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120E7" w14:textId="77777777" w:rsidR="000709EA" w:rsidRPr="00C4095F" w:rsidRDefault="000709EA" w:rsidP="000709EA">
      <w:pPr>
        <w:rPr>
          <w:sz w:val="28"/>
          <w:szCs w:val="28"/>
        </w:rPr>
      </w:pPr>
      <w:r>
        <w:rPr>
          <w:noProof/>
        </w:rPr>
        <w:drawing>
          <wp:anchor distT="0" distB="0" distL="114300" distR="114300" simplePos="0" relativeHeight="251659264" behindDoc="0" locked="0" layoutInCell="1" allowOverlap="1" wp14:anchorId="524518DA" wp14:editId="40B59B5B">
            <wp:simplePos x="0" y="0"/>
            <wp:positionH relativeFrom="column">
              <wp:posOffset>2657475</wp:posOffset>
            </wp:positionH>
            <wp:positionV relativeFrom="paragraph">
              <wp:posOffset>3810</wp:posOffset>
            </wp:positionV>
            <wp:extent cx="620395" cy="619125"/>
            <wp:effectExtent l="0" t="0" r="0" b="0"/>
            <wp:wrapSquare wrapText="right"/>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39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7EED9" w14:textId="77777777" w:rsidR="000709EA" w:rsidRDefault="000709EA" w:rsidP="000709EA">
      <w:pPr>
        <w:tabs>
          <w:tab w:val="left" w:pos="3960"/>
        </w:tabs>
        <w:jc w:val="center"/>
        <w:rPr>
          <w:b/>
          <w:sz w:val="28"/>
          <w:szCs w:val="28"/>
        </w:rPr>
      </w:pPr>
    </w:p>
    <w:p w14:paraId="3B62C5C3" w14:textId="77777777" w:rsidR="000709EA" w:rsidRDefault="000709EA" w:rsidP="000709EA">
      <w:pPr>
        <w:tabs>
          <w:tab w:val="left" w:pos="3960"/>
        </w:tabs>
        <w:jc w:val="center"/>
        <w:rPr>
          <w:b/>
          <w:sz w:val="28"/>
          <w:szCs w:val="28"/>
        </w:rPr>
      </w:pPr>
    </w:p>
    <w:p w14:paraId="574995E4" w14:textId="63A72BB4" w:rsidR="000709EA" w:rsidRPr="002101B4" w:rsidRDefault="000709EA" w:rsidP="000709EA">
      <w:pPr>
        <w:tabs>
          <w:tab w:val="left" w:pos="3960"/>
        </w:tabs>
        <w:jc w:val="center"/>
        <w:rPr>
          <w:b/>
          <w:sz w:val="28"/>
          <w:szCs w:val="28"/>
        </w:rPr>
      </w:pPr>
    </w:p>
    <w:p w14:paraId="3D0833AE" w14:textId="77777777" w:rsidR="000709EA" w:rsidRPr="002101B4" w:rsidRDefault="000709EA" w:rsidP="000709EA">
      <w:pPr>
        <w:tabs>
          <w:tab w:val="left" w:pos="3960"/>
        </w:tabs>
        <w:jc w:val="center"/>
        <w:rPr>
          <w:b/>
          <w:sz w:val="28"/>
          <w:szCs w:val="28"/>
        </w:rPr>
      </w:pPr>
      <w:r w:rsidRPr="002101B4">
        <w:rPr>
          <w:b/>
          <w:sz w:val="28"/>
          <w:szCs w:val="28"/>
        </w:rPr>
        <w:t xml:space="preserve">Совет Вольненского сельского поселения </w:t>
      </w:r>
    </w:p>
    <w:p w14:paraId="7EB36A9B" w14:textId="77777777" w:rsidR="000709EA" w:rsidRPr="002101B4" w:rsidRDefault="000709EA" w:rsidP="000709EA">
      <w:pPr>
        <w:tabs>
          <w:tab w:val="left" w:pos="3960"/>
        </w:tabs>
        <w:jc w:val="center"/>
        <w:rPr>
          <w:b/>
          <w:sz w:val="28"/>
          <w:szCs w:val="28"/>
        </w:rPr>
      </w:pPr>
      <w:r w:rsidRPr="002101B4">
        <w:rPr>
          <w:b/>
          <w:sz w:val="28"/>
          <w:szCs w:val="28"/>
        </w:rPr>
        <w:t xml:space="preserve">Успенского района </w:t>
      </w:r>
    </w:p>
    <w:p w14:paraId="440DB8B1" w14:textId="77777777" w:rsidR="000709EA" w:rsidRPr="002101B4" w:rsidRDefault="000709EA" w:rsidP="000709EA">
      <w:pPr>
        <w:tabs>
          <w:tab w:val="left" w:pos="3960"/>
        </w:tabs>
        <w:rPr>
          <w:sz w:val="28"/>
          <w:szCs w:val="28"/>
        </w:rPr>
      </w:pPr>
    </w:p>
    <w:p w14:paraId="5D7325DB" w14:textId="5872C148" w:rsidR="000709EA" w:rsidRPr="002101B4" w:rsidRDefault="000709EA" w:rsidP="000709EA">
      <w:pPr>
        <w:tabs>
          <w:tab w:val="left" w:pos="3960"/>
        </w:tabs>
        <w:jc w:val="center"/>
        <w:rPr>
          <w:sz w:val="28"/>
          <w:szCs w:val="28"/>
        </w:rPr>
      </w:pPr>
      <w:r w:rsidRPr="002101B4">
        <w:rPr>
          <w:sz w:val="28"/>
          <w:szCs w:val="28"/>
        </w:rPr>
        <w:t>РЕШЕНИ</w:t>
      </w:r>
      <w:r w:rsidR="00B9370D">
        <w:rPr>
          <w:sz w:val="28"/>
          <w:szCs w:val="28"/>
        </w:rPr>
        <w:t>Е</w:t>
      </w:r>
    </w:p>
    <w:p w14:paraId="25802E4F" w14:textId="7EA636A5" w:rsidR="000709EA" w:rsidRDefault="00B9370D" w:rsidP="000709EA">
      <w:pPr>
        <w:tabs>
          <w:tab w:val="left" w:pos="3960"/>
        </w:tabs>
        <w:jc w:val="both"/>
        <w:rPr>
          <w:sz w:val="28"/>
          <w:szCs w:val="28"/>
        </w:rPr>
      </w:pPr>
      <w:r>
        <w:rPr>
          <w:sz w:val="28"/>
          <w:szCs w:val="28"/>
        </w:rPr>
        <w:t>о</w:t>
      </w:r>
      <w:r w:rsidR="000709EA" w:rsidRPr="002101B4">
        <w:rPr>
          <w:sz w:val="28"/>
          <w:szCs w:val="28"/>
        </w:rPr>
        <w:t>т</w:t>
      </w:r>
      <w:r w:rsidR="000709EA">
        <w:rPr>
          <w:sz w:val="28"/>
          <w:szCs w:val="28"/>
        </w:rPr>
        <w:t xml:space="preserve"> </w:t>
      </w:r>
      <w:r>
        <w:rPr>
          <w:sz w:val="28"/>
          <w:szCs w:val="28"/>
        </w:rPr>
        <w:t>15.02.2023 г.</w:t>
      </w:r>
      <w:r w:rsidR="000709EA" w:rsidRPr="002101B4">
        <w:rPr>
          <w:sz w:val="28"/>
          <w:szCs w:val="28"/>
        </w:rPr>
        <w:t xml:space="preserve">                              </w:t>
      </w:r>
      <w:r w:rsidR="000709EA" w:rsidRPr="002101B4">
        <w:rPr>
          <w:sz w:val="28"/>
          <w:szCs w:val="28"/>
        </w:rPr>
        <w:tab/>
      </w:r>
      <w:r w:rsidR="000709EA" w:rsidRPr="002101B4">
        <w:rPr>
          <w:sz w:val="28"/>
          <w:szCs w:val="28"/>
        </w:rPr>
        <w:tab/>
      </w:r>
      <w:r w:rsidR="000709EA" w:rsidRPr="002101B4">
        <w:rPr>
          <w:sz w:val="28"/>
          <w:szCs w:val="28"/>
        </w:rPr>
        <w:tab/>
      </w:r>
      <w:r w:rsidR="000709EA" w:rsidRPr="002101B4">
        <w:rPr>
          <w:sz w:val="28"/>
          <w:szCs w:val="28"/>
        </w:rPr>
        <w:tab/>
      </w:r>
      <w:r w:rsidR="000709EA" w:rsidRPr="002101B4">
        <w:rPr>
          <w:sz w:val="28"/>
          <w:szCs w:val="28"/>
        </w:rPr>
        <w:tab/>
        <w:t xml:space="preserve">            </w:t>
      </w:r>
      <w:r w:rsidR="000709EA">
        <w:rPr>
          <w:sz w:val="28"/>
          <w:szCs w:val="28"/>
        </w:rPr>
        <w:t xml:space="preserve">                  </w:t>
      </w:r>
      <w:r>
        <w:rPr>
          <w:sz w:val="28"/>
          <w:szCs w:val="28"/>
        </w:rPr>
        <w:t xml:space="preserve">    </w:t>
      </w:r>
      <w:r w:rsidR="000709EA">
        <w:rPr>
          <w:sz w:val="28"/>
          <w:szCs w:val="28"/>
        </w:rPr>
        <w:t xml:space="preserve"> </w:t>
      </w:r>
      <w:r w:rsidR="000709EA" w:rsidRPr="002101B4">
        <w:rPr>
          <w:sz w:val="28"/>
          <w:szCs w:val="28"/>
        </w:rPr>
        <w:t xml:space="preserve"> № </w:t>
      </w:r>
      <w:r>
        <w:rPr>
          <w:sz w:val="28"/>
          <w:szCs w:val="28"/>
        </w:rPr>
        <w:t>171</w:t>
      </w:r>
    </w:p>
    <w:p w14:paraId="417D47D1" w14:textId="77777777" w:rsidR="000709EA" w:rsidRPr="002101B4" w:rsidRDefault="000709EA" w:rsidP="000709EA">
      <w:pPr>
        <w:tabs>
          <w:tab w:val="left" w:pos="3960"/>
        </w:tabs>
        <w:jc w:val="both"/>
        <w:rPr>
          <w:sz w:val="28"/>
          <w:szCs w:val="28"/>
        </w:rPr>
      </w:pPr>
    </w:p>
    <w:p w14:paraId="7E3902D3" w14:textId="77777777" w:rsidR="000709EA" w:rsidRDefault="000709EA" w:rsidP="000709EA">
      <w:pPr>
        <w:tabs>
          <w:tab w:val="left" w:pos="3960"/>
        </w:tabs>
        <w:jc w:val="center"/>
      </w:pPr>
      <w:r w:rsidRPr="002101B4">
        <w:t>с. Вольное</w:t>
      </w:r>
    </w:p>
    <w:p w14:paraId="6C2E5A0D" w14:textId="77777777" w:rsidR="00AB6A6C" w:rsidRPr="001F1F63" w:rsidRDefault="00AB6A6C" w:rsidP="00AB6A6C">
      <w:pPr>
        <w:shd w:val="clear" w:color="auto" w:fill="FFFFFF"/>
        <w:ind w:firstLine="567"/>
        <w:jc w:val="center"/>
        <w:rPr>
          <w:color w:val="000000"/>
          <w:sz w:val="28"/>
          <w:szCs w:val="28"/>
        </w:rPr>
      </w:pPr>
    </w:p>
    <w:p w14:paraId="4941993C" w14:textId="77777777" w:rsidR="00AB6A6C" w:rsidRPr="001F1F63" w:rsidRDefault="00AB6A6C" w:rsidP="00AB6A6C">
      <w:pPr>
        <w:jc w:val="center"/>
      </w:pPr>
      <w:r w:rsidRPr="001F1F63">
        <w:rPr>
          <w:b/>
          <w:bCs/>
          <w:color w:val="000000"/>
          <w:sz w:val="28"/>
          <w:szCs w:val="28"/>
        </w:rPr>
        <w:t>Об утверждении Положения о муниципальном контроле в сфере благоустройства на территории</w:t>
      </w:r>
      <w:r w:rsidR="00650667">
        <w:rPr>
          <w:b/>
          <w:bCs/>
          <w:color w:val="000000"/>
          <w:sz w:val="28"/>
          <w:szCs w:val="28"/>
        </w:rPr>
        <w:t xml:space="preserve"> </w:t>
      </w:r>
      <w:r w:rsidR="000709EA">
        <w:rPr>
          <w:b/>
          <w:bCs/>
          <w:color w:val="000000"/>
          <w:sz w:val="28"/>
          <w:szCs w:val="28"/>
        </w:rPr>
        <w:t>Вольненского</w:t>
      </w:r>
      <w:r w:rsidR="00650667">
        <w:rPr>
          <w:b/>
          <w:bCs/>
          <w:color w:val="000000"/>
          <w:sz w:val="28"/>
          <w:szCs w:val="28"/>
        </w:rPr>
        <w:t xml:space="preserve"> сельского поселения Успенского района</w:t>
      </w:r>
    </w:p>
    <w:p w14:paraId="74A07E04" w14:textId="77777777" w:rsidR="00AB6A6C" w:rsidRPr="001F1F63" w:rsidRDefault="00AB6A6C" w:rsidP="000709EA">
      <w:pPr>
        <w:shd w:val="clear" w:color="auto" w:fill="FFFFFF"/>
        <w:rPr>
          <w:b/>
          <w:color w:val="000000"/>
        </w:rPr>
      </w:pPr>
    </w:p>
    <w:p w14:paraId="4C0F5CE2" w14:textId="77777777" w:rsidR="00AB6A6C" w:rsidRPr="001F1F63" w:rsidRDefault="00AB6A6C" w:rsidP="006F38A8">
      <w:pPr>
        <w:shd w:val="clear" w:color="auto" w:fill="FFFFFF"/>
        <w:ind w:firstLine="709"/>
        <w:jc w:val="both"/>
        <w:rPr>
          <w:sz w:val="28"/>
          <w:szCs w:val="28"/>
        </w:rPr>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1F1F63">
        <w:rPr>
          <w:sz w:val="28"/>
          <w:szCs w:val="28"/>
        </w:rPr>
        <w:t xml:space="preserve"> </w:t>
      </w:r>
      <w:r w:rsidR="000709EA">
        <w:rPr>
          <w:bCs/>
          <w:color w:val="000000"/>
          <w:sz w:val="28"/>
          <w:szCs w:val="28"/>
        </w:rPr>
        <w:t>Вольненского</w:t>
      </w:r>
      <w:r w:rsidR="00650667" w:rsidRPr="00650667">
        <w:rPr>
          <w:bCs/>
          <w:color w:val="000000"/>
          <w:sz w:val="28"/>
          <w:szCs w:val="28"/>
        </w:rPr>
        <w:t xml:space="preserve"> сельского поселения Успенского района</w:t>
      </w:r>
      <w:r w:rsidR="006F38A8">
        <w:rPr>
          <w:bCs/>
          <w:color w:val="000000"/>
          <w:sz w:val="28"/>
          <w:szCs w:val="28"/>
        </w:rPr>
        <w:t xml:space="preserve"> </w:t>
      </w:r>
      <w:r w:rsidRPr="001F1F63">
        <w:rPr>
          <w:color w:val="000000"/>
          <w:sz w:val="28"/>
          <w:szCs w:val="28"/>
        </w:rPr>
        <w:t>РЕШИЛ</w:t>
      </w:r>
      <w:r w:rsidRPr="001F1F63">
        <w:rPr>
          <w:sz w:val="28"/>
          <w:szCs w:val="28"/>
        </w:rPr>
        <w:t>:</w:t>
      </w:r>
    </w:p>
    <w:p w14:paraId="046B26A4" w14:textId="1215DA96" w:rsidR="00AB6A6C" w:rsidRDefault="000709EA" w:rsidP="00B9370D">
      <w:pPr>
        <w:pStyle w:val="af2"/>
        <w:ind w:firstLine="851"/>
        <w:jc w:val="both"/>
        <w:rPr>
          <w:sz w:val="28"/>
          <w:szCs w:val="28"/>
        </w:rPr>
      </w:pPr>
      <w:r>
        <w:rPr>
          <w:sz w:val="28"/>
          <w:szCs w:val="28"/>
        </w:rPr>
        <w:t>1.</w:t>
      </w:r>
      <w:r w:rsidR="00B9370D">
        <w:rPr>
          <w:sz w:val="28"/>
          <w:szCs w:val="28"/>
        </w:rPr>
        <w:t xml:space="preserve"> </w:t>
      </w:r>
      <w:r w:rsidR="00AB6A6C" w:rsidRPr="006F38A8">
        <w:rPr>
          <w:sz w:val="28"/>
          <w:szCs w:val="28"/>
        </w:rPr>
        <w:t xml:space="preserve">Утвердить прилагаемое Положение о муниципальном контроле в сфере благоустройства на территории </w:t>
      </w:r>
      <w:r>
        <w:rPr>
          <w:sz w:val="28"/>
          <w:szCs w:val="28"/>
        </w:rPr>
        <w:t>Вольненского</w:t>
      </w:r>
      <w:r w:rsidR="00650667" w:rsidRPr="006F38A8">
        <w:rPr>
          <w:sz w:val="28"/>
          <w:szCs w:val="28"/>
        </w:rPr>
        <w:t xml:space="preserve"> сельского поселения Успенского района.</w:t>
      </w:r>
    </w:p>
    <w:p w14:paraId="1DB62192" w14:textId="6B6F6EE0" w:rsidR="000709EA" w:rsidRPr="000709EA" w:rsidRDefault="000709EA" w:rsidP="00B9370D">
      <w:pPr>
        <w:ind w:firstLine="851"/>
        <w:jc w:val="both"/>
      </w:pPr>
      <w:r>
        <w:rPr>
          <w:sz w:val="28"/>
          <w:szCs w:val="28"/>
        </w:rPr>
        <w:t>2.</w:t>
      </w:r>
      <w:r w:rsidR="00B9370D">
        <w:rPr>
          <w:sz w:val="28"/>
          <w:szCs w:val="28"/>
        </w:rPr>
        <w:t xml:space="preserve"> </w:t>
      </w:r>
      <w:r>
        <w:rPr>
          <w:sz w:val="28"/>
          <w:szCs w:val="28"/>
        </w:rPr>
        <w:t>Признать утратившим силу решение Совета Вольненского сельского поселения Успенского района от 29.12.2021 года № 121 «</w:t>
      </w:r>
      <w:r w:rsidRPr="000709EA">
        <w:rPr>
          <w:bCs/>
          <w:color w:val="000000"/>
          <w:sz w:val="28"/>
          <w:szCs w:val="28"/>
        </w:rPr>
        <w:t>Об утверждении Положения о муниципальном контроле в сфере благоустройства на территории Вольненского сельского поселения Успенского района</w:t>
      </w:r>
      <w:r>
        <w:rPr>
          <w:bCs/>
          <w:color w:val="000000"/>
          <w:sz w:val="28"/>
          <w:szCs w:val="28"/>
        </w:rPr>
        <w:t>»</w:t>
      </w:r>
    </w:p>
    <w:p w14:paraId="6F329628" w14:textId="77777777" w:rsidR="006F38A8" w:rsidRPr="000709EA" w:rsidRDefault="000709EA" w:rsidP="00B9370D">
      <w:pPr>
        <w:pStyle w:val="af2"/>
        <w:ind w:firstLine="851"/>
        <w:jc w:val="both"/>
        <w:rPr>
          <w:sz w:val="28"/>
          <w:szCs w:val="28"/>
        </w:rPr>
      </w:pPr>
      <w:r>
        <w:rPr>
          <w:sz w:val="28"/>
          <w:szCs w:val="28"/>
        </w:rPr>
        <w:t>3.</w:t>
      </w:r>
      <w:r w:rsidR="006F38A8" w:rsidRPr="000709EA">
        <w:rPr>
          <w:sz w:val="28"/>
          <w:szCs w:val="28"/>
        </w:rPr>
        <w:t xml:space="preserve"> Обнародовать настоящее решение в соответствии с Уставом </w:t>
      </w:r>
      <w:r>
        <w:rPr>
          <w:sz w:val="28"/>
          <w:szCs w:val="28"/>
        </w:rPr>
        <w:t xml:space="preserve">Вольненского </w:t>
      </w:r>
      <w:r w:rsidR="006F38A8" w:rsidRPr="000709EA">
        <w:rPr>
          <w:sz w:val="28"/>
          <w:szCs w:val="28"/>
        </w:rPr>
        <w:t xml:space="preserve">сельского поселения Успенского района и разместить на официальном сайте администрации </w:t>
      </w:r>
      <w:r w:rsidR="003C40E5">
        <w:rPr>
          <w:sz w:val="28"/>
          <w:szCs w:val="28"/>
        </w:rPr>
        <w:t>Вольненского</w:t>
      </w:r>
      <w:r w:rsidR="006F38A8" w:rsidRPr="000709EA">
        <w:rPr>
          <w:sz w:val="28"/>
          <w:szCs w:val="28"/>
        </w:rPr>
        <w:t xml:space="preserve"> сельского поселения Успенского района в информационно- телекоммуникационной сети «Интернет»  </w:t>
      </w:r>
    </w:p>
    <w:p w14:paraId="02B77E9C" w14:textId="77777777" w:rsidR="000709EA" w:rsidRDefault="000709EA" w:rsidP="00B9370D">
      <w:pPr>
        <w:pStyle w:val="af2"/>
        <w:ind w:firstLine="851"/>
        <w:jc w:val="both"/>
        <w:rPr>
          <w:sz w:val="28"/>
          <w:szCs w:val="28"/>
        </w:rPr>
      </w:pPr>
      <w:r>
        <w:rPr>
          <w:sz w:val="28"/>
          <w:szCs w:val="28"/>
        </w:rPr>
        <w:t>4.</w:t>
      </w:r>
      <w:r w:rsidR="006F38A8" w:rsidRPr="006F38A8">
        <w:rPr>
          <w:sz w:val="28"/>
          <w:szCs w:val="28"/>
        </w:rPr>
        <w:t xml:space="preserve"> Контроль за выполнением настоящего решения возложить на главу </w:t>
      </w:r>
      <w:r>
        <w:rPr>
          <w:sz w:val="28"/>
          <w:szCs w:val="28"/>
        </w:rPr>
        <w:t>Вольненского</w:t>
      </w:r>
      <w:r w:rsidR="006F38A8" w:rsidRPr="006F38A8">
        <w:rPr>
          <w:sz w:val="28"/>
          <w:szCs w:val="28"/>
        </w:rPr>
        <w:t xml:space="preserve"> сельского поселени</w:t>
      </w:r>
      <w:r>
        <w:rPr>
          <w:sz w:val="28"/>
          <w:szCs w:val="28"/>
        </w:rPr>
        <w:t>я Успенского района.</w:t>
      </w:r>
    </w:p>
    <w:p w14:paraId="5480E6BC" w14:textId="40961CAC" w:rsidR="00AB6A6C" w:rsidRPr="006F38A8" w:rsidRDefault="000709EA" w:rsidP="00B9370D">
      <w:pPr>
        <w:pStyle w:val="af2"/>
        <w:ind w:firstLine="851"/>
        <w:jc w:val="both"/>
        <w:rPr>
          <w:sz w:val="28"/>
          <w:szCs w:val="28"/>
        </w:rPr>
      </w:pPr>
      <w:r>
        <w:rPr>
          <w:sz w:val="28"/>
          <w:szCs w:val="28"/>
        </w:rPr>
        <w:t>5.</w:t>
      </w:r>
      <w:r w:rsidR="006F38A8" w:rsidRPr="006F38A8">
        <w:rPr>
          <w:sz w:val="28"/>
          <w:szCs w:val="28"/>
        </w:rPr>
        <w:t xml:space="preserve"> </w:t>
      </w:r>
      <w:r w:rsidR="00AB6A6C" w:rsidRPr="006F38A8">
        <w:rPr>
          <w:sz w:val="28"/>
          <w:szCs w:val="28"/>
        </w:rPr>
        <w:t xml:space="preserve">Настоящее решение вступает в силу со дня </w:t>
      </w:r>
      <w:r w:rsidR="002B15B1">
        <w:rPr>
          <w:sz w:val="28"/>
          <w:szCs w:val="28"/>
        </w:rPr>
        <w:t xml:space="preserve">его </w:t>
      </w:r>
      <w:r w:rsidR="00E854E9">
        <w:rPr>
          <w:sz w:val="28"/>
          <w:szCs w:val="28"/>
        </w:rPr>
        <w:t>обнародования</w:t>
      </w:r>
      <w:r w:rsidR="002B15B1">
        <w:rPr>
          <w:sz w:val="28"/>
          <w:szCs w:val="28"/>
        </w:rPr>
        <w:t>, и распространяется на правоотношения</w:t>
      </w:r>
      <w:r w:rsidR="00C84110">
        <w:rPr>
          <w:sz w:val="28"/>
          <w:szCs w:val="28"/>
        </w:rPr>
        <w:t>,</w:t>
      </w:r>
      <w:r w:rsidR="002B15B1">
        <w:rPr>
          <w:sz w:val="28"/>
          <w:szCs w:val="28"/>
        </w:rPr>
        <w:t xml:space="preserve"> возникшие с 01.01.2022 года.</w:t>
      </w:r>
    </w:p>
    <w:p w14:paraId="70209FC0" w14:textId="77777777" w:rsidR="00AB6A6C" w:rsidRDefault="00AB6A6C" w:rsidP="00AB6A6C">
      <w:pPr>
        <w:shd w:val="clear" w:color="auto" w:fill="FFFFFF"/>
        <w:jc w:val="both"/>
        <w:rPr>
          <w:color w:val="000000"/>
          <w:sz w:val="28"/>
          <w:szCs w:val="28"/>
        </w:rPr>
      </w:pPr>
    </w:p>
    <w:p w14:paraId="2E9D7758" w14:textId="77777777" w:rsidR="00650667" w:rsidRPr="001F1F63" w:rsidRDefault="00650667" w:rsidP="00AB6A6C">
      <w:pPr>
        <w:shd w:val="clear" w:color="auto" w:fill="FFFFFF"/>
        <w:jc w:val="both"/>
        <w:rPr>
          <w:color w:val="000000"/>
          <w:sz w:val="28"/>
          <w:szCs w:val="28"/>
        </w:rPr>
      </w:pPr>
    </w:p>
    <w:p w14:paraId="69F848B4" w14:textId="77777777" w:rsidR="00AB6A6C" w:rsidRDefault="00650667" w:rsidP="00AB6A6C">
      <w:pPr>
        <w:rPr>
          <w:sz w:val="28"/>
          <w:szCs w:val="28"/>
        </w:rPr>
      </w:pPr>
      <w:r>
        <w:rPr>
          <w:sz w:val="28"/>
          <w:szCs w:val="28"/>
        </w:rPr>
        <w:t xml:space="preserve">Глава </w:t>
      </w:r>
      <w:r w:rsidR="000709EA">
        <w:rPr>
          <w:sz w:val="28"/>
          <w:szCs w:val="28"/>
        </w:rPr>
        <w:t>Вольненского</w:t>
      </w:r>
      <w:r>
        <w:rPr>
          <w:sz w:val="28"/>
          <w:szCs w:val="28"/>
        </w:rPr>
        <w:t xml:space="preserve"> сельского </w:t>
      </w:r>
    </w:p>
    <w:p w14:paraId="750A0425" w14:textId="2F5F956B" w:rsidR="00650667" w:rsidRDefault="00650667" w:rsidP="00AB6A6C">
      <w:pPr>
        <w:rPr>
          <w:sz w:val="28"/>
          <w:szCs w:val="28"/>
        </w:rPr>
      </w:pPr>
      <w:r>
        <w:rPr>
          <w:sz w:val="28"/>
          <w:szCs w:val="28"/>
        </w:rPr>
        <w:t xml:space="preserve">поселения Успенского района                                                       </w:t>
      </w:r>
      <w:r w:rsidR="000709EA">
        <w:rPr>
          <w:sz w:val="28"/>
          <w:szCs w:val="28"/>
        </w:rPr>
        <w:t xml:space="preserve">            Д.А.</w:t>
      </w:r>
      <w:r w:rsidR="00C84110">
        <w:rPr>
          <w:sz w:val="28"/>
          <w:szCs w:val="28"/>
        </w:rPr>
        <w:t xml:space="preserve"> </w:t>
      </w:r>
      <w:r w:rsidR="000709EA">
        <w:rPr>
          <w:sz w:val="28"/>
          <w:szCs w:val="28"/>
        </w:rPr>
        <w:t>Кочура</w:t>
      </w:r>
    </w:p>
    <w:p w14:paraId="1C4DE8B8" w14:textId="77777777" w:rsidR="000709EA" w:rsidRDefault="000709EA" w:rsidP="00AB6A6C">
      <w:pPr>
        <w:rPr>
          <w:sz w:val="28"/>
          <w:szCs w:val="28"/>
        </w:rPr>
      </w:pPr>
    </w:p>
    <w:p w14:paraId="73E59642" w14:textId="77777777" w:rsidR="000709EA" w:rsidRDefault="000709EA" w:rsidP="000709EA">
      <w:pPr>
        <w:pStyle w:val="af2"/>
        <w:jc w:val="both"/>
        <w:rPr>
          <w:bCs/>
          <w:sz w:val="28"/>
          <w:szCs w:val="28"/>
        </w:rPr>
      </w:pPr>
      <w:r w:rsidRPr="000A4F16">
        <w:rPr>
          <w:sz w:val="28"/>
          <w:szCs w:val="28"/>
        </w:rPr>
        <w:t>Председатель Совета</w:t>
      </w:r>
      <w:r>
        <w:rPr>
          <w:sz w:val="28"/>
          <w:szCs w:val="28"/>
        </w:rPr>
        <w:t xml:space="preserve"> </w:t>
      </w:r>
      <w:r>
        <w:rPr>
          <w:bCs/>
          <w:sz w:val="28"/>
          <w:szCs w:val="28"/>
        </w:rPr>
        <w:t xml:space="preserve">Вольненского </w:t>
      </w:r>
    </w:p>
    <w:p w14:paraId="740848B1" w14:textId="5C5A1C87" w:rsidR="00AB6A6C" w:rsidRPr="00B9370D" w:rsidRDefault="000709EA" w:rsidP="00B9370D">
      <w:pPr>
        <w:pStyle w:val="af2"/>
        <w:ind w:hanging="851"/>
        <w:jc w:val="both"/>
        <w:rPr>
          <w:sz w:val="28"/>
          <w:szCs w:val="28"/>
        </w:rPr>
      </w:pPr>
      <w:r>
        <w:rPr>
          <w:bCs/>
          <w:sz w:val="28"/>
          <w:szCs w:val="28"/>
        </w:rPr>
        <w:t xml:space="preserve">       </w:t>
      </w:r>
      <w:r w:rsidRPr="00E1442B">
        <w:rPr>
          <w:bCs/>
          <w:sz w:val="28"/>
          <w:szCs w:val="28"/>
        </w:rPr>
        <w:t xml:space="preserve"> </w:t>
      </w:r>
      <w:r>
        <w:rPr>
          <w:bCs/>
          <w:sz w:val="28"/>
          <w:szCs w:val="28"/>
        </w:rPr>
        <w:t xml:space="preserve">    </w:t>
      </w:r>
      <w:r w:rsidRPr="00E1442B">
        <w:rPr>
          <w:bCs/>
          <w:sz w:val="28"/>
          <w:szCs w:val="28"/>
        </w:rPr>
        <w:t>сельского поселения Успенского района</w:t>
      </w:r>
      <w:r>
        <w:rPr>
          <w:sz w:val="28"/>
          <w:szCs w:val="28"/>
        </w:rPr>
        <w:tab/>
      </w:r>
      <w:r>
        <w:rPr>
          <w:sz w:val="28"/>
          <w:szCs w:val="28"/>
        </w:rPr>
        <w:tab/>
      </w:r>
      <w:r>
        <w:rPr>
          <w:sz w:val="28"/>
          <w:szCs w:val="28"/>
        </w:rPr>
        <w:tab/>
        <w:t xml:space="preserve">                А.М.</w:t>
      </w:r>
      <w:r w:rsidR="00C84110">
        <w:rPr>
          <w:sz w:val="28"/>
          <w:szCs w:val="28"/>
        </w:rPr>
        <w:t xml:space="preserve"> </w:t>
      </w:r>
      <w:proofErr w:type="spellStart"/>
      <w:r>
        <w:rPr>
          <w:sz w:val="28"/>
          <w:szCs w:val="28"/>
        </w:rPr>
        <w:t>Порутчикова</w:t>
      </w:r>
      <w:proofErr w:type="spellEnd"/>
    </w:p>
    <w:p w14:paraId="7CD9AAC1" w14:textId="77777777" w:rsidR="00AB6A6C" w:rsidRPr="001F1F63" w:rsidRDefault="00AB6A6C" w:rsidP="00AB6A6C">
      <w:pPr>
        <w:spacing w:line="240" w:lineRule="exact"/>
        <w:ind w:left="5398"/>
        <w:jc w:val="center"/>
        <w:rPr>
          <w:color w:val="000000"/>
        </w:rPr>
      </w:pPr>
    </w:p>
    <w:p w14:paraId="4578A314" w14:textId="77777777" w:rsidR="00AB6A6C" w:rsidRPr="001F1F63" w:rsidRDefault="006F38A8" w:rsidP="006F38A8">
      <w:pPr>
        <w:tabs>
          <w:tab w:val="num" w:pos="200"/>
        </w:tabs>
        <w:ind w:left="4536"/>
        <w:outlineLvl w:val="0"/>
      </w:pPr>
      <w:r>
        <w:lastRenderedPageBreak/>
        <w:t xml:space="preserve">Приложение </w:t>
      </w:r>
    </w:p>
    <w:p w14:paraId="4014FE92" w14:textId="77777777" w:rsidR="00AB6A6C" w:rsidRPr="001F1F63" w:rsidRDefault="006F38A8" w:rsidP="006F38A8">
      <w:pPr>
        <w:ind w:left="4536"/>
        <w:rPr>
          <w:i/>
          <w:iCs/>
          <w:color w:val="000000"/>
        </w:rPr>
      </w:pPr>
      <w:r>
        <w:rPr>
          <w:color w:val="000000"/>
        </w:rPr>
        <w:t>к р</w:t>
      </w:r>
      <w:r w:rsidR="00650667">
        <w:rPr>
          <w:color w:val="000000"/>
        </w:rPr>
        <w:t>ешени</w:t>
      </w:r>
      <w:r>
        <w:rPr>
          <w:color w:val="000000"/>
        </w:rPr>
        <w:t>ю</w:t>
      </w:r>
      <w:r w:rsidR="00650667">
        <w:rPr>
          <w:color w:val="000000"/>
        </w:rPr>
        <w:t xml:space="preserve"> Совета </w:t>
      </w:r>
      <w:r w:rsidR="000709EA">
        <w:rPr>
          <w:color w:val="000000"/>
        </w:rPr>
        <w:t>Вольненского</w:t>
      </w:r>
      <w:r w:rsidR="00650667">
        <w:rPr>
          <w:color w:val="000000"/>
        </w:rPr>
        <w:t xml:space="preserve"> сельского поселения Успенского района</w:t>
      </w:r>
    </w:p>
    <w:p w14:paraId="00770BBF" w14:textId="79DBDED7" w:rsidR="00AB6A6C" w:rsidRPr="001F1F63" w:rsidRDefault="00AB6A6C" w:rsidP="006F38A8">
      <w:pPr>
        <w:ind w:left="4536"/>
      </w:pPr>
      <w:r w:rsidRPr="001F1F63">
        <w:t xml:space="preserve">от </w:t>
      </w:r>
      <w:r w:rsidR="00B9370D">
        <w:t>15.02.2023 г.</w:t>
      </w:r>
      <w:r w:rsidRPr="001F1F63">
        <w:t xml:space="preserve"> № </w:t>
      </w:r>
      <w:r w:rsidR="00B9370D">
        <w:t>171</w:t>
      </w:r>
    </w:p>
    <w:p w14:paraId="11AB54AF" w14:textId="52E9E9A2" w:rsidR="00AB6A6C" w:rsidRDefault="00AB6A6C" w:rsidP="000F405F">
      <w:pPr>
        <w:rPr>
          <w:color w:val="000000"/>
          <w:sz w:val="17"/>
          <w:szCs w:val="17"/>
        </w:rPr>
      </w:pPr>
    </w:p>
    <w:p w14:paraId="72B4BCEC" w14:textId="1AC0981B" w:rsidR="000F405F" w:rsidRDefault="000F405F" w:rsidP="000F405F">
      <w:pPr>
        <w:rPr>
          <w:color w:val="000000"/>
          <w:sz w:val="17"/>
          <w:szCs w:val="17"/>
        </w:rPr>
      </w:pPr>
    </w:p>
    <w:p w14:paraId="69980CB6" w14:textId="77777777" w:rsidR="000F405F" w:rsidRPr="001F1F63" w:rsidRDefault="000F405F" w:rsidP="000F405F">
      <w:pPr>
        <w:rPr>
          <w:color w:val="000000"/>
          <w:sz w:val="17"/>
          <w:szCs w:val="17"/>
        </w:rPr>
      </w:pPr>
    </w:p>
    <w:p w14:paraId="74DC80EF" w14:textId="77777777" w:rsidR="00AB6A6C" w:rsidRPr="001F1F63" w:rsidRDefault="00AB6A6C" w:rsidP="00AB6A6C">
      <w:pPr>
        <w:jc w:val="center"/>
        <w:rPr>
          <w:i/>
          <w:iCs/>
          <w:color w:val="000000"/>
        </w:rPr>
      </w:pPr>
      <w:r w:rsidRPr="001F1F63">
        <w:rPr>
          <w:b/>
          <w:bCs/>
          <w:color w:val="000000"/>
          <w:sz w:val="28"/>
          <w:szCs w:val="28"/>
        </w:rPr>
        <w:t>Положение о муниципальном контроле в сфере благоустройства на территории</w:t>
      </w:r>
      <w:r w:rsidRPr="001F1F63">
        <w:rPr>
          <w:color w:val="000000"/>
          <w:sz w:val="28"/>
          <w:szCs w:val="28"/>
        </w:rPr>
        <w:t xml:space="preserve"> </w:t>
      </w:r>
      <w:r w:rsidR="000709EA">
        <w:rPr>
          <w:b/>
          <w:color w:val="000000"/>
          <w:sz w:val="28"/>
          <w:szCs w:val="28"/>
        </w:rPr>
        <w:t>Вольненского</w:t>
      </w:r>
      <w:r w:rsidR="00650667" w:rsidRPr="00650667">
        <w:rPr>
          <w:b/>
          <w:color w:val="000000"/>
          <w:sz w:val="28"/>
          <w:szCs w:val="28"/>
        </w:rPr>
        <w:t xml:space="preserve"> сельского поселения Успенского района.</w:t>
      </w:r>
    </w:p>
    <w:p w14:paraId="4A4B35FA" w14:textId="77777777" w:rsidR="00AB6A6C" w:rsidRPr="001F1F63" w:rsidRDefault="00AB6A6C" w:rsidP="00AB6A6C">
      <w:pPr>
        <w:spacing w:line="360" w:lineRule="auto"/>
        <w:jc w:val="center"/>
      </w:pPr>
    </w:p>
    <w:p w14:paraId="42629A0D"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1. Общие положения</w:t>
      </w:r>
    </w:p>
    <w:p w14:paraId="5BBCC39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0709EA">
        <w:rPr>
          <w:rFonts w:ascii="Times New Roman" w:hAnsi="Times New Roman" w:cs="Times New Roman"/>
          <w:color w:val="000000"/>
          <w:sz w:val="28"/>
        </w:rPr>
        <w:t xml:space="preserve">Вольненского </w:t>
      </w:r>
      <w:r w:rsidR="00650667" w:rsidRPr="00650667">
        <w:rPr>
          <w:rFonts w:ascii="Times New Roman" w:hAnsi="Times New Roman" w:cs="Times New Roman"/>
          <w:color w:val="000000"/>
          <w:sz w:val="28"/>
        </w:rPr>
        <w:t>сельского поселения Успенского района</w:t>
      </w:r>
      <w:r w:rsidRPr="00650667">
        <w:rPr>
          <w:rFonts w:ascii="Times New Roman" w:hAnsi="Times New Roman" w:cs="Times New Roman"/>
          <w:color w:val="000000"/>
          <w:sz w:val="40"/>
          <w:szCs w:val="28"/>
        </w:rPr>
        <w:t xml:space="preserve"> </w:t>
      </w:r>
      <w:r w:rsidRPr="001F1F63">
        <w:rPr>
          <w:rFonts w:ascii="Times New Roman" w:hAnsi="Times New Roman" w:cs="Times New Roman"/>
          <w:color w:val="000000"/>
          <w:sz w:val="28"/>
          <w:szCs w:val="28"/>
        </w:rPr>
        <w:t>(далее – контроль в сфере благоустройства).</w:t>
      </w:r>
    </w:p>
    <w:p w14:paraId="73A8035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F1F63">
        <w:rPr>
          <w:rFonts w:ascii="Times New Roman" w:hAnsi="Times New Roman" w:cs="Times New Roman"/>
          <w:color w:val="000000"/>
          <w:sz w:val="28"/>
          <w:szCs w:val="28"/>
          <w:shd w:val="clear" w:color="auto" w:fill="FFFFFF"/>
        </w:rPr>
        <w:t xml:space="preserve">Правил благоустройства территории </w:t>
      </w:r>
      <w:r w:rsidR="000709EA">
        <w:rPr>
          <w:rFonts w:ascii="Times New Roman" w:hAnsi="Times New Roman" w:cs="Times New Roman"/>
          <w:color w:val="000000"/>
          <w:sz w:val="28"/>
        </w:rPr>
        <w:t>Вольненского</w:t>
      </w:r>
      <w:r w:rsidR="00650667"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(далее – Правила благоустройства)</w:t>
      </w:r>
      <w:r w:rsidRPr="001F1F6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0F94329D" w14:textId="77777777" w:rsidR="00AB6A6C" w:rsidRPr="001F1F63" w:rsidRDefault="00AB6A6C" w:rsidP="00AB6A6C">
      <w:pPr>
        <w:spacing w:line="360" w:lineRule="auto"/>
        <w:ind w:firstLine="709"/>
        <w:contextualSpacing/>
        <w:jc w:val="both"/>
        <w:rPr>
          <w:color w:val="000000"/>
          <w:sz w:val="28"/>
          <w:szCs w:val="28"/>
        </w:rPr>
      </w:pPr>
      <w:r w:rsidRPr="001F1F63">
        <w:rPr>
          <w:color w:val="000000"/>
          <w:sz w:val="28"/>
          <w:szCs w:val="28"/>
        </w:rPr>
        <w:t>1.3. Контроль в сфере благоустройства осуществляется администрацией</w:t>
      </w:r>
      <w:r w:rsidRPr="001F1F63">
        <w:rPr>
          <w:color w:val="000000"/>
        </w:rPr>
        <w:t xml:space="preserve"> </w:t>
      </w:r>
      <w:r w:rsidR="000709EA">
        <w:rPr>
          <w:color w:val="000000"/>
          <w:sz w:val="28"/>
        </w:rPr>
        <w:t>Вольненского</w:t>
      </w:r>
      <w:r w:rsidR="00650667" w:rsidRPr="00650667">
        <w:rPr>
          <w:color w:val="000000"/>
          <w:sz w:val="28"/>
        </w:rPr>
        <w:t xml:space="preserve"> сельского поселения Успенского района</w:t>
      </w:r>
      <w:r w:rsidRPr="001F1F63">
        <w:rPr>
          <w:i/>
          <w:iCs/>
          <w:color w:val="000000"/>
        </w:rPr>
        <w:t xml:space="preserve"> </w:t>
      </w:r>
      <w:r w:rsidRPr="001F1F63">
        <w:rPr>
          <w:color w:val="000000"/>
          <w:sz w:val="28"/>
          <w:szCs w:val="28"/>
        </w:rPr>
        <w:t>(далее – администрация).</w:t>
      </w:r>
    </w:p>
    <w:p w14:paraId="43667200" w14:textId="664DD4CF"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1.4. Должностными лицами администрации, уполномоченными осуществлять контроль в сфере благоустройства, являются </w:t>
      </w:r>
      <w:r w:rsidR="00650667">
        <w:rPr>
          <w:color w:val="000000"/>
          <w:sz w:val="28"/>
          <w:szCs w:val="28"/>
        </w:rPr>
        <w:t xml:space="preserve">Глава администрации </w:t>
      </w:r>
      <w:r w:rsidR="000709EA">
        <w:rPr>
          <w:color w:val="000000"/>
          <w:sz w:val="28"/>
        </w:rPr>
        <w:t>Вольненского</w:t>
      </w:r>
      <w:r w:rsidR="00650667">
        <w:rPr>
          <w:color w:val="000000"/>
          <w:sz w:val="28"/>
          <w:szCs w:val="28"/>
        </w:rPr>
        <w:t xml:space="preserve"> сельско</w:t>
      </w:r>
      <w:r w:rsidR="000709EA">
        <w:rPr>
          <w:color w:val="000000"/>
          <w:sz w:val="28"/>
          <w:szCs w:val="28"/>
        </w:rPr>
        <w:t xml:space="preserve">го поселения Успенского района, </w:t>
      </w:r>
      <w:r w:rsidR="000F405F">
        <w:rPr>
          <w:color w:val="000000"/>
          <w:sz w:val="28"/>
          <w:szCs w:val="28"/>
        </w:rPr>
        <w:t>муниципальные служащие</w:t>
      </w:r>
      <w:r w:rsidR="00650667">
        <w:rPr>
          <w:color w:val="000000"/>
          <w:sz w:val="28"/>
          <w:szCs w:val="28"/>
        </w:rPr>
        <w:t xml:space="preserve"> администрации </w:t>
      </w:r>
      <w:r w:rsidR="000709EA">
        <w:rPr>
          <w:color w:val="000000"/>
          <w:sz w:val="28"/>
        </w:rPr>
        <w:t>Вольненского</w:t>
      </w:r>
      <w:r w:rsidR="00650667">
        <w:rPr>
          <w:color w:val="000000"/>
          <w:sz w:val="28"/>
          <w:szCs w:val="28"/>
        </w:rPr>
        <w:t xml:space="preserve"> сельского поселения</w:t>
      </w:r>
      <w:r w:rsidRPr="001F1F63">
        <w:rPr>
          <w:color w:val="000000"/>
          <w:sz w:val="28"/>
          <w:szCs w:val="28"/>
        </w:rPr>
        <w:t xml:space="preserve"> (далее также – должностные лица, уполномоченные осуществлять контроль)</w:t>
      </w:r>
      <w:r w:rsidRPr="001F1F63">
        <w:rPr>
          <w:i/>
          <w:iCs/>
          <w:color w:val="000000"/>
        </w:rPr>
        <w:t>.</w:t>
      </w:r>
      <w:r w:rsidRPr="001F1F63">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4C302FFC" w14:textId="77777777"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Должностные лица, уполномоченные осуществлять контроль, при осуществлении контроля в сфере благоустройства, имеют права, обязанности и </w:t>
      </w:r>
      <w:r w:rsidRPr="001F1F63">
        <w:rPr>
          <w:color w:val="000000"/>
          <w:sz w:val="28"/>
          <w:szCs w:val="28"/>
        </w:rPr>
        <w:lastRenderedPageBreak/>
        <w:t>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6FADA30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1.5. </w:t>
      </w:r>
      <w:bookmarkStart w:id="0" w:name="Par61"/>
      <w:bookmarkEnd w:id="0"/>
      <w:r w:rsidRPr="001F1F6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354EEA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14:paraId="1C548112"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обязательные требования по содержанию прилегающих территорий;</w:t>
      </w:r>
    </w:p>
    <w:p w14:paraId="70E84183"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2) обязательные требования по содержанию элементов и объектов благоустройства, в том числе требования: </w:t>
      </w:r>
    </w:p>
    <w:p w14:paraId="192644B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6C26D959"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296D265E"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14:paraId="5B65A183"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D12162">
        <w:rPr>
          <w:sz w:val="28"/>
          <w:szCs w:val="28"/>
        </w:rPr>
        <w:t>Краснодарского края</w:t>
      </w:r>
      <w:r w:rsidRPr="001F1F63">
        <w:rPr>
          <w:i/>
          <w:iCs/>
        </w:rPr>
        <w:t xml:space="preserve"> </w:t>
      </w:r>
      <w:r w:rsidRPr="001F1F63">
        <w:rPr>
          <w:color w:val="000000"/>
          <w:sz w:val="28"/>
          <w:szCs w:val="28"/>
        </w:rPr>
        <w:t>и Правилами благоустройства;</w:t>
      </w:r>
    </w:p>
    <w:p w14:paraId="64F215B9"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w:t>
      </w:r>
      <w:r w:rsidRPr="001F1F63">
        <w:rPr>
          <w:color w:val="000000"/>
          <w:sz w:val="28"/>
          <w:szCs w:val="28"/>
        </w:rPr>
        <w:lastRenderedPageBreak/>
        <w:t>безопасного пешеходного движения, включая инвалидов и другие маломобильные группы населения, на период осуществления земляных работ;</w:t>
      </w:r>
    </w:p>
    <w:p w14:paraId="3638531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D12162">
        <w:rPr>
          <w:sz w:val="28"/>
          <w:szCs w:val="28"/>
        </w:rPr>
        <w:t>Краснодарского края</w:t>
      </w:r>
      <w:r w:rsidRPr="001F1F63">
        <w:rPr>
          <w:color w:val="000000"/>
          <w:sz w:val="28"/>
          <w:szCs w:val="28"/>
        </w:rPr>
        <w:t>;</w:t>
      </w:r>
    </w:p>
    <w:p w14:paraId="29D78C7E"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 xml:space="preserve">- о недопустимости </w:t>
      </w:r>
      <w:r w:rsidRPr="001F1F63">
        <w:rPr>
          <w:color w:val="000000"/>
          <w:sz w:val="28"/>
          <w:szCs w:val="28"/>
        </w:rPr>
        <w:t xml:space="preserve">размещения транспортных средств на газоне или иной </w:t>
      </w:r>
      <w:r w:rsidR="00D12162" w:rsidRPr="001F1F63">
        <w:rPr>
          <w:color w:val="000000"/>
          <w:sz w:val="28"/>
          <w:szCs w:val="28"/>
        </w:rPr>
        <w:t>озеленённой,</w:t>
      </w:r>
      <w:r w:rsidRPr="001F1F63">
        <w:rPr>
          <w:color w:val="000000"/>
          <w:sz w:val="28"/>
          <w:szCs w:val="28"/>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4D358508"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000709EA">
        <w:rPr>
          <w:color w:val="000000"/>
          <w:sz w:val="28"/>
        </w:rPr>
        <w:t>Вольненского</w:t>
      </w:r>
      <w:r w:rsidR="00D12162" w:rsidRPr="00D12162">
        <w:rPr>
          <w:color w:val="000000"/>
          <w:sz w:val="28"/>
        </w:rPr>
        <w:t xml:space="preserve"> сельского поселения Успенского района</w:t>
      </w:r>
      <w:r w:rsidRPr="00D12162">
        <w:rPr>
          <w:color w:val="000000"/>
          <w:sz w:val="32"/>
          <w:szCs w:val="28"/>
        </w:rPr>
        <w:t xml:space="preserve"> </w:t>
      </w:r>
      <w:r w:rsidRPr="001F1F63">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14:paraId="193D53C8"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00511E8A">
        <w:rPr>
          <w:color w:val="000000"/>
          <w:sz w:val="28"/>
        </w:rPr>
        <w:t>Вольненского</w:t>
      </w:r>
      <w:r w:rsidR="00D12162" w:rsidRPr="00650667">
        <w:rPr>
          <w:color w:val="000000"/>
          <w:sz w:val="28"/>
        </w:rPr>
        <w:t xml:space="preserve"> сельского поселения Успенского района</w:t>
      </w:r>
      <w:r w:rsidRPr="001F1F63">
        <w:rPr>
          <w:color w:val="000000"/>
          <w:sz w:val="28"/>
          <w:szCs w:val="28"/>
        </w:rPr>
        <w:t xml:space="preserve"> в летний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14:paraId="60C3EB42"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14:paraId="57252761"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14:paraId="47649D5D"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79F5CC8D"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rFonts w:eastAsia="Calibri"/>
          <w:bCs/>
          <w:color w:val="000000"/>
          <w:sz w:val="28"/>
          <w:szCs w:val="28"/>
          <w:lang w:eastAsia="en-US"/>
        </w:rPr>
        <w:t xml:space="preserve">8) </w:t>
      </w:r>
      <w:r w:rsidRPr="001F1F63">
        <w:rPr>
          <w:color w:val="000000"/>
          <w:sz w:val="28"/>
          <w:szCs w:val="28"/>
        </w:rPr>
        <w:t>обязательные требования по</w:t>
      </w:r>
      <w:r w:rsidRPr="001F1F63">
        <w:rPr>
          <w:rFonts w:eastAsia="Calibri"/>
          <w:bCs/>
          <w:color w:val="000000"/>
          <w:sz w:val="28"/>
          <w:szCs w:val="28"/>
          <w:lang w:eastAsia="en-US"/>
        </w:rPr>
        <w:t xml:space="preserve"> </w:t>
      </w:r>
      <w:r w:rsidRPr="001F1F63">
        <w:rPr>
          <w:color w:val="000000"/>
          <w:sz w:val="28"/>
          <w:szCs w:val="28"/>
        </w:rPr>
        <w:t>складированию твердых коммунальных отходов;</w:t>
      </w:r>
    </w:p>
    <w:p w14:paraId="65B54045"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lastRenderedPageBreak/>
        <w:t>9) обязательные требования по</w:t>
      </w:r>
      <w:r w:rsidRPr="001F1F63">
        <w:rPr>
          <w:rFonts w:eastAsia="Calibri"/>
          <w:bCs/>
          <w:color w:val="000000"/>
          <w:sz w:val="28"/>
          <w:szCs w:val="28"/>
          <w:lang w:eastAsia="en-US"/>
        </w:rPr>
        <w:t xml:space="preserve"> </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756F8B6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5344D82C"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1325E854"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304E97E9"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5226A4BA"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2F8A60AB"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3) дворовые территории;</w:t>
      </w:r>
    </w:p>
    <w:p w14:paraId="6AAB4594"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4) детские и спортивные площадки;</w:t>
      </w:r>
    </w:p>
    <w:p w14:paraId="47992737"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5) площадки для выгула животных;</w:t>
      </w:r>
    </w:p>
    <w:p w14:paraId="59824AC3"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6) парковки (парковочные места);</w:t>
      </w:r>
    </w:p>
    <w:p w14:paraId="767AF640"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7) парки, скверы, иные зеленые зоны;</w:t>
      </w:r>
    </w:p>
    <w:p w14:paraId="6645E62A"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lastRenderedPageBreak/>
        <w:t>8) технические и санитарно-защитные зоны;</w:t>
      </w:r>
    </w:p>
    <w:p w14:paraId="229BCF46"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4E6B6720"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bCs/>
          <w:color w:val="000000"/>
          <w:sz w:val="28"/>
          <w:szCs w:val="28"/>
        </w:rPr>
        <w:t>1.8.</w:t>
      </w:r>
      <w:r w:rsidRPr="001F1F63">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14:paraId="09602765"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Администрацией </w:t>
      </w:r>
      <w:r w:rsidRPr="001F1F63">
        <w:rPr>
          <w:rFonts w:ascii="Times New Roman" w:hAnsi="Times New Roman" w:cs="Times New Roman"/>
          <w:bCs/>
          <w:color w:val="000000"/>
          <w:sz w:val="28"/>
          <w:szCs w:val="28"/>
        </w:rPr>
        <w:t xml:space="preserve">осуществляется отнесение объектов контроля </w:t>
      </w:r>
      <w:r w:rsidRPr="001F1F63">
        <w:rPr>
          <w:rFonts w:ascii="Times New Roman" w:hAnsi="Times New Roman" w:cs="Times New Roman"/>
          <w:color w:val="000000"/>
          <w:sz w:val="28"/>
          <w:szCs w:val="28"/>
        </w:rPr>
        <w:t xml:space="preserve">в сфере благоустройства </w:t>
      </w:r>
      <w:r w:rsidRPr="001F1F63">
        <w:rPr>
          <w:rFonts w:ascii="Times New Roman" w:hAnsi="Times New Roman" w:cs="Times New Roman"/>
          <w:bCs/>
          <w:color w:val="000000"/>
          <w:sz w:val="28"/>
          <w:szCs w:val="28"/>
        </w:rPr>
        <w:t>к определенной категории риска в соответствии с настоящим Положением.</w:t>
      </w:r>
    </w:p>
    <w:p w14:paraId="48D40F5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0A5CE7DB"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14:paraId="293763F9" w14:textId="77777777" w:rsidR="00AB6A6C" w:rsidRPr="001F1F63" w:rsidRDefault="00AB6A6C" w:rsidP="00AB6A6C">
      <w:pPr>
        <w:pStyle w:val="ConsPlusNormal"/>
        <w:spacing w:line="360" w:lineRule="auto"/>
        <w:ind w:firstLine="0"/>
        <w:jc w:val="center"/>
        <w:rPr>
          <w:rFonts w:ascii="Times New Roman" w:hAnsi="Times New Roman" w:cs="Times New Roman"/>
          <w:color w:val="000000"/>
          <w:sz w:val="28"/>
          <w:szCs w:val="28"/>
        </w:rPr>
      </w:pPr>
    </w:p>
    <w:p w14:paraId="4D030FC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14:paraId="098090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1F1F63">
          <w:rPr>
            <w:rStyle w:val="a3"/>
            <w:rFonts w:ascii="Times New Roman" w:hAnsi="Times New Roman" w:cs="Times New Roman"/>
            <w:color w:val="000000"/>
            <w:sz w:val="28"/>
            <w:szCs w:val="28"/>
          </w:rPr>
          <w:t>законо</w:t>
        </w:r>
      </w:hyperlink>
      <w:r w:rsidRPr="001F1F63">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2436032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w:t>
      </w:r>
      <w:r w:rsidR="00D12162" w:rsidRPr="001F1F63">
        <w:rPr>
          <w:rFonts w:ascii="Times New Roman" w:hAnsi="Times New Roman" w:cs="Times New Roman"/>
          <w:color w:val="000000"/>
          <w:sz w:val="28"/>
          <w:szCs w:val="28"/>
        </w:rPr>
        <w:t>соответствии c</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4722F2A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22C3356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При отнесении администрацией объектов контроля к категориям риска используются в том числе:</w:t>
      </w:r>
    </w:p>
    <w:p w14:paraId="35E4704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14:paraId="17B3648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14:paraId="58244CA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иные сведения, содержащиеся в администрации.</w:t>
      </w:r>
    </w:p>
    <w:p w14:paraId="039CC88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14:paraId="30C5CF8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для объектов контроля, отнесенных к категории высокого риска, - один раз в 2 года;</w:t>
      </w:r>
    </w:p>
    <w:p w14:paraId="2FB7BB9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14:paraId="36A3B31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14:paraId="411A7E8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14:paraId="3073EC1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14:paraId="6A34DDE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высокого риска, - не менее 2 лет;</w:t>
      </w:r>
    </w:p>
    <w:p w14:paraId="093300C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среднего риска, - не менее 3 лет.</w:t>
      </w:r>
    </w:p>
    <w:p w14:paraId="04B19BC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themeColor="text1"/>
          <w:sz w:val="28"/>
          <w:szCs w:val="28"/>
        </w:rPr>
      </w:pPr>
      <w:r w:rsidRPr="001F1F63">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w:t>
      </w:r>
      <w:r w:rsidRPr="001F1F63">
        <w:rPr>
          <w:rFonts w:ascii="Times New Roman" w:hAnsi="Times New Roman" w:cs="Times New Roman"/>
          <w:color w:val="000000" w:themeColor="text1"/>
          <w:sz w:val="28"/>
          <w:szCs w:val="28"/>
        </w:rPr>
        <w:lastRenderedPageBreak/>
        <w:t xml:space="preserve">случае с прилегающими территориями – с даты возникновения обязанности по содержанию прилегающей территории в соответствии с </w:t>
      </w:r>
      <w:r w:rsidRPr="001F1F63">
        <w:rPr>
          <w:rFonts w:ascii="Times New Roman" w:hAnsi="Times New Roman" w:cs="Times New Roman"/>
          <w:color w:val="000000"/>
          <w:sz w:val="28"/>
          <w:szCs w:val="28"/>
        </w:rPr>
        <w:t>Правилами благоустройства.</w:t>
      </w:r>
    </w:p>
    <w:p w14:paraId="2CB2C23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14:paraId="60D1A16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14:paraId="6529DC0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14:paraId="11EC1E0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Pr="001F1F63">
        <w:rPr>
          <w:color w:val="000000"/>
          <w:sz w:val="28"/>
          <w:szCs w:val="28"/>
        </w:rPr>
        <w:t xml:space="preserve"> </w:t>
      </w:r>
      <w:r w:rsidRPr="001F1F63">
        <w:rPr>
          <w:rFonts w:ascii="Times New Roman" w:hAnsi="Times New Roman" w:cs="Times New Roman"/>
          <w:color w:val="000000"/>
          <w:sz w:val="28"/>
          <w:szCs w:val="28"/>
        </w:rPr>
        <w:t>в специальном разделе, посвященном контрольной деятельности.</w:t>
      </w:r>
      <w:r w:rsidRPr="001F1F63">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1F1F63">
        <w:rPr>
          <w:rFonts w:ascii="Times New Roman" w:hAnsi="Times New Roman" w:cs="Times New Roman"/>
          <w:color w:val="000000"/>
          <w:sz w:val="28"/>
          <w:szCs w:val="28"/>
        </w:rPr>
        <w:t>официального сайта администрации.</w:t>
      </w:r>
    </w:p>
    <w:p w14:paraId="2A484EE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2.8. Перечни объектов контроля содержат следующую информацию:</w:t>
      </w:r>
    </w:p>
    <w:p w14:paraId="3306D5E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14:paraId="284888F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присвоенная категория риска;</w:t>
      </w:r>
    </w:p>
    <w:p w14:paraId="01BB05E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реквизиты решения о присвоении объекту контроля категории риска.</w:t>
      </w:r>
    </w:p>
    <w:p w14:paraId="7EDD71A2" w14:textId="77777777" w:rsidR="00AB6A6C" w:rsidRPr="001F1F63" w:rsidRDefault="00AB6A6C" w:rsidP="00AB6A6C">
      <w:pPr>
        <w:pStyle w:val="ConsPlusNormal"/>
        <w:spacing w:line="360" w:lineRule="auto"/>
        <w:ind w:firstLine="709"/>
        <w:jc w:val="both"/>
        <w:rPr>
          <w:rFonts w:ascii="Times New Roman" w:hAnsi="Times New Roman" w:cs="Times New Roman"/>
          <w:b/>
          <w:bCs/>
          <w:color w:val="000000"/>
          <w:sz w:val="28"/>
          <w:szCs w:val="28"/>
        </w:rPr>
      </w:pPr>
    </w:p>
    <w:p w14:paraId="105D5F73"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6923721A"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0FDD39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3.1. Администрация осуществляет контроль в сфере благоустройства в том числе посредством проведения профилактических мероприятий.</w:t>
      </w:r>
    </w:p>
    <w:p w14:paraId="34F56B2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61B9E7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C9B0E0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375F15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01DC2">
        <w:rPr>
          <w:rFonts w:ascii="Times New Roman" w:hAnsi="Times New Roman" w:cs="Times New Roman"/>
          <w:color w:val="000000"/>
          <w:sz w:val="28"/>
          <w:szCs w:val="28"/>
        </w:rPr>
        <w:t>В случае</w:t>
      </w:r>
      <w:r w:rsidRPr="001F1F63">
        <w:rPr>
          <w:rFonts w:ascii="Times New Roman" w:hAnsi="Times New Roman" w:cs="Times New Roman"/>
          <w:color w:val="000000"/>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101DC2">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xml:space="preserve"> для принятия решения о проведении контрольных мероприятий.</w:t>
      </w:r>
    </w:p>
    <w:p w14:paraId="6EB9804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14:paraId="5D7B41E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информирование;</w:t>
      </w:r>
    </w:p>
    <w:p w14:paraId="5C9BABD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обобщение правоприменительной практики;</w:t>
      </w:r>
    </w:p>
    <w:p w14:paraId="5B1CDD3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3) объявление предостережений;</w:t>
      </w:r>
    </w:p>
    <w:p w14:paraId="7D5EFC4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консультирование;</w:t>
      </w:r>
    </w:p>
    <w:p w14:paraId="4000978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 профилактический визит.</w:t>
      </w:r>
    </w:p>
    <w:p w14:paraId="71C1827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7B7BF9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101DC2">
        <w:rPr>
          <w:rFonts w:ascii="Times New Roman" w:hAnsi="Times New Roman" w:cs="Times New Roman"/>
          <w:color w:val="000000"/>
          <w:sz w:val="28"/>
        </w:rPr>
        <w:t xml:space="preserve">Вольненского </w:t>
      </w:r>
      <w:r w:rsidR="00D12162" w:rsidRPr="00650667">
        <w:rPr>
          <w:rFonts w:ascii="Times New Roman" w:hAnsi="Times New Roman" w:cs="Times New Roman"/>
          <w:color w:val="000000"/>
          <w:sz w:val="28"/>
        </w:rPr>
        <w:t>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4F3DD71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271D2B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3.8. Предостережение о недопустимости нарушения обязательных требований и предложение</w:t>
      </w:r>
      <w:r w:rsidRPr="001F1F63">
        <w:rPr>
          <w:color w:val="000000"/>
          <w:sz w:val="28"/>
          <w:szCs w:val="28"/>
          <w:shd w:val="clear" w:color="auto" w:fill="FFFFFF"/>
        </w:rPr>
        <w:t xml:space="preserve"> принять меры по обеспечению соблюдения обязательных требований</w:t>
      </w:r>
      <w:r w:rsidRPr="001F1F63">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F1F63">
        <w:rPr>
          <w:color w:val="000000"/>
          <w:sz w:val="28"/>
          <w:szCs w:val="28"/>
          <w:shd w:val="clear" w:color="auto" w:fill="FFFFFF"/>
        </w:rPr>
        <w:t>или признаках нарушений обязательных требований </w:t>
      </w:r>
      <w:r w:rsidRPr="001F1F63">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01DC2">
        <w:rPr>
          <w:color w:val="000000"/>
          <w:sz w:val="28"/>
        </w:rPr>
        <w:t>Вольненского</w:t>
      </w:r>
      <w:r w:rsidR="00D12162" w:rsidRPr="00650667">
        <w:rPr>
          <w:color w:val="000000"/>
          <w:sz w:val="28"/>
        </w:rPr>
        <w:t xml:space="preserve"> сельского поселения Успенского района</w:t>
      </w:r>
      <w:r w:rsidRPr="001F1F63">
        <w:rPr>
          <w:i/>
          <w:iCs/>
          <w:color w:val="000000"/>
        </w:rPr>
        <w:t xml:space="preserve"> </w:t>
      </w:r>
      <w:r w:rsidRPr="001F1F63">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33ADA14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1F1F63">
        <w:rPr>
          <w:color w:val="000000"/>
          <w:sz w:val="28"/>
          <w:szCs w:val="28"/>
          <w:shd w:val="clear" w:color="auto" w:fill="FFFFFF"/>
        </w:rPr>
        <w:t>приказом Министерства экономического развития Российской Федерации от 31.03.2021 № 151</w:t>
      </w:r>
      <w:r w:rsidRPr="001F1F63">
        <w:rPr>
          <w:color w:val="000000"/>
          <w:sz w:val="28"/>
          <w:szCs w:val="28"/>
        </w:rPr>
        <w:br/>
      </w:r>
      <w:r w:rsidRPr="001F1F63">
        <w:rPr>
          <w:color w:val="000000"/>
          <w:sz w:val="28"/>
          <w:szCs w:val="28"/>
          <w:shd w:val="clear" w:color="auto" w:fill="FFFFFF"/>
        </w:rPr>
        <w:t>«О типовых формах документов, используемых контрольным (надзорным) органом»</w:t>
      </w:r>
      <w:r w:rsidRPr="001F1F63">
        <w:rPr>
          <w:color w:val="000000"/>
          <w:sz w:val="28"/>
          <w:szCs w:val="28"/>
        </w:rPr>
        <w:t xml:space="preserve">. </w:t>
      </w:r>
    </w:p>
    <w:p w14:paraId="27100E3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DFEE28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2645EB0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356410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Личный прием граждан проводится главой (заместителем главы) </w:t>
      </w:r>
      <w:r w:rsidR="001622B4">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F09D9C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37F4632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организация и осуществление контроля в сфере благоустройства;</w:t>
      </w:r>
    </w:p>
    <w:p w14:paraId="358CFAD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порядок осуществления контрольных мероприятий, установленных настоящим Положением;</w:t>
      </w:r>
    </w:p>
    <w:p w14:paraId="7C7F762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40E56A0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C22362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0783A62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контроль, в следующих случаях:</w:t>
      </w:r>
    </w:p>
    <w:p w14:paraId="6089B39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1DBB225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2F201FF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E773CD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3F6501F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2108DA5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контроль, в ходе консультирования, не может использоваться </w:t>
      </w:r>
      <w:r w:rsidRPr="001F1F63">
        <w:rPr>
          <w:rFonts w:ascii="Times New Roman" w:hAnsi="Times New Roman" w:cs="Times New Roman"/>
          <w:color w:val="000000"/>
          <w:sz w:val="28"/>
          <w:szCs w:val="28"/>
        </w:rPr>
        <w:lastRenderedPageBreak/>
        <w:t>администрацией в целях оценки контролируемого лица по вопросам соблюдения обязательных требований.</w:t>
      </w:r>
    </w:p>
    <w:p w14:paraId="6BADEAC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0A1437E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313AFD">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или должностным лицом, уполномоченным осуществлять контроль.</w:t>
      </w:r>
    </w:p>
    <w:p w14:paraId="44B12C2D"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5BF887F9"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68853C30"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A62EA62"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14:paraId="1FC68F7D"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lastRenderedPageBreak/>
        <w:t xml:space="preserve">О проведении обязательного профилактического визита контролируемое лицо уведомляется </w:t>
      </w:r>
      <w:r w:rsidRPr="001F1F63">
        <w:rPr>
          <w:rFonts w:ascii="Times New Roman" w:hAnsi="Times New Roman" w:cs="Times New Roman"/>
          <w:color w:val="000000"/>
          <w:sz w:val="28"/>
          <w:szCs w:val="28"/>
        </w:rPr>
        <w:t xml:space="preserve">должностным лицом, уполномоченным осуществлять контроль, </w:t>
      </w:r>
      <w:r w:rsidRPr="001F1F63">
        <w:rPr>
          <w:rFonts w:ascii="Times New Roman" w:hAnsi="Times New Roman" w:cs="Times New Roman"/>
          <w:sz w:val="28"/>
          <w:szCs w:val="28"/>
        </w:rPr>
        <w:t>не позднее, чем за пять рабочих дней до даты его проведения.</w:t>
      </w:r>
    </w:p>
    <w:p w14:paraId="1F7B78BE"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составляется в письменной форме.</w:t>
      </w:r>
    </w:p>
    <w:p w14:paraId="5ED3CBB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14:paraId="7E3A27C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14:paraId="18140AE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 xml:space="preserve">Срок проведения обязательного профилактического визита определяется </w:t>
      </w:r>
      <w:r w:rsidRPr="001F1F63">
        <w:rPr>
          <w:rFonts w:ascii="Times New Roman" w:hAnsi="Times New Roman" w:cs="Times New Roman"/>
          <w:color w:val="000000"/>
          <w:sz w:val="28"/>
          <w:szCs w:val="28"/>
        </w:rPr>
        <w:t>должностным лицом, уполномоченным осуществлять контроль,</w:t>
      </w:r>
      <w:r w:rsidRPr="001F1F63">
        <w:rPr>
          <w:rFonts w:ascii="Times New Roman" w:hAnsi="Times New Roman" w:cs="Times New Roman"/>
          <w:sz w:val="28"/>
          <w:szCs w:val="28"/>
        </w:rPr>
        <w:t xml:space="preserve"> самостоятельно и не должен превышать одного рабочего дня.</w:t>
      </w:r>
    </w:p>
    <w:p w14:paraId="53F225A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0B9ADE7F"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4. Осуществление контрольных мероприятий и контрольных действий</w:t>
      </w:r>
    </w:p>
    <w:p w14:paraId="4F56606A"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p>
    <w:p w14:paraId="3FBD97C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67747BE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AC1C86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732B4F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6F5570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BD9FE0D"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14:paraId="34F41D5A"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1416DD5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4C37003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50F359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63888B6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14:paraId="085886E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473CCE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рейдовый осмотр;</w:t>
      </w:r>
    </w:p>
    <w:p w14:paraId="02C7D20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46D1841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6EC4C0D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14:paraId="0D2602B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0642286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14:paraId="3313D02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1A263E5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483364D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наблюдение за соблюдением обязательных требований;</w:t>
      </w:r>
    </w:p>
    <w:p w14:paraId="76AFFA3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выездное обследование.</w:t>
      </w:r>
    </w:p>
    <w:p w14:paraId="581E408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14:paraId="1B9F731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F0FC5B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2B2222A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14:paraId="57983A9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60C3EC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ED0E0D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E4E405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2B07383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4F03DA4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61D91F1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14:paraId="618AC4FE"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w:t>
      </w:r>
      <w:r w:rsidR="00D12B7C">
        <w:rPr>
          <w:rFonts w:ascii="Times New Roman" w:hAnsi="Times New Roman" w:cs="Times New Roman"/>
          <w:color w:val="000000"/>
          <w:sz w:val="28"/>
          <w:szCs w:val="28"/>
        </w:rPr>
        <w:t xml:space="preserve"> ( муниципальными служащими) </w:t>
      </w:r>
      <w:r w:rsidRPr="001F1F63">
        <w:rPr>
          <w:rFonts w:ascii="Times New Roman" w:hAnsi="Times New Roman" w:cs="Times New Roman"/>
          <w:color w:val="000000"/>
          <w:sz w:val="28"/>
          <w:szCs w:val="28"/>
        </w:rPr>
        <w:t xml:space="preserve">, на основании задания главы </w:t>
      </w:r>
      <w:r w:rsidR="00607004">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8"/>
          <w:szCs w:val="28"/>
        </w:rPr>
        <w:t xml:space="preserve">, </w:t>
      </w:r>
      <w:r w:rsidRPr="001F1F63">
        <w:rPr>
          <w:rFonts w:ascii="Times New Roman" w:hAnsi="Times New Roman" w:cs="Times New Roman"/>
          <w:color w:val="000000"/>
          <w:sz w:val="28"/>
          <w:szCs w:val="28"/>
          <w:shd w:val="clear" w:color="auto" w:fill="FFFFFF"/>
        </w:rPr>
        <w:lastRenderedPageBreak/>
        <w:t>задания, содержащегося в планах работы администрации, в том числе в случаях, установленных</w:t>
      </w:r>
      <w:r w:rsidRPr="001F1F63">
        <w:rPr>
          <w:rFonts w:ascii="Times New Roman" w:hAnsi="Times New Roman" w:cs="Times New Roman"/>
          <w:color w:val="000000"/>
          <w:sz w:val="28"/>
          <w:szCs w:val="28"/>
        </w:rPr>
        <w:t xml:space="preserve"> Федеральным </w:t>
      </w:r>
      <w:hyperlink r:id="rId10"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23B425F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121E2A1"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F1F63">
        <w:rPr>
          <w:color w:val="000000"/>
          <w:sz w:val="28"/>
          <w:szCs w:val="28"/>
          <w:shd w:val="clear" w:color="auto" w:fill="FFFFFF"/>
        </w:rPr>
        <w:t>распоряжением Правительства Российской Федерации от 19.04.2016 № 724-р перечнем</w:t>
      </w:r>
      <w:r w:rsidRPr="001F1F63">
        <w:rPr>
          <w:color w:val="000000"/>
          <w:sz w:val="28"/>
          <w:szCs w:val="28"/>
        </w:rPr>
        <w:br/>
      </w:r>
      <w:r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1F1F63">
        <w:rPr>
          <w:color w:val="000000"/>
          <w:sz w:val="28"/>
          <w:szCs w:val="28"/>
        </w:rPr>
        <w:t xml:space="preserve"> </w:t>
      </w:r>
      <w:hyperlink r:id="rId12" w:history="1">
        <w:r w:rsidRPr="001F1F63">
          <w:rPr>
            <w:rStyle w:val="a3"/>
            <w:color w:val="000000"/>
            <w:sz w:val="28"/>
            <w:szCs w:val="28"/>
          </w:rPr>
          <w:t>Правилами</w:t>
        </w:r>
      </w:hyperlink>
      <w:r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w:t>
      </w:r>
      <w:r w:rsidRPr="001F1F63">
        <w:rPr>
          <w:color w:val="000000"/>
          <w:sz w:val="28"/>
          <w:szCs w:val="28"/>
        </w:rPr>
        <w:lastRenderedPageBreak/>
        <w:t>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C00092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1F1F63">
          <w:rPr>
            <w:rStyle w:val="a3"/>
            <w:rFonts w:ascii="Times New Roman" w:hAnsi="Times New Roman" w:cs="Times New Roman"/>
            <w:color w:val="000000"/>
            <w:sz w:val="28"/>
            <w:szCs w:val="28"/>
          </w:rPr>
          <w:t>Правилами</w:t>
        </w:r>
      </w:hyperlink>
      <w:r w:rsidRPr="001F1F63">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486C5F75"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4.14. </w:t>
      </w:r>
      <w:r w:rsidRPr="001F1F63">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0096E51F"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1) </w:t>
      </w:r>
      <w:r w:rsidRPr="001F1F63">
        <w:rPr>
          <w:color w:val="000000"/>
          <w:sz w:val="28"/>
          <w:szCs w:val="28"/>
          <w:shd w:val="clear" w:color="auto" w:fill="FFFFFF"/>
        </w:rPr>
        <w:t xml:space="preserve">отсутствие контролируемого лица либо его представителя не препятствует оценке </w:t>
      </w:r>
      <w:r w:rsidRPr="001F1F63">
        <w:rPr>
          <w:color w:val="000000"/>
          <w:sz w:val="28"/>
          <w:szCs w:val="28"/>
        </w:rPr>
        <w:t xml:space="preserve">должностным лицом, уполномоченным осуществлять контроль, </w:t>
      </w:r>
      <w:r w:rsidRPr="001F1F6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7E0930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shd w:val="clear" w:color="auto" w:fill="FFFFFF"/>
        </w:rPr>
        <w:lastRenderedPageBreak/>
        <w:t xml:space="preserve">2) отсутствие признаков </w:t>
      </w:r>
      <w:r w:rsidRPr="001F1F63">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3D75594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 имеются уважительные причины для отсутствия контролируемого лица (болезнь</w:t>
      </w:r>
      <w:r w:rsidRPr="001F1F63">
        <w:rPr>
          <w:color w:val="000000"/>
          <w:sz w:val="28"/>
          <w:szCs w:val="28"/>
          <w:shd w:val="clear" w:color="auto" w:fill="FFFFFF"/>
        </w:rPr>
        <w:t xml:space="preserve"> контролируемого лица</w:t>
      </w:r>
      <w:r w:rsidRPr="001F1F63">
        <w:rPr>
          <w:color w:val="000000"/>
          <w:sz w:val="28"/>
          <w:szCs w:val="28"/>
        </w:rPr>
        <w:t>, его командировка и т.п.) при проведении</w:t>
      </w:r>
      <w:r w:rsidRPr="001F1F63">
        <w:rPr>
          <w:color w:val="000000"/>
          <w:sz w:val="28"/>
          <w:szCs w:val="28"/>
          <w:shd w:val="clear" w:color="auto" w:fill="FFFFFF"/>
        </w:rPr>
        <w:t xml:space="preserve"> контрольного мероприятия</w:t>
      </w:r>
      <w:r w:rsidRPr="001F1F63">
        <w:rPr>
          <w:color w:val="000000"/>
          <w:sz w:val="28"/>
          <w:szCs w:val="28"/>
        </w:rPr>
        <w:t>.</w:t>
      </w:r>
    </w:p>
    <w:p w14:paraId="59EF912C"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56A139A6"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22D6808"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2FC9C6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5008D65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w:t>
      </w:r>
      <w:r w:rsidRPr="001F1F63">
        <w:rPr>
          <w:rFonts w:ascii="Times New Roman" w:hAnsi="Times New Roman" w:cs="Times New Roman"/>
          <w:color w:val="000000"/>
          <w:sz w:val="28"/>
          <w:szCs w:val="28"/>
        </w:rPr>
        <w:lastRenderedPageBreak/>
        <w:t xml:space="preserve">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1F1F63">
          <w:rPr>
            <w:rStyle w:val="a3"/>
            <w:rFonts w:ascii="Times New Roman" w:hAnsi="Times New Roman" w:cs="Times New Roman"/>
            <w:color w:val="000000"/>
            <w:sz w:val="28"/>
            <w:szCs w:val="28"/>
          </w:rPr>
          <w:t>частью 2 статьи 90</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E12A30F"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2C067B2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1F1F63">
        <w:rPr>
          <w:color w:val="000000"/>
          <w:sz w:val="28"/>
          <w:szCs w:val="28"/>
        </w:rPr>
        <w:t>.</w:t>
      </w:r>
    </w:p>
    <w:p w14:paraId="0FAF2EA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9DB24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12CE3A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w:t>
      </w:r>
      <w:r w:rsidRPr="001F1F63">
        <w:rPr>
          <w:rFonts w:ascii="Times New Roman" w:hAnsi="Times New Roman" w:cs="Times New Roman"/>
          <w:color w:val="000000"/>
          <w:sz w:val="28"/>
          <w:szCs w:val="28"/>
        </w:rPr>
        <w:lastRenderedPageBreak/>
        <w:t xml:space="preserve">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CB7286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994F75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2E29AB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F1F63">
        <w:rPr>
          <w:rFonts w:ascii="Times New Roman" w:hAnsi="Times New Roman" w:cs="Times New Roman"/>
          <w:color w:val="000000" w:themeColor="text1"/>
          <w:sz w:val="28"/>
          <w:szCs w:val="28"/>
          <w:shd w:val="clear" w:color="auto" w:fill="FFFFFF"/>
        </w:rPr>
        <w:t xml:space="preserve">Федерального закона </w:t>
      </w:r>
      <w:r w:rsidRPr="001F1F6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F1F63">
        <w:rPr>
          <w:rFonts w:ascii="Times New Roman" w:hAnsi="Times New Roman" w:cs="Times New Roman"/>
          <w:color w:val="000000" w:themeColor="text1"/>
          <w:sz w:val="28"/>
          <w:szCs w:val="28"/>
        </w:rPr>
        <w:t xml:space="preserve"> и разделом 5 настоящего Положения</w:t>
      </w:r>
      <w:r w:rsidRPr="001F1F63">
        <w:rPr>
          <w:rFonts w:ascii="Times New Roman" w:hAnsi="Times New Roman" w:cs="Times New Roman"/>
          <w:color w:val="000000"/>
          <w:sz w:val="28"/>
          <w:szCs w:val="28"/>
        </w:rPr>
        <w:t>.</w:t>
      </w:r>
    </w:p>
    <w:p w14:paraId="1A56B9A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C1CD43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9073E8A" w14:textId="77777777" w:rsidR="00AB6A6C" w:rsidRPr="001F1F63" w:rsidRDefault="00AB6A6C" w:rsidP="00AB6A6C">
      <w:pPr>
        <w:pStyle w:val="ConsPlusNormal"/>
        <w:spacing w:line="360" w:lineRule="auto"/>
        <w:ind w:firstLine="709"/>
        <w:jc w:val="both"/>
        <w:rPr>
          <w:rFonts w:ascii="Times New Roman" w:hAnsi="Times New Roman" w:cs="Times New Roman"/>
        </w:rPr>
      </w:pPr>
      <w:bookmarkStart w:id="1" w:name="Par318"/>
      <w:bookmarkEnd w:id="1"/>
      <w:r w:rsidRPr="001F1F6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5F7232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w:t>
      </w:r>
      <w:r w:rsidRPr="001F1F63">
        <w:rPr>
          <w:rFonts w:ascii="Times New Roman" w:hAnsi="Times New Roman" w:cs="Times New Roman"/>
          <w:color w:val="000000"/>
          <w:sz w:val="28"/>
          <w:szCs w:val="28"/>
        </w:rPr>
        <w:lastRenderedPageBreak/>
        <w:t>представляет непосредственную угрозу причинения вреда (ущерба) охраняемым законом ценностям или что такой вред (ущерб) причинен;</w:t>
      </w:r>
    </w:p>
    <w:p w14:paraId="650D568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BBD696F"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14:paraId="3C82B2D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D13FB6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02A0B70D" w14:textId="77777777" w:rsidR="00AB6A6C" w:rsidRPr="001F1F63" w:rsidRDefault="00AB6A6C" w:rsidP="00AB6A6C">
      <w:pPr>
        <w:spacing w:line="360" w:lineRule="auto"/>
        <w:ind w:firstLine="709"/>
        <w:jc w:val="both"/>
        <w:rPr>
          <w:sz w:val="28"/>
          <w:szCs w:val="28"/>
        </w:rPr>
      </w:pPr>
      <w:r w:rsidRPr="001F1F63">
        <w:rPr>
          <w:color w:val="000000"/>
          <w:sz w:val="28"/>
          <w:szCs w:val="28"/>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w:t>
      </w:r>
      <w:r w:rsidRPr="001F1F63">
        <w:rPr>
          <w:color w:val="000000"/>
          <w:sz w:val="28"/>
          <w:szCs w:val="28"/>
        </w:rPr>
        <w:lastRenderedPageBreak/>
        <w:t>направляют копию указанного акта в орган власти, уполномоченный на привлечение к соответствующей ответственности.</w:t>
      </w:r>
    </w:p>
    <w:p w14:paraId="6A9B2159"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5C5B32F1"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p>
    <w:p w14:paraId="31BE2FB4"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6838D24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66E8998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0455D94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решений о проведении контрольных мероприятий;</w:t>
      </w:r>
    </w:p>
    <w:p w14:paraId="6C7D7CD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52A39B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14:paraId="5FF4E89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F1F63">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1F1F63">
        <w:rPr>
          <w:rFonts w:ascii="Times New Roman" w:hAnsi="Times New Roman" w:cs="Times New Roman"/>
          <w:color w:val="000000"/>
          <w:sz w:val="28"/>
          <w:szCs w:val="28"/>
        </w:rPr>
        <w:t>.</w:t>
      </w:r>
    </w:p>
    <w:p w14:paraId="518BAACB" w14:textId="77777777" w:rsidR="00AB6A6C" w:rsidRPr="001F1F63" w:rsidRDefault="00AB6A6C" w:rsidP="00AB6A6C">
      <w:pPr>
        <w:pStyle w:val="s1"/>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 xml:space="preserve">с предварительным информированием главы </w:t>
      </w:r>
      <w:r w:rsidR="003350AA">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w:t>
      </w:r>
      <w:r w:rsidR="00D12162" w:rsidRPr="00650667">
        <w:rPr>
          <w:rFonts w:ascii="Times New Roman" w:hAnsi="Times New Roman" w:cs="Times New Roman"/>
          <w:color w:val="000000"/>
          <w:sz w:val="28"/>
        </w:rPr>
        <w:lastRenderedPageBreak/>
        <w:t>поселения Успенского района</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о наличии в</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7624019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главой </w:t>
      </w:r>
      <w:r w:rsidR="003C40E5">
        <w:rPr>
          <w:rFonts w:ascii="Times New Roman" w:hAnsi="Times New Roman" w:cs="Times New Roman"/>
          <w:color w:val="000000"/>
          <w:sz w:val="28"/>
        </w:rPr>
        <w:t xml:space="preserve">Вольненского </w:t>
      </w:r>
      <w:r w:rsidR="00D12162" w:rsidRPr="00650667">
        <w:rPr>
          <w:rFonts w:ascii="Times New Roman" w:hAnsi="Times New Roman" w:cs="Times New Roman"/>
          <w:color w:val="000000"/>
          <w:sz w:val="28"/>
        </w:rPr>
        <w:t>сельского поселения Успенского района</w:t>
      </w:r>
      <w:r w:rsidRPr="001F1F63">
        <w:rPr>
          <w:rFonts w:ascii="Times New Roman" w:hAnsi="Times New Roman" w:cs="Times New Roman"/>
          <w:color w:val="000000"/>
          <w:sz w:val="28"/>
          <w:szCs w:val="28"/>
        </w:rPr>
        <w:t>.</w:t>
      </w:r>
    </w:p>
    <w:p w14:paraId="5E5DE18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2A1288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0B9D410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AD560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56E0DAC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B35484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E70FFC">
        <w:rPr>
          <w:rFonts w:ascii="Times New Roman" w:hAnsi="Times New Roman" w:cs="Times New Roman"/>
          <w:color w:val="000000"/>
          <w:sz w:val="28"/>
        </w:rPr>
        <w:t>Вольненского</w:t>
      </w:r>
      <w:r w:rsidR="00D12162"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 xml:space="preserve"> не более чем на 20 рабочих дней.</w:t>
      </w:r>
    </w:p>
    <w:p w14:paraId="162292AE" w14:textId="77777777" w:rsidR="00AB6A6C" w:rsidRPr="001F1F63" w:rsidRDefault="00AB6A6C" w:rsidP="00AB6A6C">
      <w:pPr>
        <w:pStyle w:val="1"/>
        <w:spacing w:line="360" w:lineRule="auto"/>
        <w:ind w:firstLine="709"/>
        <w:jc w:val="both"/>
        <w:rPr>
          <w:rFonts w:ascii="Times New Roman" w:hAnsi="Times New Roman" w:cs="Times New Roman"/>
          <w:color w:val="000000"/>
          <w:sz w:val="28"/>
          <w:szCs w:val="28"/>
        </w:rPr>
      </w:pPr>
    </w:p>
    <w:p w14:paraId="4761CA3E" w14:textId="77777777" w:rsidR="00AB6A6C" w:rsidRPr="001F1F63" w:rsidRDefault="00AB6A6C" w:rsidP="00AB6A6C">
      <w:pPr>
        <w:pStyle w:val="1"/>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6. Ключевые показатели контроля в сфере благоустройства и их целевые значения</w:t>
      </w:r>
    </w:p>
    <w:p w14:paraId="0D988CBC" w14:textId="77777777" w:rsidR="00AB6A6C" w:rsidRPr="001F1F63" w:rsidRDefault="00AB6A6C" w:rsidP="00AB6A6C">
      <w:pPr>
        <w:pStyle w:val="1"/>
        <w:jc w:val="center"/>
        <w:rPr>
          <w:rFonts w:ascii="Times New Roman" w:hAnsi="Times New Roman" w:cs="Times New Roman"/>
          <w:b/>
          <w:bCs/>
          <w:color w:val="000000"/>
          <w:sz w:val="28"/>
          <w:szCs w:val="28"/>
        </w:rPr>
      </w:pPr>
    </w:p>
    <w:p w14:paraId="305BC477"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w:t>
      </w:r>
      <w:r w:rsidRPr="001F1F63">
        <w:rPr>
          <w:rFonts w:ascii="Times New Roman" w:hAnsi="Times New Roman" w:cs="Times New Roman"/>
          <w:color w:val="000000"/>
          <w:sz w:val="28"/>
          <w:szCs w:val="28"/>
        </w:rPr>
        <w:lastRenderedPageBreak/>
        <w:t xml:space="preserve">закона от 31.07.2020 № 248-ФЗ «О государственном контроле (надзоре) и муниципальном контроле в Российской Федерации». </w:t>
      </w:r>
    </w:p>
    <w:p w14:paraId="4B8CDD99"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E70FFC">
        <w:rPr>
          <w:rFonts w:ascii="Times New Roman" w:hAnsi="Times New Roman" w:cs="Times New Roman"/>
          <w:color w:val="000000"/>
          <w:sz w:val="28"/>
          <w:szCs w:val="28"/>
        </w:rPr>
        <w:t xml:space="preserve">администраций </w:t>
      </w:r>
      <w:r w:rsidR="00E70FFC">
        <w:rPr>
          <w:rFonts w:ascii="Times New Roman" w:hAnsi="Times New Roman" w:cs="Times New Roman"/>
          <w:color w:val="000000"/>
          <w:sz w:val="28"/>
        </w:rPr>
        <w:t>Вольненского</w:t>
      </w:r>
      <w:r w:rsidR="00F97885" w:rsidRPr="00650667">
        <w:rPr>
          <w:rFonts w:ascii="Times New Roman" w:hAnsi="Times New Roman" w:cs="Times New Roman"/>
          <w:color w:val="000000"/>
          <w:sz w:val="28"/>
        </w:rPr>
        <w:t xml:space="preserve"> сельского поселения Успенского района</w:t>
      </w:r>
      <w:r w:rsidRPr="001F1F63">
        <w:rPr>
          <w:rFonts w:ascii="Times New Roman" w:hAnsi="Times New Roman" w:cs="Times New Roman"/>
          <w:color w:val="000000"/>
          <w:sz w:val="28"/>
          <w:szCs w:val="28"/>
        </w:rPr>
        <w:t>.</w:t>
      </w:r>
    </w:p>
    <w:p w14:paraId="761E24A6" w14:textId="77777777" w:rsidR="00AB6A6C" w:rsidRPr="001F1F63" w:rsidRDefault="00AB6A6C" w:rsidP="00AB6A6C">
      <w:pPr>
        <w:pStyle w:val="ConsTitle"/>
        <w:widowControl/>
        <w:spacing w:line="240" w:lineRule="exact"/>
        <w:jc w:val="both"/>
        <w:rPr>
          <w:rFonts w:ascii="Times New Roman" w:hAnsi="Times New Roman" w:cs="Times New Roman"/>
          <w:sz w:val="28"/>
          <w:szCs w:val="28"/>
        </w:rPr>
      </w:pPr>
    </w:p>
    <w:p w14:paraId="7D70EDFC" w14:textId="77777777" w:rsidR="00AB6A6C" w:rsidRPr="001F1F63" w:rsidRDefault="00AB6A6C" w:rsidP="00AB6A6C">
      <w:pPr>
        <w:pStyle w:val="ConsPlusNormal"/>
        <w:ind w:firstLine="0"/>
        <w:jc w:val="right"/>
        <w:rPr>
          <w:rFonts w:ascii="Times New Roman" w:hAnsi="Times New Roman" w:cs="Times New Roman"/>
          <w:color w:val="000000"/>
        </w:rPr>
      </w:pPr>
      <w:r w:rsidRPr="001F1F63">
        <w:rPr>
          <w:rFonts w:ascii="Times New Roman" w:hAnsi="Times New Roman" w:cs="Times New Roman"/>
          <w:color w:val="000000"/>
          <w:sz w:val="24"/>
          <w:szCs w:val="24"/>
        </w:rPr>
        <w:br w:type="page"/>
      </w:r>
    </w:p>
    <w:p w14:paraId="7066DC26"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14:paraId="35188488"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08A13073"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2ACC537E"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7BABC696" w14:textId="77777777" w:rsidR="00AB6A6C" w:rsidRPr="001F1F63" w:rsidRDefault="00AB6A6C" w:rsidP="00AB6A6C">
      <w:pPr>
        <w:pStyle w:val="ConsPlusNormal"/>
        <w:ind w:firstLine="0"/>
        <w:jc w:val="right"/>
        <w:rPr>
          <w:rFonts w:ascii="Times New Roman" w:hAnsi="Times New Roman" w:cs="Times New Roman"/>
          <w:b/>
          <w:bCs/>
          <w:color w:val="000000"/>
          <w:sz w:val="24"/>
          <w:szCs w:val="24"/>
        </w:rPr>
      </w:pPr>
    </w:p>
    <w:p w14:paraId="07EE6314" w14:textId="77777777" w:rsidR="00AB6A6C" w:rsidRPr="001F1F63" w:rsidRDefault="00AB6A6C" w:rsidP="00AB6A6C">
      <w:pPr>
        <w:pStyle w:val="ConsPlusTitle"/>
        <w:jc w:val="center"/>
        <w:rPr>
          <w:rFonts w:ascii="Times New Roman" w:hAnsi="Times New Roman" w:cs="Times New Roman"/>
        </w:rPr>
      </w:pPr>
      <w:bookmarkStart w:id="2" w:name="Par381"/>
      <w:bookmarkEnd w:id="2"/>
      <w:r w:rsidRPr="001F1F63">
        <w:rPr>
          <w:rFonts w:ascii="Times New Roman" w:hAnsi="Times New Roman" w:cs="Times New Roman"/>
          <w:color w:val="000000"/>
          <w:sz w:val="28"/>
          <w:szCs w:val="28"/>
        </w:rPr>
        <w:t>Критерии</w:t>
      </w:r>
      <w:r w:rsidR="006F7DEA" w:rsidRPr="001F1F63">
        <w:rPr>
          <w:rStyle w:val="ae"/>
          <w:rFonts w:ascii="Times New Roman" w:hAnsi="Times New Roman" w:cs="Times New Roman"/>
          <w:color w:val="000000"/>
          <w:sz w:val="28"/>
          <w:szCs w:val="28"/>
        </w:rPr>
        <w:footnoteReference w:id="1"/>
      </w:r>
    </w:p>
    <w:p w14:paraId="5F5BB009" w14:textId="77777777" w:rsidR="00AB6A6C" w:rsidRPr="001F1F63" w:rsidRDefault="00AB6A6C" w:rsidP="00AB6A6C">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Pr="001F1F63">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администрацией </w:t>
      </w:r>
      <w:r w:rsidR="00E70FFC">
        <w:rPr>
          <w:rFonts w:ascii="Times New Roman" w:hAnsi="Times New Roman" w:cs="Times New Roman"/>
          <w:color w:val="000000"/>
          <w:sz w:val="28"/>
        </w:rPr>
        <w:t xml:space="preserve">Вольненского </w:t>
      </w:r>
      <w:r w:rsidR="00F97885" w:rsidRPr="00650667">
        <w:rPr>
          <w:rFonts w:ascii="Times New Roman" w:hAnsi="Times New Roman" w:cs="Times New Roman"/>
          <w:color w:val="000000"/>
          <w:sz w:val="28"/>
        </w:rPr>
        <w:t>сельского поселения Успенского района</w:t>
      </w:r>
    </w:p>
    <w:p w14:paraId="5B7D24D5" w14:textId="77777777" w:rsidR="00AB6A6C" w:rsidRPr="001F1F63" w:rsidRDefault="00AB6A6C" w:rsidP="00AB6A6C">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контроля в сфере благоустройства</w:t>
      </w:r>
    </w:p>
    <w:p w14:paraId="6AFAD7DE" w14:textId="77777777" w:rsidR="00AB6A6C" w:rsidRPr="001F1F63" w:rsidRDefault="00AB6A6C" w:rsidP="00AB6A6C">
      <w:pPr>
        <w:pStyle w:val="ConsPlusTitle"/>
        <w:jc w:val="center"/>
        <w:rPr>
          <w:rFonts w:ascii="Times New Roman" w:hAnsi="Times New Roman" w:cs="Times New Roman"/>
        </w:rPr>
      </w:pPr>
    </w:p>
    <w:p w14:paraId="34384D5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К категории высокого риска относятся </w:t>
      </w:r>
    </w:p>
    <w:p w14:paraId="6EFBFFCF"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8"/>
          <w:szCs w:val="28"/>
        </w:rPr>
      </w:pPr>
      <w:r w:rsidRPr="001F1F63">
        <w:rPr>
          <w:rFonts w:ascii="Times New Roman" w:hAnsi="Times New Roman" w:cs="Times New Roman"/>
          <w:sz w:val="28"/>
          <w:szCs w:val="28"/>
        </w:rPr>
        <w:t xml:space="preserve">прилегающие территории. </w:t>
      </w:r>
      <w:r w:rsidRPr="001F1F63">
        <w:rPr>
          <w:rFonts w:ascii="Times New Roman" w:hAnsi="Times New Roman" w:cs="Times New Roman"/>
          <w:i/>
          <w:iCs/>
          <w:sz w:val="28"/>
          <w:szCs w:val="28"/>
        </w:rPr>
        <w:t>(это – вариант № 1, он относит все прилегающие территории к категории высокого риска)</w:t>
      </w:r>
    </w:p>
    <w:p w14:paraId="5491960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sz w:val="28"/>
          <w:szCs w:val="28"/>
        </w:rPr>
        <w:t xml:space="preserve">территории, </w:t>
      </w:r>
      <w:r w:rsidRPr="001F1F63">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
    <w:p w14:paraId="703608E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6401394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1DFF0FDE"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14:paraId="5D107E87"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i/>
          <w:iCs/>
          <w:sz w:val="28"/>
          <w:szCs w:val="28"/>
        </w:rPr>
        <w:t xml:space="preserve">(это – вариант № 2, он относит не все прилегающие территории к категории высокого риска, а только в определенной наиболее посещаемой </w:t>
      </w:r>
      <w:r w:rsidRPr="001F1F63">
        <w:rPr>
          <w:rFonts w:ascii="Times New Roman" w:hAnsi="Times New Roman" w:cs="Times New Roman"/>
          <w:i/>
          <w:iCs/>
          <w:sz w:val="28"/>
          <w:szCs w:val="28"/>
        </w:rPr>
        <w:lastRenderedPageBreak/>
        <w:t>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14:paraId="5CD2FAC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К категории среднего риска относятся</w:t>
      </w:r>
    </w:p>
    <w:p w14:paraId="24EC6AAF"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sidRPr="001F1F63">
        <w:rPr>
          <w:rFonts w:ascii="Times New Roman" w:hAnsi="Times New Roman" w:cs="Times New Roman"/>
          <w:i/>
          <w:iCs/>
          <w:sz w:val="28"/>
          <w:szCs w:val="28"/>
        </w:rPr>
        <w:t>(вариант № 1)</w:t>
      </w:r>
    </w:p>
    <w:p w14:paraId="1CC577B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14:paraId="5E8F886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4370526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4715E660"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1F1F63">
        <w:rPr>
          <w:rFonts w:ascii="Times New Roman" w:hAnsi="Times New Roman" w:cs="Times New Roman"/>
          <w:i/>
          <w:iCs/>
          <w:sz w:val="28"/>
          <w:szCs w:val="28"/>
        </w:rPr>
        <w:t>(вариант № 2)</w:t>
      </w:r>
    </w:p>
    <w:p w14:paraId="2E33CA1E"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К категории низкого риска относятся все иные</w:t>
      </w:r>
      <w:r w:rsidRPr="001F1F63">
        <w:rPr>
          <w:rFonts w:ascii="Times New Roman" w:hAnsi="Times New Roman" w:cs="Times New Roman"/>
          <w:bCs/>
          <w:color w:val="000000"/>
          <w:sz w:val="28"/>
          <w:szCs w:val="28"/>
        </w:rPr>
        <w:t xml:space="preserve"> объекты </w:t>
      </w:r>
      <w:r w:rsidRPr="001F1F63">
        <w:rPr>
          <w:rFonts w:ascii="Times New Roman" w:hAnsi="Times New Roman" w:cs="Times New Roman"/>
          <w:color w:val="000000"/>
          <w:sz w:val="28"/>
          <w:szCs w:val="28"/>
        </w:rPr>
        <w:t>контроля в сфере благоустройства.</w:t>
      </w:r>
    </w:p>
    <w:p w14:paraId="13DDA131"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4"/>
          <w:szCs w:val="24"/>
        </w:rPr>
      </w:pPr>
      <w:r w:rsidRPr="001F1F63">
        <w:rPr>
          <w:rFonts w:ascii="Times New Roman" w:hAnsi="Times New Roman" w:cs="Times New Roman"/>
          <w:color w:val="000000"/>
          <w:sz w:val="24"/>
          <w:szCs w:val="24"/>
        </w:rPr>
        <w:br w:type="page"/>
      </w:r>
    </w:p>
    <w:p w14:paraId="387D826F"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14:paraId="4201A78D"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5485B426"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285CED2C"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100382E2" w14:textId="77777777" w:rsidR="00AB6A6C" w:rsidRPr="001F1F63" w:rsidRDefault="00AB6A6C" w:rsidP="00AB6A6C">
      <w:pPr>
        <w:widowControl w:val="0"/>
        <w:autoSpaceDE w:val="0"/>
        <w:spacing w:line="276" w:lineRule="auto"/>
        <w:ind w:firstLine="540"/>
        <w:jc w:val="both"/>
        <w:rPr>
          <w:color w:val="000000"/>
        </w:rPr>
      </w:pPr>
    </w:p>
    <w:p w14:paraId="71C0E008" w14:textId="77777777" w:rsidR="00AB6A6C" w:rsidRPr="001F1F63" w:rsidRDefault="00AB6A6C" w:rsidP="00AB6A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0F5F7B23" w14:textId="77777777" w:rsidR="00AB6A6C" w:rsidRPr="00E70FFC" w:rsidRDefault="00AB6A6C" w:rsidP="00AB6A6C">
      <w:pPr>
        <w:pStyle w:val="ConsPlusTitle"/>
        <w:jc w:val="center"/>
        <w:rPr>
          <w:rFonts w:ascii="Times New Roman" w:hAnsi="Times New Roman" w:cs="Times New Roman"/>
          <w:bCs w:val="0"/>
          <w:color w:val="000000"/>
          <w:sz w:val="28"/>
          <w:szCs w:val="28"/>
        </w:rPr>
      </w:pPr>
      <w:r w:rsidRPr="001F1F63">
        <w:rPr>
          <w:rFonts w:ascii="Times New Roman" w:hAnsi="Times New Roman" w:cs="Times New Roman"/>
          <w:color w:val="000000"/>
          <w:sz w:val="28"/>
          <w:szCs w:val="28"/>
        </w:rPr>
        <w:t xml:space="preserve">проверок при осуществлении </w:t>
      </w:r>
      <w:r w:rsidRPr="00E70FFC">
        <w:rPr>
          <w:rFonts w:ascii="Times New Roman" w:hAnsi="Times New Roman" w:cs="Times New Roman"/>
          <w:color w:val="000000"/>
          <w:sz w:val="28"/>
          <w:szCs w:val="28"/>
        </w:rPr>
        <w:t xml:space="preserve">администрацией </w:t>
      </w:r>
      <w:r w:rsidR="00E70FFC" w:rsidRPr="00E70FFC">
        <w:rPr>
          <w:rFonts w:ascii="Times New Roman" w:hAnsi="Times New Roman" w:cs="Times New Roman"/>
          <w:bCs w:val="0"/>
          <w:color w:val="000000"/>
          <w:sz w:val="28"/>
          <w:szCs w:val="28"/>
        </w:rPr>
        <w:t xml:space="preserve">Вольненского сельского поселения Успенского района </w:t>
      </w:r>
      <w:r w:rsidRPr="00E70FFC">
        <w:rPr>
          <w:rFonts w:ascii="Times New Roman" w:hAnsi="Times New Roman" w:cs="Times New Roman"/>
          <w:bCs w:val="0"/>
          <w:i/>
          <w:iCs/>
          <w:color w:val="000000"/>
          <w:sz w:val="24"/>
          <w:szCs w:val="24"/>
        </w:rPr>
        <w:t xml:space="preserve"> </w:t>
      </w:r>
      <w:r w:rsidRPr="00E70FFC">
        <w:rPr>
          <w:rFonts w:ascii="Times New Roman" w:hAnsi="Times New Roman" w:cs="Times New Roman"/>
          <w:bCs w:val="0"/>
          <w:color w:val="000000"/>
          <w:sz w:val="28"/>
          <w:szCs w:val="28"/>
        </w:rPr>
        <w:t xml:space="preserve"> </w:t>
      </w:r>
    </w:p>
    <w:p w14:paraId="5D03944D" w14:textId="77777777" w:rsidR="00AB6A6C" w:rsidRPr="00E70FFC" w:rsidRDefault="00AB6A6C" w:rsidP="00AB6A6C">
      <w:pPr>
        <w:pStyle w:val="ConsPlusTitle"/>
        <w:jc w:val="center"/>
        <w:rPr>
          <w:rFonts w:ascii="Times New Roman" w:hAnsi="Times New Roman" w:cs="Times New Roman"/>
          <w:color w:val="000000"/>
          <w:sz w:val="28"/>
          <w:szCs w:val="28"/>
        </w:rPr>
      </w:pPr>
      <w:r w:rsidRPr="00E70FFC">
        <w:rPr>
          <w:rFonts w:ascii="Times New Roman" w:hAnsi="Times New Roman" w:cs="Times New Roman"/>
          <w:color w:val="000000"/>
          <w:sz w:val="28"/>
          <w:szCs w:val="28"/>
        </w:rPr>
        <w:t>контроля в сфере благоустройства</w:t>
      </w:r>
    </w:p>
    <w:p w14:paraId="6D5D3CB7" w14:textId="77777777" w:rsidR="00AB6A6C" w:rsidRPr="00E70FFC" w:rsidRDefault="00AB6A6C" w:rsidP="00AB6A6C">
      <w:pPr>
        <w:pStyle w:val="ConsPlusNormal"/>
        <w:ind w:firstLine="540"/>
        <w:jc w:val="both"/>
        <w:rPr>
          <w:rFonts w:ascii="Times New Roman" w:hAnsi="Times New Roman" w:cs="Times New Roman"/>
          <w:b/>
          <w:color w:val="000000"/>
        </w:rPr>
      </w:pPr>
    </w:p>
    <w:p w14:paraId="2CEF2427" w14:textId="77777777" w:rsidR="00AB6A6C" w:rsidRPr="001F1F63" w:rsidRDefault="00AB6A6C" w:rsidP="00AB6A6C">
      <w:pPr>
        <w:pStyle w:val="ConsPlusNormal"/>
        <w:ind w:firstLine="540"/>
        <w:jc w:val="both"/>
        <w:rPr>
          <w:rFonts w:ascii="Times New Roman" w:hAnsi="Times New Roman" w:cs="Times New Roman"/>
          <w:color w:val="000000"/>
        </w:rPr>
      </w:pPr>
    </w:p>
    <w:p w14:paraId="6D4AC6C1"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F1F63">
        <w:rPr>
          <w:rFonts w:ascii="Times New Roman" w:hAnsi="Times New Roman" w:cs="Times New Roman"/>
          <w:sz w:val="28"/>
          <w:szCs w:val="28"/>
        </w:rPr>
        <w:t>на иных территориях общего пользования.</w:t>
      </w:r>
      <w:r w:rsidRPr="001F1F63">
        <w:rPr>
          <w:rFonts w:ascii="Times New Roman" w:hAnsi="Times New Roman" w:cs="Times New Roman"/>
          <w:color w:val="000000"/>
          <w:sz w:val="28"/>
          <w:szCs w:val="28"/>
        </w:rPr>
        <w:t xml:space="preserve"> </w:t>
      </w:r>
    </w:p>
    <w:p w14:paraId="68B7CB1A"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2. Наличие на прилегающей территории</w:t>
      </w:r>
      <w:r w:rsidRPr="001F1F63">
        <w:rPr>
          <w:rFonts w:ascii="Times New Roman" w:eastAsia="Calibri" w:hAnsi="Times New Roman" w:cs="Times New Roman"/>
          <w:bCs/>
          <w:color w:val="000000"/>
          <w:sz w:val="28"/>
          <w:szCs w:val="28"/>
          <w:lang w:eastAsia="en-US"/>
        </w:rPr>
        <w:t xml:space="preserve"> карантинных, ядовитых и сорных растений</w:t>
      </w:r>
      <w:r w:rsidRPr="001F1F63">
        <w:rPr>
          <w:rFonts w:ascii="Times New Roman" w:hAnsi="Times New Roman" w:cs="Times New Roman"/>
          <w:color w:val="000000"/>
          <w:sz w:val="28"/>
          <w:szCs w:val="28"/>
        </w:rPr>
        <w:t xml:space="preserve">, порубочных остатков деревьев и кустарников. </w:t>
      </w:r>
    </w:p>
    <w:p w14:paraId="6DF7A159"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4FF5CBAB"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Наличие препятствующей </w:t>
      </w:r>
      <w:r w:rsidRPr="001F1F63">
        <w:rPr>
          <w:color w:val="000000"/>
          <w:sz w:val="28"/>
          <w:szCs w:val="28"/>
          <w:shd w:val="clear" w:color="auto" w:fill="FFFFFF"/>
        </w:rPr>
        <w:t xml:space="preserve">свободному и безопасному проходу граждан </w:t>
      </w:r>
      <w:r w:rsidRPr="001F1F63">
        <w:rPr>
          <w:color w:val="000000"/>
          <w:sz w:val="28"/>
          <w:szCs w:val="28"/>
        </w:rPr>
        <w:t>наледи на прилегающих территориях.</w:t>
      </w:r>
    </w:p>
    <w:p w14:paraId="23932E2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5. Наличие сосулек на кровлях зданий, сооружений.</w:t>
      </w:r>
    </w:p>
    <w:p w14:paraId="605F19A9" w14:textId="77777777" w:rsidR="00AB6A6C" w:rsidRPr="001F1F63" w:rsidRDefault="00AB6A6C" w:rsidP="00AB6A6C">
      <w:pPr>
        <w:pStyle w:val="s1"/>
        <w:shd w:val="clear" w:color="auto" w:fill="FFFFFF"/>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3B6853C4"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shd w:val="clear" w:color="auto" w:fill="FFFFFF"/>
        </w:rPr>
      </w:pPr>
      <w:r w:rsidRPr="001F1F6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14:paraId="2C626B35" w14:textId="77777777" w:rsidR="00AB6A6C" w:rsidRPr="001F1F63" w:rsidRDefault="00AB6A6C" w:rsidP="00AB6A6C">
      <w:pPr>
        <w:pStyle w:val="s1"/>
        <w:shd w:val="clear" w:color="auto" w:fill="FFFFFF"/>
        <w:spacing w:line="360" w:lineRule="auto"/>
        <w:rPr>
          <w:color w:val="000000"/>
          <w:sz w:val="28"/>
          <w:szCs w:val="28"/>
        </w:rPr>
      </w:pPr>
      <w:r w:rsidRPr="001F1F6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1F1F63">
        <w:rPr>
          <w:rStyle w:val="ad"/>
          <w:color w:val="000000"/>
          <w:sz w:val="28"/>
          <w:szCs w:val="28"/>
        </w:rPr>
        <w:t>.</w:t>
      </w:r>
      <w:r w:rsidRPr="001F1F63">
        <w:rPr>
          <w:rFonts w:ascii="Times New Roman" w:hAnsi="Times New Roman" w:cs="Times New Roman"/>
          <w:color w:val="000000"/>
          <w:sz w:val="28"/>
          <w:szCs w:val="28"/>
        </w:rPr>
        <w:t xml:space="preserve">  </w:t>
      </w:r>
    </w:p>
    <w:p w14:paraId="56B7A46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5E2AB63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279D620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5BC67EA8" w14:textId="77777777" w:rsidR="00AB6A6C" w:rsidRPr="001F1F63" w:rsidRDefault="00AB6A6C" w:rsidP="00AB6A6C">
      <w:pPr>
        <w:pStyle w:val="2"/>
        <w:tabs>
          <w:tab w:val="left" w:pos="1200"/>
        </w:tabs>
        <w:spacing w:after="0" w:line="360" w:lineRule="auto"/>
        <w:ind w:firstLine="709"/>
        <w:jc w:val="both"/>
        <w:rPr>
          <w:sz w:val="28"/>
          <w:szCs w:val="28"/>
        </w:rPr>
      </w:pPr>
      <w:r w:rsidRPr="001F1F63">
        <w:rPr>
          <w:sz w:val="28"/>
          <w:szCs w:val="28"/>
        </w:rPr>
        <w:t>12. Выпас сельскохозяйственных животных и птиц на территориях общего пользования.</w:t>
      </w:r>
    </w:p>
    <w:p w14:paraId="68F5E43F" w14:textId="77777777" w:rsidR="00AB6A6C" w:rsidRDefault="00F97885" w:rsidP="00F97885">
      <w:pPr>
        <w:jc w:val="center"/>
      </w:pPr>
      <w:r>
        <w:t xml:space="preserve"> </w:t>
      </w:r>
    </w:p>
    <w:p w14:paraId="3C423056" w14:textId="77777777" w:rsidR="00915CD9" w:rsidRDefault="00B9166C"/>
    <w:sectPr w:rsidR="00915CD9"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F1E86" w14:textId="77777777" w:rsidR="00B9166C" w:rsidRDefault="00B9166C" w:rsidP="00AB6A6C">
      <w:r>
        <w:separator/>
      </w:r>
    </w:p>
  </w:endnote>
  <w:endnote w:type="continuationSeparator" w:id="0">
    <w:p w14:paraId="06690FD2" w14:textId="77777777" w:rsidR="00B9166C" w:rsidRDefault="00B9166C"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96DB49" w14:textId="77777777" w:rsidR="00B9166C" w:rsidRDefault="00B9166C" w:rsidP="00AB6A6C">
      <w:r>
        <w:separator/>
      </w:r>
    </w:p>
  </w:footnote>
  <w:footnote w:type="continuationSeparator" w:id="0">
    <w:p w14:paraId="50A1C4A4" w14:textId="77777777" w:rsidR="00B9166C" w:rsidRDefault="00B9166C" w:rsidP="00AB6A6C">
      <w:r>
        <w:continuationSeparator/>
      </w:r>
    </w:p>
  </w:footnote>
  <w:footnote w:id="1">
    <w:p w14:paraId="68C68210" w14:textId="77777777" w:rsidR="006F7DEA" w:rsidRPr="00A67121" w:rsidRDefault="006F7DEA">
      <w:pPr>
        <w:pStyle w:val="a4"/>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A27FF" w14:textId="77777777" w:rsidR="00E90F25" w:rsidRDefault="00013DC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14:paraId="7E8D2A17" w14:textId="77777777" w:rsidR="00E90F25" w:rsidRDefault="00B9166C">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75B2E" w14:textId="77777777" w:rsidR="00E90F25" w:rsidRDefault="00013DCE"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D80ACF">
      <w:rPr>
        <w:rStyle w:val="a8"/>
        <w:noProof/>
      </w:rPr>
      <w:t>20</w:t>
    </w:r>
    <w:r>
      <w:rPr>
        <w:rStyle w:val="a8"/>
      </w:rPr>
      <w:fldChar w:fldCharType="end"/>
    </w:r>
  </w:p>
  <w:p w14:paraId="65D1C5AE" w14:textId="77777777" w:rsidR="00E90F25" w:rsidRDefault="00B9166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57274"/>
    <w:multiLevelType w:val="hybridMultilevel"/>
    <w:tmpl w:val="C8C83A14"/>
    <w:lvl w:ilvl="0" w:tplc="0B5C47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3A81259"/>
    <w:multiLevelType w:val="hybridMultilevel"/>
    <w:tmpl w:val="CA72156E"/>
    <w:lvl w:ilvl="0" w:tplc="E604C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6A6C"/>
    <w:rsid w:val="00013DCE"/>
    <w:rsid w:val="0005382F"/>
    <w:rsid w:val="000709EA"/>
    <w:rsid w:val="000A6114"/>
    <w:rsid w:val="000F405F"/>
    <w:rsid w:val="00101DC2"/>
    <w:rsid w:val="001622B4"/>
    <w:rsid w:val="001F1F63"/>
    <w:rsid w:val="002405D4"/>
    <w:rsid w:val="002B15B1"/>
    <w:rsid w:val="0030653B"/>
    <w:rsid w:val="00313AFD"/>
    <w:rsid w:val="003350AA"/>
    <w:rsid w:val="00394029"/>
    <w:rsid w:val="003A403E"/>
    <w:rsid w:val="003C40E5"/>
    <w:rsid w:val="004A7BD7"/>
    <w:rsid w:val="004C5746"/>
    <w:rsid w:val="004E68C1"/>
    <w:rsid w:val="00511E8A"/>
    <w:rsid w:val="005177FB"/>
    <w:rsid w:val="005A7A55"/>
    <w:rsid w:val="005D7AAA"/>
    <w:rsid w:val="005F0FDE"/>
    <w:rsid w:val="005F78C2"/>
    <w:rsid w:val="00607004"/>
    <w:rsid w:val="00650667"/>
    <w:rsid w:val="006618AB"/>
    <w:rsid w:val="006C1699"/>
    <w:rsid w:val="006F38A8"/>
    <w:rsid w:val="006F7DEA"/>
    <w:rsid w:val="00725C54"/>
    <w:rsid w:val="00750556"/>
    <w:rsid w:val="00782D35"/>
    <w:rsid w:val="007844DA"/>
    <w:rsid w:val="007E7E8E"/>
    <w:rsid w:val="007F0581"/>
    <w:rsid w:val="00935631"/>
    <w:rsid w:val="0097222C"/>
    <w:rsid w:val="009D07EB"/>
    <w:rsid w:val="00A67121"/>
    <w:rsid w:val="00AB6A6C"/>
    <w:rsid w:val="00B03214"/>
    <w:rsid w:val="00B9166C"/>
    <w:rsid w:val="00B9370D"/>
    <w:rsid w:val="00C84110"/>
    <w:rsid w:val="00D12162"/>
    <w:rsid w:val="00D12B7C"/>
    <w:rsid w:val="00D62B6B"/>
    <w:rsid w:val="00D80ACF"/>
    <w:rsid w:val="00E33E1A"/>
    <w:rsid w:val="00E70FFC"/>
    <w:rsid w:val="00E854E9"/>
    <w:rsid w:val="00ED7937"/>
    <w:rsid w:val="00F97885"/>
    <w:rsid w:val="00FA5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DACC"/>
  <w15:docId w15:val="{01DA8B42-CB4E-4F7B-A7E2-903FAA68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List Paragraph"/>
    <w:basedOn w:val="a"/>
    <w:uiPriority w:val="34"/>
    <w:qFormat/>
    <w:rsid w:val="006F38A8"/>
    <w:pPr>
      <w:ind w:left="720"/>
      <w:contextualSpacing/>
    </w:pPr>
  </w:style>
  <w:style w:type="paragraph" w:styleId="af2">
    <w:name w:val="No Spacing"/>
    <w:uiPriority w:val="1"/>
    <w:qFormat/>
    <w:rsid w:val="006F38A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0E968-1872-4498-9354-D0C49B646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31</Pages>
  <Words>7904</Words>
  <Characters>45058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14</cp:revision>
  <cp:lastPrinted>2023-02-16T12:21:00Z</cp:lastPrinted>
  <dcterms:created xsi:type="dcterms:W3CDTF">2023-02-08T09:13:00Z</dcterms:created>
  <dcterms:modified xsi:type="dcterms:W3CDTF">2023-02-16T12:25:00Z</dcterms:modified>
</cp:coreProperties>
</file>