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054" w:rsidRDefault="00E04054" w:rsidP="00E04054">
      <w:pPr>
        <w:jc w:val="center"/>
      </w:pPr>
      <w:r>
        <w:rPr>
          <w:noProof/>
          <w:szCs w:val="28"/>
        </w:rPr>
        <w:drawing>
          <wp:inline distT="0" distB="0" distL="0" distR="0">
            <wp:extent cx="476885" cy="604520"/>
            <wp:effectExtent l="0" t="0" r="0" b="508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FB0324">
        <w:rPr>
          <w:b/>
          <w:sz w:val="28"/>
          <w:szCs w:val="28"/>
        </w:rPr>
        <w:t xml:space="preserve"> ВОЛЬНЕНСКОГО СЕЛЬСКОГО</w:t>
      </w:r>
      <w:r w:rsidRPr="00806764">
        <w:rPr>
          <w:b/>
          <w:sz w:val="28"/>
          <w:szCs w:val="28"/>
        </w:rPr>
        <w:t xml:space="preserve"> </w:t>
      </w:r>
      <w:r w:rsidRPr="00FB0324">
        <w:rPr>
          <w:b/>
          <w:sz w:val="28"/>
          <w:szCs w:val="28"/>
        </w:rPr>
        <w:t>ПОСЕЛЕНИЯ</w:t>
      </w:r>
    </w:p>
    <w:p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УСПЕНСКОГО РАЙОНА</w:t>
      </w:r>
    </w:p>
    <w:p w:rsidR="00E04054" w:rsidRDefault="00E04054" w:rsidP="00E04054">
      <w:pPr>
        <w:jc w:val="center"/>
        <w:rPr>
          <w:b/>
          <w:sz w:val="36"/>
          <w:szCs w:val="36"/>
        </w:rPr>
      </w:pPr>
    </w:p>
    <w:p w:rsidR="00E04054" w:rsidRPr="007E302F" w:rsidRDefault="00E04054" w:rsidP="00E04054">
      <w:pPr>
        <w:jc w:val="center"/>
        <w:rPr>
          <w:b/>
          <w:sz w:val="36"/>
          <w:szCs w:val="36"/>
        </w:rPr>
      </w:pPr>
      <w:r w:rsidRPr="007E302F">
        <w:rPr>
          <w:b/>
          <w:sz w:val="36"/>
          <w:szCs w:val="36"/>
        </w:rPr>
        <w:t>ПОСТАНОВЛЕНИЕ</w:t>
      </w:r>
    </w:p>
    <w:p w:rsidR="00E04054" w:rsidRDefault="00E04054" w:rsidP="00E04054">
      <w:pPr>
        <w:jc w:val="center"/>
        <w:rPr>
          <w:sz w:val="32"/>
          <w:szCs w:val="32"/>
        </w:rPr>
      </w:pPr>
    </w:p>
    <w:p w:rsidR="00E04054" w:rsidRPr="00E04054" w:rsidRDefault="00E04054" w:rsidP="00E040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___________</w:t>
      </w:r>
      <w:r w:rsidRPr="005479E1">
        <w:rPr>
          <w:b/>
          <w:sz w:val="28"/>
          <w:szCs w:val="28"/>
        </w:rPr>
        <w:t xml:space="preserve"> 2019 </w:t>
      </w:r>
      <w:r>
        <w:rPr>
          <w:b/>
          <w:sz w:val="28"/>
          <w:szCs w:val="28"/>
        </w:rPr>
        <w:t xml:space="preserve">года </w:t>
      </w:r>
      <w:r w:rsidRPr="00613184">
        <w:rPr>
          <w:b/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 xml:space="preserve">        </w:t>
      </w:r>
      <w:r w:rsidRPr="005479E1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</w:t>
      </w:r>
      <w:r w:rsidRPr="0061318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      № </w:t>
      </w:r>
      <w:r w:rsidRPr="00E04054">
        <w:rPr>
          <w:b/>
          <w:sz w:val="28"/>
          <w:szCs w:val="28"/>
        </w:rPr>
        <w:t>__</w:t>
      </w:r>
    </w:p>
    <w:p w:rsidR="00E04054" w:rsidRPr="00417EFE" w:rsidRDefault="00E04054" w:rsidP="00E04054">
      <w:pPr>
        <w:jc w:val="center"/>
        <w:rPr>
          <w:sz w:val="20"/>
          <w:szCs w:val="20"/>
        </w:rPr>
      </w:pPr>
      <w:r w:rsidRPr="00417EFE">
        <w:rPr>
          <w:sz w:val="20"/>
          <w:szCs w:val="20"/>
        </w:rPr>
        <w:t>село Вольное</w:t>
      </w:r>
    </w:p>
    <w:p w:rsidR="00E04054" w:rsidRDefault="00E04054" w:rsidP="00E04054">
      <w:pPr>
        <w:ind w:left="3600" w:firstLine="720"/>
        <w:jc w:val="center"/>
        <w:rPr>
          <w:b/>
        </w:rPr>
      </w:pPr>
    </w:p>
    <w:p w:rsidR="00E04054" w:rsidRPr="00D06D49" w:rsidRDefault="00E04054" w:rsidP="00E040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Вольненского сельского поселения Успенского района от </w:t>
      </w:r>
      <w:r w:rsidR="00CC2D38" w:rsidRPr="00CC2D38">
        <w:rPr>
          <w:b/>
          <w:sz w:val="28"/>
          <w:szCs w:val="28"/>
        </w:rPr>
        <w:t>26</w:t>
      </w:r>
      <w:r>
        <w:rPr>
          <w:b/>
          <w:sz w:val="28"/>
          <w:szCs w:val="28"/>
        </w:rPr>
        <w:t xml:space="preserve"> </w:t>
      </w:r>
      <w:r w:rsidR="00CC2D38">
        <w:rPr>
          <w:b/>
          <w:sz w:val="28"/>
          <w:szCs w:val="28"/>
        </w:rPr>
        <w:t>февраля</w:t>
      </w:r>
      <w:r>
        <w:rPr>
          <w:b/>
          <w:sz w:val="28"/>
          <w:szCs w:val="28"/>
        </w:rPr>
        <w:t xml:space="preserve"> 201</w:t>
      </w:r>
      <w:r w:rsidR="00D06D4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 года № </w:t>
      </w:r>
      <w:r w:rsidR="00CC2D38">
        <w:rPr>
          <w:b/>
          <w:sz w:val="28"/>
          <w:szCs w:val="28"/>
        </w:rPr>
        <w:t>58</w:t>
      </w:r>
    </w:p>
    <w:p w:rsidR="00941132" w:rsidRPr="00941132" w:rsidRDefault="00E04054" w:rsidP="00941132">
      <w:pPr>
        <w:ind w:firstLine="300"/>
        <w:jc w:val="center"/>
        <w:outlineLvl w:val="0"/>
        <w:rPr>
          <w:sz w:val="28"/>
          <w:szCs w:val="28"/>
        </w:rPr>
      </w:pPr>
      <w:r w:rsidRPr="00941132">
        <w:rPr>
          <w:b/>
          <w:sz w:val="28"/>
          <w:szCs w:val="28"/>
        </w:rPr>
        <w:t>«</w:t>
      </w:r>
      <w:r w:rsidR="00941132" w:rsidRPr="00941132">
        <w:rPr>
          <w:rStyle w:val="ae"/>
          <w:sz w:val="28"/>
          <w:szCs w:val="28"/>
        </w:rPr>
        <w:t>Об утверждении Административного регламента</w:t>
      </w:r>
      <w:r w:rsidR="00941132" w:rsidRPr="00941132">
        <w:rPr>
          <w:sz w:val="28"/>
          <w:szCs w:val="28"/>
        </w:rPr>
        <w:t xml:space="preserve"> </w:t>
      </w:r>
    </w:p>
    <w:p w:rsidR="00E04054" w:rsidRPr="00941132" w:rsidRDefault="00941132" w:rsidP="00941132">
      <w:pPr>
        <w:ind w:firstLine="300"/>
        <w:jc w:val="center"/>
        <w:outlineLvl w:val="0"/>
        <w:rPr>
          <w:b/>
          <w:bCs/>
          <w:sz w:val="28"/>
          <w:szCs w:val="28"/>
        </w:rPr>
      </w:pPr>
      <w:r w:rsidRPr="00941132">
        <w:rPr>
          <w:b/>
          <w:bCs/>
          <w:spacing w:val="-2"/>
          <w:sz w:val="28"/>
          <w:szCs w:val="28"/>
        </w:rPr>
        <w:t>предоставлени</w:t>
      </w:r>
      <w:r w:rsidR="00CC2D38">
        <w:rPr>
          <w:b/>
          <w:bCs/>
          <w:spacing w:val="-2"/>
          <w:sz w:val="28"/>
          <w:szCs w:val="28"/>
        </w:rPr>
        <w:t>я</w:t>
      </w:r>
      <w:r w:rsidRPr="00941132">
        <w:rPr>
          <w:b/>
          <w:bCs/>
          <w:spacing w:val="-2"/>
          <w:sz w:val="28"/>
          <w:szCs w:val="28"/>
        </w:rPr>
        <w:t xml:space="preserve"> муниципальной услуги  </w:t>
      </w:r>
      <w:r w:rsidRPr="00941132">
        <w:rPr>
          <w:b/>
          <w:sz w:val="28"/>
          <w:szCs w:val="28"/>
        </w:rPr>
        <w:t>«</w:t>
      </w:r>
      <w:r w:rsidR="00CC2D38">
        <w:rPr>
          <w:b/>
          <w:sz w:val="28"/>
          <w:szCs w:val="28"/>
        </w:rPr>
        <w:t>Предоставление муниципального имущества в аренду или безвозмездное пользование без проведения торгов»</w:t>
      </w:r>
    </w:p>
    <w:p w:rsidR="00E04054" w:rsidRPr="00331EDD" w:rsidRDefault="00E04054" w:rsidP="00E04054">
      <w:pPr>
        <w:ind w:firstLine="900"/>
        <w:jc w:val="both"/>
        <w:rPr>
          <w:sz w:val="26"/>
          <w:szCs w:val="26"/>
        </w:rPr>
      </w:pPr>
    </w:p>
    <w:p w:rsidR="00E04054" w:rsidRDefault="00E04054" w:rsidP="00E04054">
      <w:pPr>
        <w:pStyle w:val="a8"/>
        <w:ind w:firstLine="708"/>
        <w:jc w:val="both"/>
        <w:rPr>
          <w:sz w:val="28"/>
          <w:szCs w:val="28"/>
        </w:rPr>
      </w:pPr>
      <w:r w:rsidRPr="00A97BB8">
        <w:rPr>
          <w:sz w:val="28"/>
          <w:szCs w:val="28"/>
        </w:rPr>
        <w:t>В целях приведения в соответствие с действующим законодательством нормативн</w:t>
      </w:r>
      <w:r>
        <w:rPr>
          <w:sz w:val="28"/>
          <w:szCs w:val="28"/>
        </w:rPr>
        <w:t>ых</w:t>
      </w:r>
      <w:r w:rsidRPr="00A97BB8">
        <w:rPr>
          <w:sz w:val="28"/>
          <w:szCs w:val="28"/>
        </w:rPr>
        <w:t xml:space="preserve"> правовых актов администрации </w:t>
      </w:r>
      <w:r>
        <w:rPr>
          <w:sz w:val="28"/>
          <w:szCs w:val="28"/>
        </w:rPr>
        <w:t>Вольненского сельского поселения Успенского района, руководствуясь положениями Федерального закона от 27 июля 2010 года № 210 – ФЗ «</w:t>
      </w:r>
      <w:r w:rsidRPr="005479E1">
        <w:rPr>
          <w:sz w:val="28"/>
          <w:szCs w:val="32"/>
          <w:shd w:val="clear" w:color="auto" w:fill="FFFFFF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 xml:space="preserve">» </w:t>
      </w:r>
      <w:r w:rsidRPr="00A97BB8">
        <w:rPr>
          <w:sz w:val="28"/>
          <w:szCs w:val="28"/>
        </w:rPr>
        <w:t>п о с т а н о в л я ю:</w:t>
      </w:r>
    </w:p>
    <w:p w:rsidR="00E04054" w:rsidRPr="00D06D49" w:rsidRDefault="00E04054" w:rsidP="00711FFB">
      <w:pPr>
        <w:ind w:firstLine="567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D06D49">
        <w:rPr>
          <w:sz w:val="28"/>
          <w:szCs w:val="28"/>
        </w:rPr>
        <w:t xml:space="preserve">Внести в постановление администрации Вольненского сельского поселения Успенского района от </w:t>
      </w:r>
      <w:r w:rsidR="00CC2D38">
        <w:rPr>
          <w:sz w:val="28"/>
          <w:szCs w:val="28"/>
        </w:rPr>
        <w:t>26</w:t>
      </w:r>
      <w:r w:rsidRPr="00D06D49">
        <w:rPr>
          <w:sz w:val="28"/>
          <w:szCs w:val="28"/>
        </w:rPr>
        <w:t xml:space="preserve"> </w:t>
      </w:r>
      <w:r w:rsidR="00CC2D38">
        <w:rPr>
          <w:sz w:val="28"/>
          <w:szCs w:val="28"/>
        </w:rPr>
        <w:t>февраля</w:t>
      </w:r>
      <w:r w:rsidRPr="00D06D49">
        <w:rPr>
          <w:sz w:val="28"/>
          <w:szCs w:val="28"/>
        </w:rPr>
        <w:t xml:space="preserve"> 201</w:t>
      </w:r>
      <w:r w:rsidR="00D06D49" w:rsidRPr="00D06D49">
        <w:rPr>
          <w:sz w:val="28"/>
          <w:szCs w:val="28"/>
        </w:rPr>
        <w:t>6</w:t>
      </w:r>
      <w:r w:rsidRPr="00D06D49">
        <w:rPr>
          <w:sz w:val="28"/>
          <w:szCs w:val="28"/>
        </w:rPr>
        <w:t xml:space="preserve"> года № </w:t>
      </w:r>
      <w:r w:rsidR="00CC2D38">
        <w:rPr>
          <w:sz w:val="28"/>
          <w:szCs w:val="28"/>
        </w:rPr>
        <w:t>58</w:t>
      </w:r>
      <w:r w:rsidRPr="00D06D49">
        <w:rPr>
          <w:sz w:val="28"/>
          <w:szCs w:val="28"/>
        </w:rPr>
        <w:t xml:space="preserve"> </w:t>
      </w:r>
      <w:r w:rsidRPr="00CC2D38">
        <w:rPr>
          <w:sz w:val="28"/>
          <w:szCs w:val="28"/>
        </w:rPr>
        <w:t>«</w:t>
      </w:r>
      <w:r w:rsidR="00CC2D38" w:rsidRPr="00CC2D38">
        <w:rPr>
          <w:rStyle w:val="ae"/>
          <w:b w:val="0"/>
          <w:sz w:val="28"/>
          <w:szCs w:val="28"/>
        </w:rPr>
        <w:t>Об утверждении Административного регламента</w:t>
      </w:r>
      <w:r w:rsidR="00CC2D38">
        <w:rPr>
          <w:sz w:val="28"/>
          <w:szCs w:val="28"/>
        </w:rPr>
        <w:t xml:space="preserve"> </w:t>
      </w:r>
      <w:r w:rsidR="00CC2D38" w:rsidRPr="00CC2D38">
        <w:rPr>
          <w:bCs/>
          <w:spacing w:val="-2"/>
          <w:sz w:val="28"/>
          <w:szCs w:val="28"/>
        </w:rPr>
        <w:t xml:space="preserve">предоставления муниципальной услуги  </w:t>
      </w:r>
      <w:r w:rsidR="00CC2D38" w:rsidRPr="00CC2D38">
        <w:rPr>
          <w:sz w:val="28"/>
          <w:szCs w:val="28"/>
        </w:rPr>
        <w:t>«Предоставление муниципального имущества в аренду или безвозмездное пользование без проведения торгов</w:t>
      </w:r>
      <w:r w:rsidRPr="00CC2D38">
        <w:rPr>
          <w:sz w:val="28"/>
          <w:szCs w:val="28"/>
        </w:rPr>
        <w:t>»</w:t>
      </w:r>
      <w:r w:rsidRPr="00D06D49">
        <w:rPr>
          <w:sz w:val="28"/>
          <w:szCs w:val="28"/>
        </w:rPr>
        <w:t xml:space="preserve"> </w:t>
      </w:r>
      <w:r w:rsidR="00711FFB">
        <w:rPr>
          <w:sz w:val="28"/>
          <w:szCs w:val="28"/>
        </w:rPr>
        <w:t xml:space="preserve">(далее - Постановление) </w:t>
      </w:r>
      <w:r w:rsidRPr="00D06D49">
        <w:rPr>
          <w:sz w:val="28"/>
          <w:szCs w:val="28"/>
        </w:rPr>
        <w:t>следующие изменения и дополнения:</w:t>
      </w:r>
    </w:p>
    <w:p w:rsidR="00711FFB" w:rsidRDefault="003B0770" w:rsidP="00711FFB">
      <w:pPr>
        <w:ind w:firstLine="567"/>
        <w:jc w:val="both"/>
        <w:rPr>
          <w:sz w:val="28"/>
        </w:rPr>
      </w:pPr>
      <w:r w:rsidRPr="00CE5749">
        <w:rPr>
          <w:sz w:val="28"/>
        </w:rPr>
        <w:t xml:space="preserve">1.1. </w:t>
      </w:r>
      <w:r w:rsidR="00711FFB">
        <w:rPr>
          <w:sz w:val="28"/>
        </w:rPr>
        <w:t xml:space="preserve">Абзац шестой пункта 2.4 раздела </w:t>
      </w:r>
      <w:r w:rsidR="00711FFB">
        <w:rPr>
          <w:sz w:val="28"/>
          <w:lang w:val="en-US"/>
        </w:rPr>
        <w:t>II</w:t>
      </w:r>
      <w:r w:rsidR="00711FFB" w:rsidRPr="00711FFB">
        <w:rPr>
          <w:sz w:val="28"/>
        </w:rPr>
        <w:t xml:space="preserve"> </w:t>
      </w:r>
      <w:r w:rsidR="00711FFB">
        <w:rPr>
          <w:sz w:val="28"/>
        </w:rPr>
        <w:t>приложения «</w:t>
      </w:r>
      <w:r w:rsidR="00711FFB" w:rsidRPr="00CC2D38">
        <w:rPr>
          <w:rStyle w:val="ae"/>
          <w:b w:val="0"/>
          <w:sz w:val="28"/>
          <w:szCs w:val="28"/>
        </w:rPr>
        <w:t>Административн</w:t>
      </w:r>
      <w:r w:rsidR="00711FFB">
        <w:rPr>
          <w:rStyle w:val="ae"/>
          <w:b w:val="0"/>
          <w:sz w:val="28"/>
          <w:szCs w:val="28"/>
        </w:rPr>
        <w:t>ый регламент</w:t>
      </w:r>
      <w:r w:rsidR="00711FFB">
        <w:rPr>
          <w:sz w:val="28"/>
          <w:szCs w:val="28"/>
        </w:rPr>
        <w:t xml:space="preserve"> </w:t>
      </w:r>
      <w:r w:rsidR="00711FFB" w:rsidRPr="00CC2D38">
        <w:rPr>
          <w:bCs/>
          <w:spacing w:val="-2"/>
          <w:sz w:val="28"/>
          <w:szCs w:val="28"/>
        </w:rPr>
        <w:t xml:space="preserve">предоставления муниципальной услуги </w:t>
      </w:r>
      <w:r w:rsidR="00711FFB" w:rsidRPr="00CC2D38">
        <w:rPr>
          <w:sz w:val="28"/>
          <w:szCs w:val="28"/>
        </w:rPr>
        <w:t>«Предоставление муниципального имущества в аренду или безвозмездное пользование без проведения торгов</w:t>
      </w:r>
      <w:r w:rsidR="00711FFB">
        <w:rPr>
          <w:sz w:val="28"/>
        </w:rPr>
        <w:t>» к Постановлению (далее – административный регламент) изложить в следующей редакции:</w:t>
      </w:r>
    </w:p>
    <w:p w:rsidR="00711FFB" w:rsidRPr="00711FFB" w:rsidRDefault="00711FFB" w:rsidP="00711FFB">
      <w:pPr>
        <w:ind w:firstLine="567"/>
        <w:jc w:val="both"/>
        <w:rPr>
          <w:sz w:val="28"/>
        </w:rPr>
      </w:pPr>
      <w:r>
        <w:rPr>
          <w:sz w:val="28"/>
        </w:rPr>
        <w:t>«</w:t>
      </w:r>
      <w:r w:rsidRPr="00711FFB">
        <w:rPr>
          <w:sz w:val="28"/>
          <w:szCs w:val="28"/>
        </w:rPr>
        <w:t>На территории,</w:t>
      </w:r>
      <w:r w:rsidRPr="00711FFB">
        <w:rPr>
          <w:sz w:val="28"/>
          <w:szCs w:val="26"/>
        </w:rPr>
        <w:t xml:space="preserve"> </w:t>
      </w:r>
      <w:r w:rsidRPr="00ED1109">
        <w:rPr>
          <w:sz w:val="26"/>
          <w:szCs w:val="26"/>
        </w:rPr>
        <w:t>прилегающей к зданию</w:t>
      </w:r>
      <w:r>
        <w:rPr>
          <w:sz w:val="26"/>
          <w:szCs w:val="26"/>
        </w:rPr>
        <w:t>, в том числе к зданию в котором размещены МФЦ,</w:t>
      </w:r>
      <w:r w:rsidRPr="00884D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должно быть </w:t>
      </w:r>
      <w:r w:rsidRPr="00884D94">
        <w:rPr>
          <w:sz w:val="28"/>
          <w:szCs w:val="28"/>
        </w:rPr>
        <w:t>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  <w:r>
        <w:rPr>
          <w:sz w:val="28"/>
          <w:szCs w:val="28"/>
        </w:rPr>
        <w:t>».</w:t>
      </w:r>
    </w:p>
    <w:p w:rsidR="003B0770" w:rsidRDefault="00711FFB" w:rsidP="00711FFB">
      <w:pPr>
        <w:ind w:firstLine="567"/>
        <w:jc w:val="both"/>
        <w:rPr>
          <w:sz w:val="28"/>
        </w:rPr>
      </w:pPr>
      <w:r>
        <w:rPr>
          <w:sz w:val="28"/>
        </w:rPr>
        <w:t xml:space="preserve">1.2. </w:t>
      </w:r>
      <w:r w:rsidR="00CE5749">
        <w:rPr>
          <w:sz w:val="28"/>
        </w:rPr>
        <w:t>Пункт 2.</w:t>
      </w:r>
      <w:r w:rsidR="00CC2D38">
        <w:rPr>
          <w:sz w:val="28"/>
        </w:rPr>
        <w:t>7</w:t>
      </w:r>
      <w:r w:rsidR="00CE5749" w:rsidRPr="00CE5749">
        <w:rPr>
          <w:sz w:val="28"/>
        </w:rPr>
        <w:t xml:space="preserve"> </w:t>
      </w:r>
      <w:r w:rsidR="00CE5749">
        <w:rPr>
          <w:sz w:val="28"/>
        </w:rPr>
        <w:t>р</w:t>
      </w:r>
      <w:r w:rsidR="003B0770" w:rsidRPr="00CE5749">
        <w:rPr>
          <w:sz w:val="28"/>
        </w:rPr>
        <w:t>аздел</w:t>
      </w:r>
      <w:r w:rsidR="00CE5749">
        <w:rPr>
          <w:sz w:val="28"/>
        </w:rPr>
        <w:t>а</w:t>
      </w:r>
      <w:r w:rsidR="003B0770" w:rsidRPr="00CE5749">
        <w:rPr>
          <w:sz w:val="28"/>
        </w:rPr>
        <w:t xml:space="preserve"> </w:t>
      </w:r>
      <w:r w:rsidR="00CE5749" w:rsidRPr="00CE5749">
        <w:rPr>
          <w:sz w:val="28"/>
          <w:lang w:val="en-US"/>
        </w:rPr>
        <w:t>II</w:t>
      </w:r>
      <w:r w:rsidR="00CE5749" w:rsidRPr="00CE5749">
        <w:rPr>
          <w:sz w:val="28"/>
        </w:rPr>
        <w:t xml:space="preserve"> </w:t>
      </w:r>
      <w:r w:rsidR="00D06D49">
        <w:rPr>
          <w:sz w:val="28"/>
        </w:rPr>
        <w:t xml:space="preserve">административного регламента </w:t>
      </w:r>
      <w:r w:rsidR="00CE5749" w:rsidRPr="00CE5749">
        <w:rPr>
          <w:sz w:val="28"/>
          <w:szCs w:val="28"/>
        </w:rPr>
        <w:t>предоставлени</w:t>
      </w:r>
      <w:r w:rsidR="00CC2D38">
        <w:rPr>
          <w:sz w:val="28"/>
          <w:szCs w:val="28"/>
        </w:rPr>
        <w:t>я</w:t>
      </w:r>
      <w:r w:rsidR="00CE5749" w:rsidRPr="00CE5749">
        <w:rPr>
          <w:sz w:val="28"/>
          <w:szCs w:val="28"/>
        </w:rPr>
        <w:t xml:space="preserve"> муниципальной услуги:</w:t>
      </w:r>
      <w:r w:rsidR="00CE5749" w:rsidRPr="00CE5749">
        <w:rPr>
          <w:sz w:val="28"/>
        </w:rPr>
        <w:t xml:space="preserve"> </w:t>
      </w:r>
      <w:r w:rsidR="00CE5749" w:rsidRPr="00CE5749">
        <w:rPr>
          <w:bCs/>
          <w:kern w:val="2"/>
          <w:sz w:val="28"/>
          <w:szCs w:val="28"/>
        </w:rPr>
        <w:t>«</w:t>
      </w:r>
      <w:r w:rsidR="00CC2D38" w:rsidRPr="00CC2D38">
        <w:rPr>
          <w:sz w:val="28"/>
          <w:szCs w:val="28"/>
        </w:rPr>
        <w:t>Предоставление муниципального имущества в аренду или безвозмездное пользование без проведения торгов</w:t>
      </w:r>
      <w:r w:rsidR="00CE5749" w:rsidRPr="00CE5749">
        <w:rPr>
          <w:bCs/>
          <w:kern w:val="2"/>
          <w:sz w:val="28"/>
          <w:szCs w:val="28"/>
        </w:rPr>
        <w:t>»</w:t>
      </w:r>
      <w:r w:rsidR="00CE5749">
        <w:rPr>
          <w:bCs/>
          <w:kern w:val="2"/>
          <w:sz w:val="28"/>
          <w:szCs w:val="28"/>
        </w:rPr>
        <w:t xml:space="preserve"> (далее </w:t>
      </w:r>
      <w:r w:rsidR="00D06D49">
        <w:rPr>
          <w:bCs/>
          <w:kern w:val="2"/>
          <w:sz w:val="28"/>
          <w:szCs w:val="28"/>
        </w:rPr>
        <w:t>–</w:t>
      </w:r>
      <w:r w:rsidR="00CE5749">
        <w:rPr>
          <w:bCs/>
          <w:kern w:val="2"/>
          <w:sz w:val="28"/>
          <w:szCs w:val="28"/>
        </w:rPr>
        <w:t xml:space="preserve"> </w:t>
      </w:r>
      <w:r w:rsidR="00D06D49">
        <w:rPr>
          <w:bCs/>
          <w:kern w:val="2"/>
          <w:sz w:val="28"/>
          <w:szCs w:val="28"/>
        </w:rPr>
        <w:t>административный регламент</w:t>
      </w:r>
      <w:r w:rsidR="00CE5749">
        <w:rPr>
          <w:bCs/>
          <w:kern w:val="2"/>
          <w:sz w:val="28"/>
          <w:szCs w:val="28"/>
        </w:rPr>
        <w:t>)</w:t>
      </w:r>
      <w:r w:rsidR="00CE5749" w:rsidRPr="00CE5749">
        <w:rPr>
          <w:bCs/>
          <w:kern w:val="2"/>
          <w:sz w:val="28"/>
          <w:szCs w:val="28"/>
        </w:rPr>
        <w:t xml:space="preserve"> </w:t>
      </w:r>
      <w:r w:rsidR="00CE5749" w:rsidRPr="00CE5749">
        <w:rPr>
          <w:sz w:val="28"/>
        </w:rPr>
        <w:t xml:space="preserve">дополнить </w:t>
      </w:r>
      <w:r w:rsidR="00E00E00">
        <w:rPr>
          <w:sz w:val="28"/>
        </w:rPr>
        <w:t xml:space="preserve">новыми абзацами </w:t>
      </w:r>
      <w:r w:rsidR="00CE5749">
        <w:rPr>
          <w:sz w:val="28"/>
        </w:rPr>
        <w:t>следующего содержания:</w:t>
      </w:r>
    </w:p>
    <w:p w:rsidR="00E00E00" w:rsidRPr="00E00E00" w:rsidRDefault="00E00E00" w:rsidP="00A3529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lastRenderedPageBreak/>
        <w:t xml:space="preserve">- </w:t>
      </w:r>
      <w:r w:rsidRPr="00E00E00">
        <w:rPr>
          <w:sz w:val="28"/>
          <w:szCs w:val="28"/>
          <w:shd w:val="clear" w:color="auto" w:fill="FFFFFF"/>
        </w:rPr>
        <w:t>осуществления действий, в том числе согласований, необходимых для получения муниципальн</w:t>
      </w:r>
      <w:r>
        <w:rPr>
          <w:sz w:val="28"/>
          <w:szCs w:val="28"/>
          <w:shd w:val="clear" w:color="auto" w:fill="FFFFFF"/>
        </w:rPr>
        <w:t>ой</w:t>
      </w:r>
      <w:r w:rsidRPr="00E00E00">
        <w:rPr>
          <w:sz w:val="28"/>
          <w:szCs w:val="28"/>
          <w:shd w:val="clear" w:color="auto" w:fill="FFFFFF"/>
        </w:rPr>
        <w:t xml:space="preserve"> услуг</w:t>
      </w:r>
      <w:r>
        <w:rPr>
          <w:sz w:val="28"/>
          <w:szCs w:val="28"/>
          <w:shd w:val="clear" w:color="auto" w:fill="FFFFFF"/>
        </w:rPr>
        <w:t>и</w:t>
      </w:r>
      <w:r w:rsidRPr="00E00E00">
        <w:rPr>
          <w:sz w:val="28"/>
          <w:szCs w:val="28"/>
          <w:shd w:val="clear" w:color="auto" w:fill="FFFFFF"/>
        </w:rPr>
        <w:t xml:space="preserve"> и связанных с обращением в иные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</w:t>
      </w:r>
      <w:r w:rsidRPr="00E00E00">
        <w:rPr>
          <w:rStyle w:val="apple-converted-space"/>
          <w:sz w:val="28"/>
          <w:szCs w:val="28"/>
          <w:shd w:val="clear" w:color="auto" w:fill="FFFFFF"/>
        </w:rPr>
        <w:t> </w:t>
      </w:r>
      <w:hyperlink r:id="rId7" w:anchor="/document/12177515/entry/91" w:history="1">
        <w:r w:rsidRPr="00711FFB">
          <w:rPr>
            <w:rStyle w:val="a6"/>
            <w:color w:val="auto"/>
            <w:sz w:val="28"/>
            <w:szCs w:val="28"/>
            <w:u w:val="none"/>
            <w:shd w:val="clear" w:color="auto" w:fill="FFFFFF"/>
          </w:rPr>
          <w:t>части 1 статьи 9</w:t>
        </w:r>
      </w:hyperlink>
      <w:r w:rsidRPr="00711FFB">
        <w:rPr>
          <w:rStyle w:val="apple-converted-space"/>
          <w:sz w:val="28"/>
          <w:szCs w:val="28"/>
          <w:shd w:val="clear" w:color="auto" w:fill="FFFFFF"/>
        </w:rPr>
        <w:t> </w:t>
      </w:r>
      <w:r w:rsidRPr="00711FFB">
        <w:rPr>
          <w:sz w:val="28"/>
          <w:szCs w:val="28"/>
          <w:shd w:val="clear" w:color="auto" w:fill="FFFFFF"/>
        </w:rPr>
        <w:t xml:space="preserve"> </w:t>
      </w:r>
      <w:r w:rsidRPr="00E00E00">
        <w:rPr>
          <w:sz w:val="28"/>
          <w:szCs w:val="28"/>
          <w:shd w:val="clear" w:color="auto" w:fill="FFFFFF"/>
        </w:rPr>
        <w:t>Федерального закона</w:t>
      </w:r>
      <w:r>
        <w:rPr>
          <w:sz w:val="28"/>
          <w:szCs w:val="28"/>
          <w:shd w:val="clear" w:color="auto" w:fill="FFFFFF"/>
        </w:rPr>
        <w:t xml:space="preserve"> № 210-ФЗ;</w:t>
      </w:r>
    </w:p>
    <w:p w:rsidR="00CE5749" w:rsidRPr="00CE5749" w:rsidRDefault="00E00E00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>
        <w:rPr>
          <w:sz w:val="28"/>
          <w:szCs w:val="23"/>
        </w:rPr>
        <w:t>- п</w:t>
      </w:r>
      <w:r w:rsidR="00CE5749" w:rsidRPr="00CE5749">
        <w:rPr>
          <w:sz w:val="28"/>
          <w:szCs w:val="23"/>
        </w:rPr>
        <w:t>редставлени</w:t>
      </w:r>
      <w:r w:rsidR="00CE5749" w:rsidRPr="00A35298">
        <w:rPr>
          <w:sz w:val="28"/>
          <w:szCs w:val="23"/>
        </w:rPr>
        <w:t>е</w:t>
      </w:r>
      <w:r w:rsidR="00CE5749" w:rsidRPr="00CE5749">
        <w:rPr>
          <w:sz w:val="28"/>
          <w:szCs w:val="23"/>
        </w:rPr>
        <w:t xml:space="preserve">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  <w:szCs w:val="23"/>
        </w:rPr>
      </w:pPr>
      <w:r w:rsidRPr="00CE5749">
        <w:rPr>
          <w:sz w:val="28"/>
          <w:szCs w:val="23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E5749" w:rsidRPr="00CE5749" w:rsidRDefault="00CE5749" w:rsidP="00A35298">
      <w:pPr>
        <w:shd w:val="clear" w:color="auto" w:fill="FFFFFF"/>
        <w:ind w:firstLine="567"/>
        <w:jc w:val="both"/>
        <w:rPr>
          <w:sz w:val="28"/>
        </w:rPr>
      </w:pPr>
      <w:r w:rsidRPr="00CE5749">
        <w:rPr>
          <w:sz w:val="28"/>
          <w:szCs w:val="23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</w:t>
      </w:r>
      <w:r w:rsidR="00A35298">
        <w:rPr>
          <w:sz w:val="28"/>
          <w:szCs w:val="23"/>
        </w:rPr>
        <w:t xml:space="preserve">, </w:t>
      </w:r>
      <w:r w:rsidRPr="00CE5749">
        <w:rPr>
          <w:sz w:val="28"/>
          <w:szCs w:val="23"/>
        </w:rPr>
        <w:t>предоставляющего муниципальную услугу, муниципального служащего, работника многофункционального центра,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</w:t>
      </w:r>
      <w:r w:rsidR="00BF398C">
        <w:rPr>
          <w:sz w:val="28"/>
          <w:szCs w:val="23"/>
        </w:rPr>
        <w:t xml:space="preserve">, </w:t>
      </w:r>
      <w:r w:rsidRPr="00CE5749">
        <w:rPr>
          <w:sz w:val="28"/>
          <w:szCs w:val="23"/>
        </w:rPr>
        <w:t>уведомляется заявитель, а также приносятся извинения за доставленные неудобства.</w:t>
      </w:r>
    </w:p>
    <w:p w:rsidR="00E04054" w:rsidRDefault="00E04054" w:rsidP="00E04054">
      <w:pPr>
        <w:ind w:firstLine="708"/>
        <w:jc w:val="both"/>
        <w:rPr>
          <w:sz w:val="28"/>
        </w:rPr>
      </w:pPr>
      <w:r w:rsidRPr="000E5B3C">
        <w:rPr>
          <w:sz w:val="28"/>
          <w:szCs w:val="28"/>
        </w:rPr>
        <w:t>1.</w:t>
      </w:r>
      <w:r w:rsidR="00711FFB">
        <w:rPr>
          <w:sz w:val="28"/>
          <w:szCs w:val="28"/>
        </w:rPr>
        <w:t>3.</w:t>
      </w:r>
      <w:r w:rsidRPr="005479E1">
        <w:rPr>
          <w:sz w:val="28"/>
        </w:rPr>
        <w:t xml:space="preserve"> Раздел </w:t>
      </w:r>
      <w:r w:rsidR="00F47B00" w:rsidRPr="00640213">
        <w:rPr>
          <w:sz w:val="28"/>
          <w:szCs w:val="28"/>
        </w:rPr>
        <w:t>V</w:t>
      </w:r>
      <w:r w:rsidRPr="005479E1">
        <w:rPr>
          <w:sz w:val="28"/>
        </w:rPr>
        <w:t xml:space="preserve"> </w:t>
      </w:r>
      <w:r w:rsidR="00D06D49">
        <w:rPr>
          <w:sz w:val="28"/>
        </w:rPr>
        <w:t>административного регламента</w:t>
      </w:r>
      <w:r>
        <w:rPr>
          <w:sz w:val="28"/>
        </w:rPr>
        <w:t xml:space="preserve"> изложить в следующей редакции:</w:t>
      </w:r>
      <w:r w:rsidRPr="005479E1">
        <w:rPr>
          <w:sz w:val="28"/>
        </w:rPr>
        <w:t xml:space="preserve"> </w:t>
      </w:r>
    </w:p>
    <w:p w:rsidR="00E04054" w:rsidRDefault="00E04054" w:rsidP="008911C6">
      <w:pPr>
        <w:pStyle w:val="s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F038FA">
        <w:rPr>
          <w:sz w:val="28"/>
          <w:szCs w:val="28"/>
        </w:rPr>
        <w:t>«</w:t>
      </w:r>
      <w:r w:rsidRPr="00F038FA">
        <w:rPr>
          <w:sz w:val="28"/>
          <w:szCs w:val="28"/>
          <w:lang w:val="en-US"/>
        </w:rPr>
        <w:t>V</w:t>
      </w:r>
      <w:r w:rsidRPr="00F038FA">
        <w:rPr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а также </w:t>
      </w:r>
      <w:r w:rsidRPr="00E04054">
        <w:rPr>
          <w:sz w:val="28"/>
          <w:szCs w:val="28"/>
        </w:rPr>
        <w:t>должностных лиц, муниципальных служащих</w:t>
      </w:r>
    </w:p>
    <w:p w:rsidR="00636003" w:rsidRDefault="008565B8" w:rsidP="00A35298">
      <w:pPr>
        <w:shd w:val="clear" w:color="auto" w:fill="FFFFFF"/>
        <w:jc w:val="center"/>
        <w:rPr>
          <w:sz w:val="28"/>
          <w:szCs w:val="23"/>
        </w:rPr>
      </w:pPr>
      <w:r w:rsidRPr="008565B8">
        <w:rPr>
          <w:sz w:val="28"/>
          <w:szCs w:val="31"/>
        </w:rPr>
        <w:t>5.1. Информация для заявителя о его праве подать жалобу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Заявитель имеет право на досудебное (внесудебное) обжалование решений и действий (бездействия), принятых (осуществляемых) Уполномоченным органом,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должностным лицом Уполномоченного органа,</w:t>
      </w:r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>либо муниципальным служащим, многофункциональным центром, работником многофункционального центра в ходе предоставления муниципальной услуги (далее - досудебное (внесудебное) обжалование).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lastRenderedPageBreak/>
        <w:t>5.2. Предмет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Предметом досудебного (внесудебного) обжалования заявителем решений и действий (бездействия)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центра, является конкретное решение или действие (бездействие), принятое или осуществленное ими в ходе предоставления муниципальной услуги, в том числе в следующих случаях: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нарушение срока регистрации запроса о предоставлении муниципальной услуги, запроса, указанного в</w:t>
      </w:r>
      <w:r w:rsidRPr="00636003">
        <w:rPr>
          <w:sz w:val="28"/>
          <w:szCs w:val="23"/>
        </w:rPr>
        <w:t> </w:t>
      </w:r>
      <w:hyperlink r:id="rId8" w:anchor="/document/12177515/entry/1510" w:history="1">
        <w:r w:rsidRPr="00636003">
          <w:rPr>
            <w:sz w:val="28"/>
            <w:szCs w:val="23"/>
          </w:rPr>
          <w:t>статье 15.1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от 27 июля 2010 года </w:t>
      </w:r>
      <w:r w:rsidR="00B002D6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9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от 27 июля 2010 года </w:t>
      </w:r>
      <w:r w:rsidR="00B002D6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отказ в приеме документов, представление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государственной услуги, у заявителя;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5)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0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от 27 июля 2010 года </w:t>
      </w:r>
      <w:r w:rsidR="00B002D6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 "Об организации предоставления государственных и муниципальных услуг";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6) затребование с заявителя при предоставлении муниципальной услуги платы, не предусмотренной нормативными правовыми актами Российской </w:t>
      </w:r>
      <w:r w:rsidRPr="008565B8">
        <w:rPr>
          <w:sz w:val="28"/>
          <w:szCs w:val="23"/>
        </w:rPr>
        <w:lastRenderedPageBreak/>
        <w:t>Федерации, нормативными правовыми актами Краснодарского края, муниципальными правовыми актами;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7) отказ Уполномоченного органа, должностного лица Уполномоченного органа, МФЦ,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>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1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B002D6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8) нарушение срока или порядка выдачи документов по результатам предоставления муниципальной услуги;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9) 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2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B002D6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210-ФЗ;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10) 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</w:t>
      </w:r>
      <w:r w:rsidR="00636003">
        <w:rPr>
          <w:sz w:val="28"/>
          <w:szCs w:val="23"/>
        </w:rPr>
        <w:t xml:space="preserve"> </w:t>
      </w:r>
      <w:r w:rsidR="00B002D6">
        <w:rPr>
          <w:sz w:val="28"/>
          <w:szCs w:val="23"/>
        </w:rPr>
        <w:t>№</w:t>
      </w:r>
      <w:r w:rsidRPr="008565B8">
        <w:rPr>
          <w:sz w:val="28"/>
          <w:szCs w:val="23"/>
        </w:rPr>
        <w:t xml:space="preserve">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</w:t>
      </w:r>
      <w:r w:rsidRPr="00636003">
        <w:rPr>
          <w:sz w:val="28"/>
          <w:szCs w:val="23"/>
        </w:rPr>
        <w:t> </w:t>
      </w:r>
      <w:hyperlink r:id="rId13" w:anchor="/document/12177515/entry/160013" w:history="1">
        <w:r w:rsidRPr="00636003">
          <w:rPr>
            <w:sz w:val="28"/>
            <w:szCs w:val="23"/>
          </w:rPr>
          <w:t>частью 1.3 статьи 16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B002D6">
        <w:rPr>
          <w:sz w:val="28"/>
          <w:szCs w:val="23"/>
        </w:rPr>
        <w:t>№</w:t>
      </w:r>
      <w:r w:rsidRPr="008565B8">
        <w:rPr>
          <w:sz w:val="28"/>
          <w:szCs w:val="23"/>
        </w:rPr>
        <w:t> 210-ФЗ.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5.3. Орган, предоставляющий муниципальную услугу, многофункциональный центр, а также их должностные лица, муниципальные служащие, работники и уполномоченные на рассмотрение жалобы должностные лица, которым может быть направлена жалоба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должностных лиц Уполномоченного органа, муниципальных служащих подается заявителем в Администрацию, на имя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 xml:space="preserve">Успенского </w:t>
      </w:r>
      <w:r w:rsidRPr="008565B8">
        <w:rPr>
          <w:sz w:val="28"/>
          <w:szCs w:val="23"/>
        </w:rPr>
        <w:t xml:space="preserve">района, многофункциональный центр либо в департамент информатизации и </w:t>
      </w:r>
      <w:r w:rsidRPr="008565B8">
        <w:rPr>
          <w:sz w:val="28"/>
          <w:szCs w:val="23"/>
        </w:rPr>
        <w:lastRenderedPageBreak/>
        <w:t>связи Краснодарского края, являющийся учредителем многофункционального центра (далее - учредитель многофункционального центра).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В случае если обжалуются решения и действия (бездействие) главы </w:t>
      </w:r>
      <w:r w:rsidR="00636003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636003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жалоба подается в вышестоящий орган (в порядке подчиненности).</w:t>
      </w:r>
      <w:r w:rsidR="00636003">
        <w:rPr>
          <w:sz w:val="28"/>
          <w:szCs w:val="23"/>
        </w:rPr>
        <w:t xml:space="preserve"> </w:t>
      </w:r>
      <w:r w:rsidRPr="008565B8">
        <w:rPr>
          <w:sz w:val="28"/>
          <w:szCs w:val="23"/>
        </w:rPr>
        <w:t xml:space="preserve">При отсутствии вышестоящего органа жалоба подается непосредственно главе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района.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Краснодарского края.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5.4. Порядок подачи 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Основанием для начала процедуры досудебного (внесудебного) обжалования является поступление жалобы, поданной в письменной форме на бумажном носителе, в электронной форме, в уполномоченный орган по рассмотрению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Жалоба на решения и действия (бездействие) Уполномоченного органа, должностного лица Уполномоченного органа, муниципального служащего, руководителя Уполномоченного органа может быть направлена по почте, через МФЦ, с использованием информационно-телекоммуникационной сети "Интернет", официального сайта </w:t>
      </w:r>
      <w:r w:rsidR="00636003">
        <w:rPr>
          <w:sz w:val="28"/>
          <w:szCs w:val="23"/>
        </w:rPr>
        <w:t>Вольненского сельского поселения Успенского</w:t>
      </w:r>
      <w:r w:rsidRPr="008565B8">
        <w:rPr>
          <w:sz w:val="28"/>
          <w:szCs w:val="23"/>
        </w:rPr>
        <w:t xml:space="preserve"> район</w:t>
      </w:r>
      <w:r w:rsidR="00636003">
        <w:rPr>
          <w:sz w:val="28"/>
          <w:szCs w:val="23"/>
        </w:rPr>
        <w:t>а</w:t>
      </w:r>
      <w:r w:rsidRPr="008565B8">
        <w:rPr>
          <w:sz w:val="28"/>
          <w:szCs w:val="23"/>
        </w:rPr>
        <w:t>, Единого портала либо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Заявителю обеспечивается возможность направления жалобы на решения и действия (бездействие) Уполномоченного органа, должностного лица Уполномоченного органа, муниципального служащего в соответствии со</w:t>
      </w:r>
      <w:r w:rsidRPr="00636003">
        <w:rPr>
          <w:sz w:val="28"/>
          <w:szCs w:val="23"/>
        </w:rPr>
        <w:t> </w:t>
      </w:r>
      <w:hyperlink r:id="rId14" w:anchor="/document/12177515/entry/1102" w:history="1">
        <w:r w:rsidRPr="00636003">
          <w:rPr>
            <w:sz w:val="28"/>
            <w:szCs w:val="23"/>
          </w:rPr>
          <w:t>статьей 11.2</w:t>
        </w:r>
      </w:hyperlink>
      <w:r w:rsidRPr="00636003">
        <w:rPr>
          <w:sz w:val="28"/>
          <w:szCs w:val="23"/>
        </w:rPr>
        <w:t> </w:t>
      </w:r>
      <w:r w:rsidRPr="008565B8">
        <w:rPr>
          <w:sz w:val="28"/>
          <w:szCs w:val="23"/>
        </w:rPr>
        <w:t xml:space="preserve">Федерального закона </w:t>
      </w:r>
      <w:r w:rsidR="00B002D6">
        <w:rPr>
          <w:sz w:val="28"/>
          <w:szCs w:val="23"/>
        </w:rPr>
        <w:t>№</w:t>
      </w:r>
      <w:bookmarkStart w:id="0" w:name="_GoBack"/>
      <w:bookmarkEnd w:id="0"/>
      <w:r w:rsidRPr="008565B8">
        <w:rPr>
          <w:sz w:val="28"/>
          <w:szCs w:val="23"/>
        </w:rPr>
        <w:t> 210-ФЗ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с использованием информационно-телекоммуникационной сети "Интернет" (далее - система досудебного обжалования).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портала, Регионального портала, а также может быть принята при личном приеме Заявителя.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Жалоба, поступившая в Администрацию, подлежит регистрации не позднее следующего рабочего дня со дня ее поступления.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lastRenderedPageBreak/>
        <w:t>В случае подачи заявителем жалобы через многофункциональный центр, многофункциональный центр обеспечивает передачу жалобы в Администрацию, в порядке и сроки, которые установлены соглашением о взаимодействии между многофункциональным центром и Администрацией, но не позднее следующего рабочего дня со дня поступления жалобы.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 должна содержать: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1) наименование Уполномоченного органа, должностного лица Уполномоченного органа, либо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местонахождении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3) сведения об обжалуемых решениях и действиях (бездействии)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4) доводы, на основании которых заявитель не согласен с решением и действием (бездействием) Уполномоченного органа, должностного лица Уполномоченного органа, либо муниципального служащего, многофункционального центра, работника многофункционального центра. Заявителем могут быть представлены документы (при наличии), подтверждающие доводы заявителя, либо их копии.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5.5. Сроки рассмотрения жалобы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Жалоба, поступившая в Уполномоченный орган, МФЦ, учредителю МФЦ либо в вышестоящий орган (при его наличии), подлежит рассмотрению в течение пятнадцати рабочих дней со дня ее регистрации, а в случае обжалования отказа Уполномоченного органа,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Уполномоченного органа и (или) должностного лица, МФЦ и (или) работника МФЦ плата с Заявителя не взимается.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5.6. Результат рассмотрения жалобы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По результатам рассмотрения жалобы принимается одно из следующих решений: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1) 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</w:t>
      </w:r>
      <w:r w:rsidRPr="008565B8">
        <w:rPr>
          <w:sz w:val="28"/>
          <w:szCs w:val="23"/>
        </w:rPr>
        <w:lastRenderedPageBreak/>
        <w:t>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2) в удовлетворении жалобы отказывается.</w:t>
      </w:r>
    </w:p>
    <w:p w:rsidR="008565B8" w:rsidRPr="008565B8" w:rsidRDefault="008565B8" w:rsidP="008911C6">
      <w:pPr>
        <w:shd w:val="clear" w:color="auto" w:fill="FFFFFF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Уполномоченный орган отказывает в удовлетворении жалобы в соответствии с основаниями, предусмотренными </w:t>
      </w:r>
      <w:r w:rsidR="00A35298">
        <w:rPr>
          <w:sz w:val="28"/>
          <w:szCs w:val="23"/>
        </w:rPr>
        <w:t>законодательством Российской Федерации</w:t>
      </w:r>
    </w:p>
    <w:p w:rsidR="008565B8" w:rsidRPr="008565B8" w:rsidRDefault="008565B8" w:rsidP="00636003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Уполномоченный орган оставляет жалобу без ответа в соответствии с основаниями, предусмотренными</w:t>
      </w:r>
      <w:r w:rsidR="00E00E00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законодательством</w:t>
      </w:r>
      <w:r w:rsidRPr="008565B8">
        <w:rPr>
          <w:sz w:val="28"/>
          <w:szCs w:val="23"/>
        </w:rPr>
        <w:t xml:space="preserve"> </w:t>
      </w:r>
      <w:r w:rsidR="00A35298">
        <w:rPr>
          <w:sz w:val="28"/>
          <w:szCs w:val="23"/>
        </w:rPr>
        <w:t>Российской Федерации.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5.7. Порядок информирования Заявителя о результатах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Не позднее дня, следующего за днем принятия решения, указанного в пункте 5.6 раздела 5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признания жалобы подлежащей удовлетворению в ответе Заявителю, указанном в абзаце первом настоящего подраздела, дается информация о действиях, осуществляемых Уполномоченным органом, МФЦ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В случае если жалоба была направлена в электронном виде посредством системы досудебного обжалования с использованием информационно-телекоммуникационной сети "Интернет", ответ Заявителю направляется посредством системы досудебного обжалования.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5.8. Порядок обжалования решения по жалобе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>Заявители имеют право обжаловать решения и действия (бездействие), принятые (осуществляемые) Уполномоченным органом, должностным лицом Уполномоченного органа, муниципальным служащим в ходе предоставления Муниципальной услуги в суд, в порядке и сроки, установленные законодательством Российской Федерации.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5.9. Право Заявителя на получение информации и документов,</w:t>
      </w:r>
    </w:p>
    <w:p w:rsidR="008565B8" w:rsidRPr="008565B8" w:rsidRDefault="008565B8" w:rsidP="008911C6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необходимых для обоснования и рассмотрения жалобы</w:t>
      </w:r>
    </w:p>
    <w:p w:rsidR="008565B8" w:rsidRPr="008565B8" w:rsidRDefault="008565B8" w:rsidP="003B0770">
      <w:pPr>
        <w:shd w:val="clear" w:color="auto" w:fill="FFFFFF"/>
        <w:ind w:firstLine="708"/>
        <w:jc w:val="both"/>
        <w:rPr>
          <w:sz w:val="28"/>
          <w:szCs w:val="23"/>
        </w:rPr>
      </w:pPr>
      <w:r w:rsidRPr="008565B8">
        <w:rPr>
          <w:sz w:val="28"/>
          <w:szCs w:val="23"/>
        </w:rPr>
        <w:t xml:space="preserve">Заявители имеют право обратиться в Уполномоченный орган, МФЦ за получением информации и документов, необходимых для обоснования и рассмотрения жалобы в письменной форме по почте, с использованием информационно-телекоммуникационной сети "Интернет", официального сайта </w:t>
      </w:r>
      <w:r w:rsidR="003B0770">
        <w:rPr>
          <w:sz w:val="28"/>
          <w:szCs w:val="23"/>
        </w:rPr>
        <w:t>Вольненского</w:t>
      </w:r>
      <w:r w:rsidRPr="008565B8">
        <w:rPr>
          <w:sz w:val="28"/>
          <w:szCs w:val="23"/>
        </w:rPr>
        <w:t xml:space="preserve"> сельского поселения </w:t>
      </w:r>
      <w:r w:rsidR="003B0770">
        <w:rPr>
          <w:sz w:val="28"/>
          <w:szCs w:val="23"/>
        </w:rPr>
        <w:t>Успенского</w:t>
      </w:r>
      <w:r w:rsidRPr="008565B8">
        <w:rPr>
          <w:sz w:val="28"/>
          <w:szCs w:val="23"/>
        </w:rPr>
        <w:t xml:space="preserve"> района, официального сайта </w:t>
      </w:r>
      <w:r w:rsidRPr="008565B8">
        <w:rPr>
          <w:sz w:val="28"/>
          <w:szCs w:val="23"/>
        </w:rPr>
        <w:lastRenderedPageBreak/>
        <w:t>МФЦ, Единого портала, Регионального портала, а также при личном приеме Заявителя.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5.10. Способы информирования Заявителей о порядке</w:t>
      </w:r>
    </w:p>
    <w:p w:rsidR="008565B8" w:rsidRPr="008565B8" w:rsidRDefault="008565B8" w:rsidP="003B0770">
      <w:pPr>
        <w:shd w:val="clear" w:color="auto" w:fill="FFFFFF"/>
        <w:jc w:val="center"/>
        <w:rPr>
          <w:sz w:val="28"/>
          <w:szCs w:val="31"/>
        </w:rPr>
      </w:pPr>
      <w:r w:rsidRPr="008565B8">
        <w:rPr>
          <w:sz w:val="28"/>
          <w:szCs w:val="31"/>
        </w:rPr>
        <w:t>подачи и рассмотрения жалобы</w:t>
      </w:r>
    </w:p>
    <w:p w:rsidR="00E04054" w:rsidRPr="003B0770" w:rsidRDefault="008565B8" w:rsidP="003B0770">
      <w:pPr>
        <w:shd w:val="clear" w:color="auto" w:fill="FFFFFF"/>
        <w:ind w:firstLine="708"/>
        <w:jc w:val="both"/>
        <w:rPr>
          <w:sz w:val="28"/>
          <w:szCs w:val="28"/>
        </w:rPr>
      </w:pPr>
      <w:r w:rsidRPr="008565B8">
        <w:rPr>
          <w:sz w:val="28"/>
          <w:szCs w:val="28"/>
        </w:rPr>
        <w:t xml:space="preserve">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 непосредственно в Уполномоченном органе, на официальном сайте </w:t>
      </w:r>
      <w:r w:rsidR="003B0770">
        <w:rPr>
          <w:sz w:val="28"/>
          <w:szCs w:val="28"/>
        </w:rPr>
        <w:t>Вольненского</w:t>
      </w:r>
      <w:r w:rsidRPr="008565B8">
        <w:rPr>
          <w:sz w:val="28"/>
          <w:szCs w:val="28"/>
        </w:rPr>
        <w:t xml:space="preserve"> сельского поселения </w:t>
      </w:r>
      <w:r w:rsidR="003B0770">
        <w:rPr>
          <w:sz w:val="28"/>
          <w:szCs w:val="28"/>
        </w:rPr>
        <w:t>Успенского</w:t>
      </w:r>
      <w:r w:rsidRPr="008565B8">
        <w:rPr>
          <w:sz w:val="28"/>
          <w:szCs w:val="28"/>
        </w:rPr>
        <w:t xml:space="preserve"> района, официального сайта МФЦ, на Едином портале, Региональном портале.</w:t>
      </w:r>
    </w:p>
    <w:p w:rsidR="00E04054" w:rsidRPr="00CE431B" w:rsidRDefault="00E04054" w:rsidP="00E0405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038FA">
        <w:rPr>
          <w:sz w:val="28"/>
          <w:szCs w:val="28"/>
        </w:rPr>
        <w:t>2. Заведующей приемной администрации Вольненского сельского поселения Успенского района (Хомякова) обнародовать настоящее</w:t>
      </w:r>
      <w:r>
        <w:rPr>
          <w:sz w:val="28"/>
          <w:szCs w:val="28"/>
        </w:rPr>
        <w:t xml:space="preserve"> постановление в соответствии с Уставом Вольненского сельского поселения Успенского района.</w:t>
      </w:r>
    </w:p>
    <w:p w:rsidR="00E04054" w:rsidRPr="00A97BB8" w:rsidRDefault="00E04054" w:rsidP="00E040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97BB8">
        <w:rPr>
          <w:sz w:val="28"/>
          <w:szCs w:val="28"/>
        </w:rPr>
        <w:t xml:space="preserve">. Контроль за выполнением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97BB8">
        <w:rPr>
          <w:sz w:val="28"/>
          <w:szCs w:val="28"/>
        </w:rPr>
        <w:t>. Постановление вступает в си</w:t>
      </w:r>
      <w:r>
        <w:rPr>
          <w:sz w:val="28"/>
          <w:szCs w:val="28"/>
        </w:rPr>
        <w:t>лу со дня его официального опубликования.</w:t>
      </w: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E04054" w:rsidRDefault="00E04054" w:rsidP="00E04054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AC6F3E">
        <w:rPr>
          <w:sz w:val="28"/>
          <w:szCs w:val="28"/>
        </w:rPr>
        <w:t xml:space="preserve">Вольненского </w:t>
      </w:r>
    </w:p>
    <w:p w:rsidR="00E04054" w:rsidRPr="00831B24" w:rsidRDefault="00E04054" w:rsidP="00E04054">
      <w:pPr>
        <w:rPr>
          <w:sz w:val="28"/>
          <w:szCs w:val="28"/>
        </w:rPr>
      </w:pPr>
      <w:r w:rsidRPr="00AC6F3E">
        <w:rPr>
          <w:sz w:val="28"/>
          <w:szCs w:val="28"/>
        </w:rPr>
        <w:t>сельского поселения</w:t>
      </w:r>
    </w:p>
    <w:p w:rsidR="00E04054" w:rsidRDefault="00E04054" w:rsidP="00E0405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Успенского района                                                                                    </w:t>
      </w:r>
      <w:proofErr w:type="spellStart"/>
      <w:r>
        <w:rPr>
          <w:sz w:val="28"/>
          <w:szCs w:val="28"/>
        </w:rPr>
        <w:t>А.И.Качура</w:t>
      </w:r>
      <w:proofErr w:type="spellEnd"/>
    </w:p>
    <w:p w:rsidR="007B5272" w:rsidRDefault="007B5272"/>
    <w:sectPr w:rsidR="007B5272" w:rsidSect="008565B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ndale Sans UI">
    <w:altName w:val="Times New Roman"/>
    <w:panose1 w:val="020B0604020202020204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03239"/>
    <w:multiLevelType w:val="hybridMultilevel"/>
    <w:tmpl w:val="EA7AF366"/>
    <w:lvl w:ilvl="0" w:tplc="3894F7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D632D6"/>
    <w:multiLevelType w:val="hybridMultilevel"/>
    <w:tmpl w:val="D3EE06F6"/>
    <w:lvl w:ilvl="0" w:tplc="C39E3A4C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E44"/>
    <w:rsid w:val="003B0770"/>
    <w:rsid w:val="00631ED8"/>
    <w:rsid w:val="00636003"/>
    <w:rsid w:val="00711FFB"/>
    <w:rsid w:val="007B5272"/>
    <w:rsid w:val="008565B8"/>
    <w:rsid w:val="008911C6"/>
    <w:rsid w:val="00941132"/>
    <w:rsid w:val="00972E44"/>
    <w:rsid w:val="00A35298"/>
    <w:rsid w:val="00B002D6"/>
    <w:rsid w:val="00BF398C"/>
    <w:rsid w:val="00CC2D38"/>
    <w:rsid w:val="00CE5749"/>
    <w:rsid w:val="00D06D49"/>
    <w:rsid w:val="00E00E00"/>
    <w:rsid w:val="00E04054"/>
    <w:rsid w:val="00F4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d">
    <w:name w:val="Заголовок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e">
    <w:name w:val="Strong"/>
    <w:qFormat/>
    <w:rsid w:val="00E04054"/>
    <w:rPr>
      <w:b/>
      <w:bCs/>
    </w:rPr>
  </w:style>
  <w:style w:type="paragraph" w:styleId="af">
    <w:name w:val="Body Text Indent"/>
    <w:basedOn w:val="a"/>
    <w:link w:val="af0"/>
    <w:uiPriority w:val="99"/>
    <w:semiHidden/>
    <w:unhideWhenUsed/>
    <w:rsid w:val="00E0405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B0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5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" TargetMode="External"/><Relationship Id="rId13" Type="http://schemas.openxmlformats.org/officeDocument/2006/relationships/hyperlink" Target="http://municipal.garan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mobileonline.garant.ru/" TargetMode="External"/><Relationship Id="rId12" Type="http://schemas.openxmlformats.org/officeDocument/2006/relationships/hyperlink" Target="http://municipal.garant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municipal.garant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municipal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unicipal.garant.ru/" TargetMode="External"/><Relationship Id="rId14" Type="http://schemas.openxmlformats.org/officeDocument/2006/relationships/hyperlink" Target="http://municipal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3015</Words>
  <Characters>17191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2019-06-13T12:30:00Z</dcterms:created>
  <dcterms:modified xsi:type="dcterms:W3CDTF">2019-06-20T13:33:00Z</dcterms:modified>
</cp:coreProperties>
</file>