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863" w:rsidRPr="00052A69" w:rsidRDefault="00EB0826" w:rsidP="00EE686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44500" cy="54610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863" w:rsidRPr="00052A69" w:rsidRDefault="00EE6863" w:rsidP="00EE6863">
      <w:pPr>
        <w:pStyle w:val="a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2A69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EE6863" w:rsidRPr="00052A69" w:rsidRDefault="00EE6863" w:rsidP="00EE6863">
      <w:pPr>
        <w:pStyle w:val="a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2A69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EE6863" w:rsidRPr="00052A69" w:rsidRDefault="007131B4" w:rsidP="00EE6863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59</w:t>
      </w:r>
      <w:r w:rsidR="006F6398" w:rsidRPr="00052A69">
        <w:rPr>
          <w:rFonts w:ascii="Times New Roman" w:hAnsi="Times New Roman"/>
          <w:sz w:val="28"/>
          <w:szCs w:val="28"/>
        </w:rPr>
        <w:t xml:space="preserve"> сессия</w:t>
      </w:r>
    </w:p>
    <w:p w:rsidR="00052A69" w:rsidRDefault="00052A69" w:rsidP="00EE6863">
      <w:pPr>
        <w:pStyle w:val="a5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E6863" w:rsidRPr="00052A69" w:rsidRDefault="00EE6863" w:rsidP="00EE6863">
      <w:pPr>
        <w:pStyle w:val="a5"/>
        <w:jc w:val="center"/>
        <w:outlineLvl w:val="0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>РЕШЕНИЕ</w:t>
      </w:r>
    </w:p>
    <w:p w:rsidR="00EE6863" w:rsidRPr="00052A69" w:rsidRDefault="00EE6863" w:rsidP="00EE6863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EE6863" w:rsidRPr="00052A69" w:rsidRDefault="00EE6863" w:rsidP="00EE686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 xml:space="preserve">от  </w:t>
      </w:r>
      <w:r w:rsidR="007131B4">
        <w:rPr>
          <w:rFonts w:ascii="Times New Roman" w:hAnsi="Times New Roman"/>
          <w:sz w:val="28"/>
          <w:szCs w:val="28"/>
        </w:rPr>
        <w:t>24 мая 2018 года</w:t>
      </w:r>
      <w:r w:rsidR="007131B4">
        <w:rPr>
          <w:rFonts w:ascii="Times New Roman" w:hAnsi="Times New Roman"/>
          <w:sz w:val="28"/>
          <w:szCs w:val="28"/>
        </w:rPr>
        <w:tab/>
      </w:r>
      <w:r w:rsidR="007131B4">
        <w:rPr>
          <w:rFonts w:ascii="Times New Roman" w:hAnsi="Times New Roman"/>
          <w:sz w:val="28"/>
          <w:szCs w:val="28"/>
        </w:rPr>
        <w:tab/>
      </w:r>
      <w:r w:rsidR="007131B4">
        <w:rPr>
          <w:rFonts w:ascii="Times New Roman" w:hAnsi="Times New Roman"/>
          <w:sz w:val="28"/>
          <w:szCs w:val="28"/>
        </w:rPr>
        <w:tab/>
      </w:r>
      <w:r w:rsidR="007131B4">
        <w:rPr>
          <w:rFonts w:ascii="Times New Roman" w:hAnsi="Times New Roman"/>
          <w:sz w:val="28"/>
          <w:szCs w:val="28"/>
        </w:rPr>
        <w:tab/>
      </w:r>
      <w:r w:rsidR="007131B4">
        <w:rPr>
          <w:rFonts w:ascii="Times New Roman" w:hAnsi="Times New Roman"/>
          <w:sz w:val="28"/>
          <w:szCs w:val="28"/>
        </w:rPr>
        <w:tab/>
      </w:r>
      <w:r w:rsidR="007131B4">
        <w:rPr>
          <w:rFonts w:ascii="Times New Roman" w:hAnsi="Times New Roman"/>
          <w:sz w:val="28"/>
          <w:szCs w:val="28"/>
        </w:rPr>
        <w:tab/>
      </w:r>
      <w:r w:rsidR="007131B4">
        <w:rPr>
          <w:rFonts w:ascii="Times New Roman" w:hAnsi="Times New Roman"/>
          <w:sz w:val="28"/>
          <w:szCs w:val="28"/>
        </w:rPr>
        <w:tab/>
      </w:r>
      <w:r w:rsidR="007131B4">
        <w:rPr>
          <w:rFonts w:ascii="Times New Roman" w:hAnsi="Times New Roman"/>
          <w:sz w:val="28"/>
          <w:szCs w:val="28"/>
        </w:rPr>
        <w:tab/>
        <w:t>№ 200</w:t>
      </w:r>
    </w:p>
    <w:p w:rsidR="00EE6863" w:rsidRPr="00052A69" w:rsidRDefault="00EE6863" w:rsidP="00EE6863">
      <w:pPr>
        <w:jc w:val="center"/>
        <w:rPr>
          <w:sz w:val="28"/>
          <w:szCs w:val="28"/>
          <w:lang w:val="ru-RU"/>
        </w:rPr>
      </w:pPr>
      <w:r w:rsidRPr="00052A69">
        <w:rPr>
          <w:sz w:val="28"/>
          <w:szCs w:val="28"/>
          <w:lang w:val="ru-RU"/>
        </w:rPr>
        <w:t>с. Вольное</w:t>
      </w:r>
    </w:p>
    <w:p w:rsidR="00926B3B" w:rsidRPr="00052A69" w:rsidRDefault="00926B3B" w:rsidP="00926B3B">
      <w:pPr>
        <w:jc w:val="both"/>
        <w:rPr>
          <w:sz w:val="28"/>
          <w:szCs w:val="28"/>
          <w:lang w:val="ru-RU"/>
        </w:rPr>
      </w:pPr>
    </w:p>
    <w:p w:rsidR="00926B3B" w:rsidRPr="00052A69" w:rsidRDefault="00F82E4B" w:rsidP="00926B3B">
      <w:pPr>
        <w:pStyle w:val="1"/>
        <w:jc w:val="center"/>
        <w:rPr>
          <w:b/>
          <w:bCs/>
          <w:sz w:val="28"/>
          <w:szCs w:val="28"/>
        </w:rPr>
      </w:pPr>
      <w:bookmarkStart w:id="0" w:name="_Toc105952706"/>
      <w:r w:rsidRPr="00052A69">
        <w:rPr>
          <w:b/>
          <w:bCs/>
          <w:sz w:val="28"/>
          <w:szCs w:val="28"/>
        </w:rPr>
        <w:t>О внесении изменений в решение Совета Вольненского сельского поселения Успенского района от 28.09.2016г. №111  «</w:t>
      </w:r>
      <w:r w:rsidR="00C67133" w:rsidRPr="00052A69">
        <w:rPr>
          <w:b/>
          <w:bCs/>
          <w:sz w:val="28"/>
          <w:szCs w:val="28"/>
        </w:rPr>
        <w:t>О</w:t>
      </w:r>
      <w:r w:rsidR="00926B3B" w:rsidRPr="00052A69">
        <w:rPr>
          <w:b/>
          <w:bCs/>
          <w:sz w:val="28"/>
          <w:szCs w:val="28"/>
        </w:rPr>
        <w:t xml:space="preserve"> </w:t>
      </w:r>
      <w:r w:rsidR="00C67133" w:rsidRPr="00052A69">
        <w:rPr>
          <w:b/>
          <w:bCs/>
          <w:sz w:val="28"/>
          <w:szCs w:val="28"/>
        </w:rPr>
        <w:t>налоге</w:t>
      </w:r>
      <w:r w:rsidR="00926B3B" w:rsidRPr="00052A69">
        <w:rPr>
          <w:b/>
          <w:bCs/>
          <w:sz w:val="28"/>
          <w:szCs w:val="28"/>
        </w:rPr>
        <w:t xml:space="preserve"> на имущество физических лиц</w:t>
      </w:r>
      <w:bookmarkEnd w:id="0"/>
      <w:r w:rsidRPr="00052A69">
        <w:rPr>
          <w:b/>
          <w:bCs/>
          <w:sz w:val="28"/>
          <w:szCs w:val="28"/>
        </w:rPr>
        <w:t>»</w:t>
      </w:r>
    </w:p>
    <w:p w:rsidR="000E217F" w:rsidRPr="00052A69" w:rsidRDefault="000E217F" w:rsidP="000E217F">
      <w:pPr>
        <w:rPr>
          <w:sz w:val="28"/>
          <w:szCs w:val="28"/>
          <w:lang w:val="ru-RU"/>
        </w:rPr>
      </w:pPr>
    </w:p>
    <w:p w:rsidR="00AA76C7" w:rsidRPr="00052A69" w:rsidRDefault="00F82E4B" w:rsidP="00F82E4B">
      <w:pPr>
        <w:pStyle w:val="1"/>
        <w:rPr>
          <w:bCs/>
          <w:sz w:val="28"/>
          <w:szCs w:val="28"/>
        </w:rPr>
      </w:pPr>
      <w:r w:rsidRPr="00052A69">
        <w:rPr>
          <w:sz w:val="28"/>
          <w:szCs w:val="28"/>
        </w:rPr>
        <w:t>В</w:t>
      </w:r>
      <w:r w:rsidR="00196AA4" w:rsidRPr="00052A69">
        <w:rPr>
          <w:sz w:val="28"/>
          <w:szCs w:val="28"/>
        </w:rPr>
        <w:t xml:space="preserve"> соответствии </w:t>
      </w:r>
      <w:r w:rsidR="0073698B" w:rsidRPr="00052A69">
        <w:rPr>
          <w:sz w:val="28"/>
          <w:szCs w:val="28"/>
        </w:rPr>
        <w:t>с Федеральным законом от 30.09.2017 года №286-ФЗ «О внесении изменений в часть вторую Налогового кодекса Российской Федерации и отдельные законодательные акты Российской Федерации»</w:t>
      </w:r>
      <w:r w:rsidR="00AA76C7" w:rsidRPr="00052A69">
        <w:rPr>
          <w:sz w:val="28"/>
          <w:szCs w:val="28"/>
        </w:rPr>
        <w:t xml:space="preserve"> руководствуясь Уставом Вольненского сельского поселения Успенского  района, Совет </w:t>
      </w:r>
      <w:r w:rsidR="00AA76C7" w:rsidRPr="00052A69">
        <w:rPr>
          <w:bCs/>
          <w:sz w:val="28"/>
          <w:szCs w:val="28"/>
        </w:rPr>
        <w:t>Вольненского сельского поселения Успенского района р е ш и л:</w:t>
      </w:r>
    </w:p>
    <w:p w:rsidR="00F82E4B" w:rsidRPr="00052A69" w:rsidRDefault="00AA76C7" w:rsidP="00AA76C7">
      <w:pPr>
        <w:pStyle w:val="1"/>
        <w:numPr>
          <w:ilvl w:val="0"/>
          <w:numId w:val="2"/>
        </w:numPr>
        <w:ind w:left="0" w:firstLine="567"/>
        <w:rPr>
          <w:bCs/>
          <w:sz w:val="28"/>
          <w:szCs w:val="28"/>
        </w:rPr>
      </w:pPr>
      <w:r w:rsidRPr="00052A69">
        <w:rPr>
          <w:bCs/>
          <w:sz w:val="28"/>
          <w:szCs w:val="28"/>
        </w:rPr>
        <w:t xml:space="preserve">Внести изменения в </w:t>
      </w:r>
      <w:r w:rsidR="00F82E4B" w:rsidRPr="00052A69">
        <w:rPr>
          <w:sz w:val="28"/>
          <w:szCs w:val="28"/>
        </w:rPr>
        <w:t>решени</w:t>
      </w:r>
      <w:r w:rsidRPr="00052A69">
        <w:rPr>
          <w:sz w:val="28"/>
          <w:szCs w:val="28"/>
        </w:rPr>
        <w:t>е</w:t>
      </w:r>
      <w:r w:rsidR="00F82E4B" w:rsidRPr="00052A69">
        <w:rPr>
          <w:sz w:val="28"/>
          <w:szCs w:val="28"/>
        </w:rPr>
        <w:t xml:space="preserve"> Совета </w:t>
      </w:r>
      <w:r w:rsidR="00F82E4B" w:rsidRPr="00052A69">
        <w:rPr>
          <w:bCs/>
          <w:sz w:val="28"/>
          <w:szCs w:val="28"/>
        </w:rPr>
        <w:t>Вольненского сельского поселения Успенского района от 28.09.2016г. №111  «О налоге на имущество физических лиц» изложи</w:t>
      </w:r>
      <w:r w:rsidRPr="00052A69">
        <w:rPr>
          <w:bCs/>
          <w:sz w:val="28"/>
          <w:szCs w:val="28"/>
        </w:rPr>
        <w:t xml:space="preserve">в пункт 1 </w:t>
      </w:r>
      <w:r w:rsidR="00F82E4B" w:rsidRPr="00052A69">
        <w:rPr>
          <w:bCs/>
          <w:sz w:val="28"/>
          <w:szCs w:val="28"/>
        </w:rPr>
        <w:t xml:space="preserve"> в следующей редакции:</w:t>
      </w:r>
    </w:p>
    <w:p w:rsidR="00FF3FF1" w:rsidRPr="00052A69" w:rsidRDefault="00F82E4B" w:rsidP="00196AA4">
      <w:pPr>
        <w:pStyle w:val="3"/>
        <w:spacing w:after="0"/>
        <w:ind w:left="0" w:firstLine="709"/>
        <w:jc w:val="both"/>
        <w:rPr>
          <w:sz w:val="28"/>
          <w:szCs w:val="28"/>
          <w:lang w:val="ru-RU"/>
        </w:rPr>
      </w:pPr>
      <w:r w:rsidRPr="00052A69">
        <w:rPr>
          <w:sz w:val="28"/>
          <w:szCs w:val="28"/>
          <w:lang w:val="ru-RU"/>
        </w:rPr>
        <w:t>«</w:t>
      </w:r>
      <w:r w:rsidR="00C33F5B" w:rsidRPr="00052A69">
        <w:rPr>
          <w:sz w:val="28"/>
          <w:szCs w:val="28"/>
          <w:lang w:val="ru-RU"/>
        </w:rPr>
        <w:t>1</w:t>
      </w:r>
      <w:r w:rsidR="00FB50C6" w:rsidRPr="00052A69">
        <w:rPr>
          <w:sz w:val="28"/>
          <w:szCs w:val="28"/>
          <w:lang w:val="ru-RU"/>
        </w:rPr>
        <w:t>. На</w:t>
      </w:r>
      <w:r w:rsidR="00D14912" w:rsidRPr="00052A69">
        <w:rPr>
          <w:sz w:val="28"/>
          <w:szCs w:val="28"/>
          <w:lang w:val="ru-RU"/>
        </w:rPr>
        <w:t xml:space="preserve">логовые ставки </w:t>
      </w:r>
      <w:r w:rsidR="00BF431B" w:rsidRPr="00052A69">
        <w:rPr>
          <w:sz w:val="28"/>
          <w:szCs w:val="28"/>
          <w:lang w:val="ru-RU"/>
        </w:rPr>
        <w:t xml:space="preserve">устанавливаются </w:t>
      </w:r>
      <w:r w:rsidR="00D14912" w:rsidRPr="00052A69">
        <w:rPr>
          <w:sz w:val="28"/>
          <w:szCs w:val="28"/>
          <w:lang w:val="ru-RU"/>
        </w:rPr>
        <w:t>в следующих размерах</w:t>
      </w:r>
      <w:r w:rsidR="00532508" w:rsidRPr="00052A69">
        <w:rPr>
          <w:sz w:val="28"/>
          <w:szCs w:val="28"/>
          <w:lang w:val="ru-RU"/>
        </w:rPr>
        <w:t xml:space="preserve"> исходя из кадастровой стоимости объекта налогообложения</w:t>
      </w:r>
      <w:r w:rsidR="0073698B" w:rsidRPr="00052A69">
        <w:rPr>
          <w:sz w:val="28"/>
          <w:szCs w:val="28"/>
          <w:lang w:val="ru-RU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82"/>
        <w:gridCol w:w="2457"/>
      </w:tblGrid>
      <w:tr w:rsidR="008071DA" w:rsidRPr="00052A69" w:rsidTr="00F16EB6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 w:val="28"/>
                <w:szCs w:val="28"/>
              </w:rPr>
            </w:pPr>
            <w:r w:rsidRPr="00052A69">
              <w:rPr>
                <w:rFonts w:eastAsia="Calibri"/>
                <w:sz w:val="28"/>
                <w:szCs w:val="28"/>
              </w:rPr>
              <w:t>Объекты налогообложения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52A69">
              <w:rPr>
                <w:rFonts w:eastAsia="Calibri"/>
                <w:sz w:val="28"/>
                <w:szCs w:val="28"/>
              </w:rPr>
              <w:t>Налоговая ставка, %</w:t>
            </w:r>
          </w:p>
        </w:tc>
      </w:tr>
      <w:tr w:rsidR="008071DA" w:rsidRPr="00052A69" w:rsidTr="00F16EB6">
        <w:trPr>
          <w:trHeight w:val="344"/>
        </w:trPr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6F639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  <w:lang w:val="ru-RU"/>
              </w:rPr>
              <w:t>1)жилые дома, квартир</w:t>
            </w:r>
            <w:r w:rsidR="006F6398" w:rsidRPr="00052A69">
              <w:rPr>
                <w:rFonts w:eastAsia="Calibri"/>
                <w:sz w:val="28"/>
                <w:szCs w:val="28"/>
                <w:lang w:val="ru-RU"/>
              </w:rPr>
              <w:t>ы</w:t>
            </w:r>
            <w:r w:rsidRPr="00052A69">
              <w:rPr>
                <w:rFonts w:eastAsia="Calibri"/>
                <w:sz w:val="28"/>
                <w:szCs w:val="28"/>
                <w:lang w:val="ru-RU"/>
              </w:rPr>
              <w:t>, комнат</w:t>
            </w:r>
            <w:r w:rsidR="006F6398" w:rsidRPr="00052A69">
              <w:rPr>
                <w:rFonts w:eastAsia="Calibri"/>
                <w:sz w:val="28"/>
                <w:szCs w:val="28"/>
                <w:lang w:val="ru-RU"/>
              </w:rPr>
              <w:t>ы</w:t>
            </w:r>
            <w:r w:rsidRPr="00052A69">
              <w:rPr>
                <w:rFonts w:eastAsia="Calibri"/>
                <w:sz w:val="28"/>
                <w:szCs w:val="28"/>
                <w:lang w:val="ru-RU"/>
              </w:rPr>
              <w:t>;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071DA" w:rsidRPr="00052A69" w:rsidRDefault="008071DA" w:rsidP="00F16EB6">
            <w:pPr>
              <w:tabs>
                <w:tab w:val="left" w:pos="1257"/>
                <w:tab w:val="center" w:pos="1522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  <w:lang w:val="ru-RU"/>
              </w:rPr>
              <w:tab/>
            </w:r>
          </w:p>
        </w:tc>
      </w:tr>
      <w:tr w:rsidR="008071DA" w:rsidRPr="007131B4" w:rsidTr="00F16EB6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  <w:lang w:val="ru-RU"/>
              </w:rPr>
              <w:t>- объекты незавершенного строительства в случае, если проектируемым назначением таких объектов является жилой дом;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  <w:p w:rsidR="008071DA" w:rsidRPr="00052A69" w:rsidRDefault="008071DA" w:rsidP="00F16EB6">
            <w:pPr>
              <w:ind w:firstLine="709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8071DA" w:rsidRPr="007131B4" w:rsidTr="00F16EB6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D003F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  <w:lang w:val="ru-RU"/>
              </w:rPr>
              <w:t>- единые недвижимые комплексы, в со</w:t>
            </w:r>
            <w:r w:rsidR="006F6398" w:rsidRPr="00052A69">
              <w:rPr>
                <w:rFonts w:eastAsia="Calibri"/>
                <w:sz w:val="28"/>
                <w:szCs w:val="28"/>
                <w:lang w:val="ru-RU"/>
              </w:rPr>
              <w:t xml:space="preserve">став которых входит хотя бы </w:t>
            </w:r>
            <w:r w:rsidR="00D003F8">
              <w:rPr>
                <w:rFonts w:eastAsia="Calibri"/>
                <w:sz w:val="28"/>
                <w:szCs w:val="28"/>
                <w:lang w:val="ru-RU"/>
              </w:rPr>
              <w:t>один</w:t>
            </w:r>
            <w:r w:rsidR="006F6398" w:rsidRPr="00052A69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052A69">
              <w:rPr>
                <w:rFonts w:eastAsia="Calibri"/>
                <w:sz w:val="28"/>
                <w:szCs w:val="28"/>
                <w:lang w:val="ru-RU"/>
              </w:rPr>
              <w:t>жилой дом;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8071DA" w:rsidRPr="00052A69" w:rsidTr="00F16EB6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52A69">
              <w:rPr>
                <w:rFonts w:eastAsia="Calibri"/>
                <w:sz w:val="28"/>
                <w:szCs w:val="28"/>
              </w:rPr>
              <w:t>- гаражи и машино-места;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DA" w:rsidRPr="00052A69" w:rsidRDefault="008071DA" w:rsidP="008071D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</w:rPr>
              <w:t xml:space="preserve">    0,</w:t>
            </w:r>
            <w:r w:rsidRPr="00052A69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  <w:tr w:rsidR="008071DA" w:rsidRPr="007131B4" w:rsidTr="005145A0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  <w:lang w:val="ru-RU"/>
              </w:rPr>
              <w:t>- хозяйственные строения или сооружения, площадь каждого из которых не превышает 50 кв. м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8071DA" w:rsidRPr="00052A69" w:rsidTr="005145A0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F16EB6">
            <w:pPr>
              <w:pStyle w:val="a8"/>
              <w:jc w:val="both"/>
              <w:rPr>
                <w:sz w:val="28"/>
                <w:szCs w:val="28"/>
              </w:rPr>
            </w:pPr>
            <w:r w:rsidRPr="00052A69">
              <w:rPr>
                <w:rFonts w:ascii="Times New Roman" w:hAnsi="Times New Roman" w:cs="Times New Roman"/>
                <w:sz w:val="28"/>
                <w:szCs w:val="28"/>
              </w:rPr>
              <w:t xml:space="preserve">2) объекты налогообложения, включенные в перечень, определяемый в соответствии с </w:t>
            </w:r>
            <w:hyperlink r:id="rId7" w:history="1">
              <w:r w:rsidRPr="00052A69">
                <w:rPr>
                  <w:rFonts w:ascii="Times New Roman" w:hAnsi="Times New Roman" w:cs="Times New Roman"/>
                  <w:sz w:val="28"/>
                  <w:szCs w:val="28"/>
                </w:rPr>
                <w:t>п. 7 ст. 378.2</w:t>
              </w:r>
            </w:hyperlink>
            <w:r w:rsidRPr="00052A69">
              <w:rPr>
                <w:rFonts w:ascii="Times New Roman" w:hAnsi="Times New Roman" w:cs="Times New Roman"/>
                <w:sz w:val="28"/>
                <w:szCs w:val="28"/>
              </w:rPr>
              <w:t xml:space="preserve"> НК РФ, в отношении объектов налогообложения, предусмотренных </w:t>
            </w:r>
            <w:hyperlink r:id="rId8" w:history="1">
              <w:r w:rsidRPr="00052A69">
                <w:rPr>
                  <w:rFonts w:ascii="Times New Roman" w:hAnsi="Times New Roman" w:cs="Times New Roman"/>
                  <w:sz w:val="28"/>
                  <w:szCs w:val="28"/>
                </w:rPr>
                <w:t>абз. 2 п. 10 ст. 378.2</w:t>
              </w:r>
            </w:hyperlink>
            <w:r w:rsidRPr="00052A69">
              <w:rPr>
                <w:rFonts w:ascii="Times New Roman" w:hAnsi="Times New Roman" w:cs="Times New Roman"/>
                <w:sz w:val="28"/>
                <w:szCs w:val="28"/>
              </w:rPr>
              <w:t xml:space="preserve"> НК РФ;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DA" w:rsidRPr="00052A69" w:rsidRDefault="008071DA" w:rsidP="00F16EB6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  <w:lang w:val="ru-RU"/>
              </w:rPr>
              <w:tab/>
            </w:r>
          </w:p>
          <w:p w:rsidR="008071DA" w:rsidRPr="00052A69" w:rsidRDefault="008071DA" w:rsidP="00F16EB6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 w:val="28"/>
                <w:szCs w:val="28"/>
                <w:lang w:val="ru-RU"/>
              </w:rPr>
            </w:pPr>
          </w:p>
          <w:p w:rsidR="008071DA" w:rsidRPr="00052A69" w:rsidRDefault="0017689C" w:rsidP="00F16EB6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0,5</w:t>
            </w:r>
          </w:p>
          <w:p w:rsidR="008071DA" w:rsidRPr="00052A69" w:rsidRDefault="008071DA" w:rsidP="00F16EB6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071DA" w:rsidRPr="007131B4" w:rsidTr="005145A0">
        <w:trPr>
          <w:trHeight w:val="674"/>
        </w:trPr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  <w:lang w:val="ru-RU"/>
              </w:rPr>
              <w:t>- объекты налогообложения, кадастровая стоимость каждого из которых превышает 300 млн. руб.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8071DA" w:rsidRPr="00052A69" w:rsidTr="00F16EB6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52A69">
              <w:rPr>
                <w:rFonts w:eastAsia="Calibri"/>
                <w:sz w:val="28"/>
                <w:szCs w:val="28"/>
              </w:rPr>
              <w:t>3) прочие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DA" w:rsidRPr="00052A69" w:rsidRDefault="008071DA" w:rsidP="00F16EB6">
            <w:pPr>
              <w:autoSpaceDE w:val="0"/>
              <w:autoSpaceDN w:val="0"/>
              <w:adjustRightInd w:val="0"/>
              <w:ind w:firstLine="709"/>
              <w:rPr>
                <w:rFonts w:eastAsia="Calibri"/>
                <w:sz w:val="28"/>
                <w:szCs w:val="28"/>
                <w:lang w:val="ru-RU"/>
              </w:rPr>
            </w:pPr>
            <w:r w:rsidRPr="00052A69">
              <w:rPr>
                <w:rFonts w:eastAsia="Calibri"/>
                <w:sz w:val="28"/>
                <w:szCs w:val="28"/>
              </w:rPr>
              <w:t>0,5</w:t>
            </w:r>
            <w:r w:rsidR="00F82E4B" w:rsidRPr="00052A69">
              <w:rPr>
                <w:rFonts w:eastAsia="Calibri"/>
                <w:sz w:val="28"/>
                <w:szCs w:val="28"/>
                <w:lang w:val="ru-RU"/>
              </w:rPr>
              <w:t>»</w:t>
            </w:r>
          </w:p>
        </w:tc>
      </w:tr>
    </w:tbl>
    <w:p w:rsidR="008071DA" w:rsidRPr="00052A69" w:rsidRDefault="008071DA" w:rsidP="00FB50C6">
      <w:pPr>
        <w:pStyle w:val="3"/>
        <w:spacing w:after="0"/>
        <w:ind w:left="0" w:firstLine="709"/>
        <w:jc w:val="both"/>
        <w:rPr>
          <w:sz w:val="28"/>
          <w:szCs w:val="28"/>
          <w:lang w:val="ru-RU"/>
        </w:rPr>
      </w:pPr>
    </w:p>
    <w:p w:rsidR="002D0AD4" w:rsidRPr="00052A69" w:rsidRDefault="005119AB" w:rsidP="0035039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52A69">
        <w:rPr>
          <w:sz w:val="28"/>
          <w:szCs w:val="28"/>
        </w:rPr>
        <w:tab/>
      </w:r>
      <w:r w:rsidR="0073698B" w:rsidRPr="00052A69">
        <w:rPr>
          <w:sz w:val="28"/>
          <w:szCs w:val="28"/>
        </w:rPr>
        <w:t>2</w:t>
      </w:r>
      <w:r w:rsidR="002D0AD4" w:rsidRPr="00052A69">
        <w:rPr>
          <w:rFonts w:ascii="Times New Roman" w:hAnsi="Times New Roman"/>
          <w:sz w:val="28"/>
          <w:szCs w:val="28"/>
        </w:rPr>
        <w:t>. Опубликовать настоящее Решение в соответствии с Уставом Вольненского сельского поселения Успенского района.</w:t>
      </w:r>
    </w:p>
    <w:p w:rsidR="007B0AFD" w:rsidRPr="00052A69" w:rsidRDefault="007B0AFD" w:rsidP="0035039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ab/>
      </w:r>
      <w:r w:rsidR="0073698B" w:rsidRPr="00052A69">
        <w:rPr>
          <w:rFonts w:ascii="Times New Roman" w:hAnsi="Times New Roman"/>
          <w:sz w:val="28"/>
          <w:szCs w:val="28"/>
        </w:rPr>
        <w:t>3</w:t>
      </w:r>
      <w:r w:rsidRPr="00052A69">
        <w:rPr>
          <w:rFonts w:ascii="Times New Roman" w:hAnsi="Times New Roman"/>
          <w:sz w:val="28"/>
          <w:szCs w:val="28"/>
        </w:rPr>
        <w:t xml:space="preserve">. </w:t>
      </w:r>
      <w:r w:rsidR="00621DD7" w:rsidRPr="00052A69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</w:t>
      </w:r>
      <w:r w:rsidR="00350398" w:rsidRPr="00052A69">
        <w:rPr>
          <w:rFonts w:ascii="Times New Roman" w:hAnsi="Times New Roman"/>
          <w:sz w:val="28"/>
          <w:szCs w:val="28"/>
        </w:rPr>
        <w:t xml:space="preserve">возложить на </w:t>
      </w:r>
      <w:r w:rsidR="006F6398" w:rsidRPr="00052A69">
        <w:rPr>
          <w:rFonts w:ascii="Times New Roman" w:hAnsi="Times New Roman"/>
          <w:sz w:val="28"/>
          <w:szCs w:val="28"/>
        </w:rPr>
        <w:t xml:space="preserve">исполняющего обязанности </w:t>
      </w:r>
      <w:r w:rsidR="00350398" w:rsidRPr="00052A69">
        <w:rPr>
          <w:rFonts w:ascii="Times New Roman" w:hAnsi="Times New Roman"/>
          <w:sz w:val="28"/>
          <w:szCs w:val="28"/>
        </w:rPr>
        <w:t>глав</w:t>
      </w:r>
      <w:r w:rsidR="006F6398" w:rsidRPr="00052A69">
        <w:rPr>
          <w:rFonts w:ascii="Times New Roman" w:hAnsi="Times New Roman"/>
          <w:sz w:val="28"/>
          <w:szCs w:val="28"/>
        </w:rPr>
        <w:t>ы</w:t>
      </w:r>
      <w:r w:rsidR="00350398" w:rsidRPr="00052A69">
        <w:rPr>
          <w:rFonts w:ascii="Times New Roman" w:hAnsi="Times New Roman"/>
          <w:sz w:val="28"/>
          <w:szCs w:val="28"/>
        </w:rPr>
        <w:t xml:space="preserve"> Вольненского сельского  поселения Успенского района </w:t>
      </w:r>
      <w:r w:rsidR="006F6398" w:rsidRPr="00052A69">
        <w:rPr>
          <w:rFonts w:ascii="Times New Roman" w:hAnsi="Times New Roman"/>
          <w:sz w:val="28"/>
          <w:szCs w:val="28"/>
        </w:rPr>
        <w:t>Федотова Д.А.</w:t>
      </w:r>
    </w:p>
    <w:p w:rsidR="00AE1C84" w:rsidRPr="00052A69" w:rsidRDefault="00350398" w:rsidP="00F82E4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ab/>
      </w:r>
      <w:r w:rsidR="0073698B" w:rsidRPr="00052A69">
        <w:rPr>
          <w:rFonts w:ascii="Times New Roman" w:hAnsi="Times New Roman"/>
          <w:sz w:val="28"/>
          <w:szCs w:val="28"/>
        </w:rPr>
        <w:t>4</w:t>
      </w:r>
      <w:r w:rsidR="00AE1C84" w:rsidRPr="00052A69">
        <w:rPr>
          <w:rFonts w:ascii="Times New Roman" w:hAnsi="Times New Roman"/>
          <w:sz w:val="28"/>
          <w:szCs w:val="28"/>
        </w:rPr>
        <w:t xml:space="preserve">. Настоящее Решение вступает </w:t>
      </w:r>
      <w:r w:rsidR="00A24FCA" w:rsidRPr="00052A69">
        <w:rPr>
          <w:rFonts w:ascii="Times New Roman" w:hAnsi="Times New Roman"/>
          <w:sz w:val="28"/>
          <w:szCs w:val="28"/>
        </w:rPr>
        <w:t>в силу</w:t>
      </w:r>
      <w:r w:rsidR="0073698B" w:rsidRPr="00052A69">
        <w:rPr>
          <w:rFonts w:ascii="Times New Roman" w:hAnsi="Times New Roman"/>
          <w:sz w:val="28"/>
          <w:szCs w:val="28"/>
        </w:rPr>
        <w:t xml:space="preserve"> по истечению 1 месяца</w:t>
      </w:r>
      <w:r w:rsidR="00A24FCA" w:rsidRPr="00052A69">
        <w:rPr>
          <w:rFonts w:ascii="Times New Roman" w:hAnsi="Times New Roman"/>
          <w:sz w:val="28"/>
          <w:szCs w:val="28"/>
        </w:rPr>
        <w:t xml:space="preserve"> </w:t>
      </w:r>
      <w:r w:rsidR="00AE1C84" w:rsidRPr="00052A69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F82E4B" w:rsidRPr="00052A69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 января 201</w:t>
      </w:r>
      <w:r w:rsidR="006F6398" w:rsidRPr="00052A69">
        <w:rPr>
          <w:rFonts w:ascii="Times New Roman" w:hAnsi="Times New Roman"/>
          <w:sz w:val="28"/>
          <w:szCs w:val="28"/>
        </w:rPr>
        <w:t>8</w:t>
      </w:r>
      <w:r w:rsidR="00F82E4B" w:rsidRPr="00052A69">
        <w:rPr>
          <w:rFonts w:ascii="Times New Roman" w:hAnsi="Times New Roman"/>
          <w:sz w:val="28"/>
          <w:szCs w:val="28"/>
        </w:rPr>
        <w:t xml:space="preserve"> года.</w:t>
      </w:r>
    </w:p>
    <w:p w:rsidR="00AE1C84" w:rsidRPr="00052A69" w:rsidRDefault="00AE1C84" w:rsidP="00F82E4B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26B3B" w:rsidRPr="00052A69" w:rsidRDefault="00926B3B" w:rsidP="00926B3B">
      <w:pPr>
        <w:jc w:val="right"/>
        <w:rPr>
          <w:sz w:val="28"/>
          <w:szCs w:val="28"/>
          <w:lang w:val="ru-RU"/>
        </w:rPr>
      </w:pPr>
    </w:p>
    <w:p w:rsidR="007B0AFD" w:rsidRPr="00052A69" w:rsidRDefault="005D67D0" w:rsidP="007B0AFD">
      <w:pPr>
        <w:jc w:val="both"/>
        <w:rPr>
          <w:sz w:val="28"/>
          <w:szCs w:val="28"/>
          <w:lang w:val="ru-RU"/>
        </w:rPr>
      </w:pPr>
      <w:r w:rsidRPr="00052A69">
        <w:rPr>
          <w:sz w:val="28"/>
          <w:szCs w:val="28"/>
          <w:lang w:val="ru-RU"/>
        </w:rPr>
        <w:t xml:space="preserve">        </w:t>
      </w:r>
      <w:r w:rsidRPr="00052A69">
        <w:rPr>
          <w:sz w:val="28"/>
          <w:szCs w:val="28"/>
          <w:lang w:val="ru-RU"/>
        </w:rPr>
        <w:tab/>
      </w:r>
      <w:r w:rsidRPr="00052A69">
        <w:rPr>
          <w:sz w:val="28"/>
          <w:szCs w:val="28"/>
          <w:lang w:val="ru-RU"/>
        </w:rPr>
        <w:tab/>
      </w:r>
      <w:r w:rsidRPr="00052A69">
        <w:rPr>
          <w:sz w:val="28"/>
          <w:szCs w:val="28"/>
          <w:lang w:val="ru-RU"/>
        </w:rPr>
        <w:tab/>
      </w:r>
      <w:r w:rsidRPr="00052A69">
        <w:rPr>
          <w:sz w:val="28"/>
          <w:szCs w:val="28"/>
          <w:lang w:val="ru-RU"/>
        </w:rPr>
        <w:tab/>
      </w:r>
      <w:r w:rsidRPr="00052A69">
        <w:rPr>
          <w:sz w:val="28"/>
          <w:szCs w:val="28"/>
          <w:lang w:val="ru-RU"/>
        </w:rPr>
        <w:tab/>
      </w:r>
      <w:r w:rsidRPr="00052A69">
        <w:rPr>
          <w:sz w:val="28"/>
          <w:szCs w:val="28"/>
          <w:lang w:val="ru-RU"/>
        </w:rPr>
        <w:tab/>
      </w:r>
      <w:r w:rsidRPr="00052A69">
        <w:rPr>
          <w:sz w:val="28"/>
          <w:szCs w:val="28"/>
          <w:lang w:val="ru-RU"/>
        </w:rPr>
        <w:tab/>
      </w:r>
    </w:p>
    <w:p w:rsidR="006F6398" w:rsidRPr="00052A69" w:rsidRDefault="006F6398" w:rsidP="007B0AFD">
      <w:pPr>
        <w:pStyle w:val="a5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>Исполняющий обязанности</w:t>
      </w:r>
    </w:p>
    <w:p w:rsidR="007B0AFD" w:rsidRPr="00052A69" w:rsidRDefault="006F6398" w:rsidP="007B0AFD">
      <w:pPr>
        <w:pStyle w:val="a5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>г</w:t>
      </w:r>
      <w:r w:rsidR="007B0AFD" w:rsidRPr="00052A69">
        <w:rPr>
          <w:rFonts w:ascii="Times New Roman" w:hAnsi="Times New Roman"/>
          <w:sz w:val="28"/>
          <w:szCs w:val="28"/>
        </w:rPr>
        <w:t xml:space="preserve">лава Вольненского </w:t>
      </w:r>
    </w:p>
    <w:p w:rsidR="007B0AFD" w:rsidRPr="00052A69" w:rsidRDefault="007B0AFD" w:rsidP="007B0AFD">
      <w:pPr>
        <w:pStyle w:val="a5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 xml:space="preserve">сельского  поселения </w:t>
      </w:r>
    </w:p>
    <w:p w:rsidR="007B0AFD" w:rsidRPr="00052A69" w:rsidRDefault="007B0AFD" w:rsidP="007B0AFD">
      <w:pPr>
        <w:pStyle w:val="a5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 </w:t>
      </w:r>
      <w:r w:rsidR="006F6398" w:rsidRPr="00052A69">
        <w:rPr>
          <w:rFonts w:ascii="Times New Roman" w:hAnsi="Times New Roman"/>
          <w:sz w:val="28"/>
          <w:szCs w:val="28"/>
        </w:rPr>
        <w:t>Д.А. Федотов</w:t>
      </w:r>
    </w:p>
    <w:p w:rsidR="007B0AFD" w:rsidRPr="00052A69" w:rsidRDefault="007B0AFD" w:rsidP="007B0AFD">
      <w:pPr>
        <w:pStyle w:val="a5"/>
        <w:rPr>
          <w:rFonts w:ascii="Times New Roman" w:hAnsi="Times New Roman"/>
          <w:sz w:val="28"/>
          <w:szCs w:val="28"/>
        </w:rPr>
      </w:pPr>
    </w:p>
    <w:p w:rsidR="00A45B02" w:rsidRPr="00052A69" w:rsidRDefault="00A45B02" w:rsidP="007B0AFD">
      <w:pPr>
        <w:pStyle w:val="a5"/>
        <w:rPr>
          <w:rFonts w:ascii="Times New Roman" w:hAnsi="Times New Roman"/>
          <w:sz w:val="28"/>
          <w:szCs w:val="28"/>
        </w:rPr>
      </w:pPr>
    </w:p>
    <w:p w:rsidR="007B0AFD" w:rsidRPr="00052A69" w:rsidRDefault="007B0AFD" w:rsidP="007B0AFD">
      <w:pPr>
        <w:pStyle w:val="a5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 xml:space="preserve">Председатель Совета Вольненского </w:t>
      </w:r>
    </w:p>
    <w:p w:rsidR="007B0AFD" w:rsidRPr="00052A69" w:rsidRDefault="007B0AFD" w:rsidP="007B0AFD">
      <w:pPr>
        <w:pStyle w:val="a5"/>
        <w:rPr>
          <w:rFonts w:ascii="Times New Roman" w:hAnsi="Times New Roman"/>
          <w:sz w:val="28"/>
          <w:szCs w:val="28"/>
        </w:rPr>
      </w:pPr>
      <w:r w:rsidRPr="00052A69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5D67D0" w:rsidRPr="00052A69" w:rsidRDefault="007B0AFD" w:rsidP="007B0AFD">
      <w:pPr>
        <w:pStyle w:val="ConsPlusNonformat"/>
        <w:widowControl/>
        <w:rPr>
          <w:sz w:val="28"/>
          <w:szCs w:val="28"/>
        </w:rPr>
      </w:pPr>
      <w:r w:rsidRPr="00052A69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    </w:t>
      </w:r>
      <w:r w:rsidR="003822C2">
        <w:rPr>
          <w:rFonts w:ascii="Times New Roman" w:hAnsi="Times New Roman" w:cs="Times New Roman"/>
          <w:sz w:val="28"/>
          <w:szCs w:val="28"/>
        </w:rPr>
        <w:t>Т.Ю. Бондаренко</w:t>
      </w:r>
    </w:p>
    <w:sectPr w:rsidR="005D67D0" w:rsidRPr="00052A69" w:rsidSect="00FB50C6">
      <w:pgSz w:w="11906" w:h="16838"/>
      <w:pgMar w:top="510" w:right="567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BC118D2"/>
    <w:multiLevelType w:val="hybridMultilevel"/>
    <w:tmpl w:val="8C529F9A"/>
    <w:lvl w:ilvl="0" w:tplc="8B8E46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hyphenationZone w:val="357"/>
  <w:doNotHyphenateCaps/>
  <w:noPunctuationKerning/>
  <w:characterSpacingControl w:val="doNotCompress"/>
  <w:compat/>
  <w:rsids>
    <w:rsidRoot w:val="00926B3B"/>
    <w:rsid w:val="00005EDA"/>
    <w:rsid w:val="00042E15"/>
    <w:rsid w:val="00052A69"/>
    <w:rsid w:val="000C497E"/>
    <w:rsid w:val="000E217F"/>
    <w:rsid w:val="0012488E"/>
    <w:rsid w:val="0012726E"/>
    <w:rsid w:val="00141EC5"/>
    <w:rsid w:val="00175A9C"/>
    <w:rsid w:val="0017689C"/>
    <w:rsid w:val="00181D52"/>
    <w:rsid w:val="001956AA"/>
    <w:rsid w:val="001968C1"/>
    <w:rsid w:val="00196AA4"/>
    <w:rsid w:val="001B0616"/>
    <w:rsid w:val="001B6211"/>
    <w:rsid w:val="001B7B7D"/>
    <w:rsid w:val="001E56C0"/>
    <w:rsid w:val="002020F8"/>
    <w:rsid w:val="00204C58"/>
    <w:rsid w:val="0023378D"/>
    <w:rsid w:val="00234DCB"/>
    <w:rsid w:val="00250E36"/>
    <w:rsid w:val="002732EA"/>
    <w:rsid w:val="002760B5"/>
    <w:rsid w:val="00282043"/>
    <w:rsid w:val="0028396D"/>
    <w:rsid w:val="002C317B"/>
    <w:rsid w:val="002D0AD4"/>
    <w:rsid w:val="002D7ABC"/>
    <w:rsid w:val="002E769A"/>
    <w:rsid w:val="002F6C92"/>
    <w:rsid w:val="0031794C"/>
    <w:rsid w:val="003226E1"/>
    <w:rsid w:val="00344CD7"/>
    <w:rsid w:val="00350398"/>
    <w:rsid w:val="003534D5"/>
    <w:rsid w:val="003822C2"/>
    <w:rsid w:val="00440125"/>
    <w:rsid w:val="00460C52"/>
    <w:rsid w:val="0047426B"/>
    <w:rsid w:val="004A4DDA"/>
    <w:rsid w:val="004B5160"/>
    <w:rsid w:val="004B6026"/>
    <w:rsid w:val="004C73C8"/>
    <w:rsid w:val="005119AB"/>
    <w:rsid w:val="005145A0"/>
    <w:rsid w:val="00532508"/>
    <w:rsid w:val="0058281B"/>
    <w:rsid w:val="005B066F"/>
    <w:rsid w:val="005D6103"/>
    <w:rsid w:val="005D67D0"/>
    <w:rsid w:val="005F6245"/>
    <w:rsid w:val="00621DD7"/>
    <w:rsid w:val="00681C50"/>
    <w:rsid w:val="006F6398"/>
    <w:rsid w:val="006F7FBD"/>
    <w:rsid w:val="007131B4"/>
    <w:rsid w:val="0073398C"/>
    <w:rsid w:val="0073698B"/>
    <w:rsid w:val="00747F81"/>
    <w:rsid w:val="0076128A"/>
    <w:rsid w:val="007A00A9"/>
    <w:rsid w:val="007B0AFD"/>
    <w:rsid w:val="007D1CAD"/>
    <w:rsid w:val="007E7451"/>
    <w:rsid w:val="007F1277"/>
    <w:rsid w:val="007F499C"/>
    <w:rsid w:val="008071DA"/>
    <w:rsid w:val="0085415B"/>
    <w:rsid w:val="00861431"/>
    <w:rsid w:val="008665AD"/>
    <w:rsid w:val="00897E69"/>
    <w:rsid w:val="008F7DF5"/>
    <w:rsid w:val="00911158"/>
    <w:rsid w:val="00926B3B"/>
    <w:rsid w:val="0097760C"/>
    <w:rsid w:val="00983B4A"/>
    <w:rsid w:val="009D43ED"/>
    <w:rsid w:val="00A16874"/>
    <w:rsid w:val="00A24FCA"/>
    <w:rsid w:val="00A45B02"/>
    <w:rsid w:val="00A82A10"/>
    <w:rsid w:val="00AA01BE"/>
    <w:rsid w:val="00AA76C7"/>
    <w:rsid w:val="00AC5AB2"/>
    <w:rsid w:val="00AE1C84"/>
    <w:rsid w:val="00AE7094"/>
    <w:rsid w:val="00B51E36"/>
    <w:rsid w:val="00B5720D"/>
    <w:rsid w:val="00B7518B"/>
    <w:rsid w:val="00B860B7"/>
    <w:rsid w:val="00B86179"/>
    <w:rsid w:val="00BF431B"/>
    <w:rsid w:val="00C00261"/>
    <w:rsid w:val="00C03127"/>
    <w:rsid w:val="00C33F5B"/>
    <w:rsid w:val="00C464F2"/>
    <w:rsid w:val="00C67133"/>
    <w:rsid w:val="00C72D66"/>
    <w:rsid w:val="00CD0839"/>
    <w:rsid w:val="00CF088A"/>
    <w:rsid w:val="00D003F8"/>
    <w:rsid w:val="00D14912"/>
    <w:rsid w:val="00D80E75"/>
    <w:rsid w:val="00D93877"/>
    <w:rsid w:val="00DA56C0"/>
    <w:rsid w:val="00DC6563"/>
    <w:rsid w:val="00DD0ABE"/>
    <w:rsid w:val="00DF5688"/>
    <w:rsid w:val="00E16B15"/>
    <w:rsid w:val="00E17447"/>
    <w:rsid w:val="00E30D05"/>
    <w:rsid w:val="00E3712D"/>
    <w:rsid w:val="00E40EDE"/>
    <w:rsid w:val="00E656C6"/>
    <w:rsid w:val="00E67EDB"/>
    <w:rsid w:val="00EB0826"/>
    <w:rsid w:val="00EE6863"/>
    <w:rsid w:val="00F03A3D"/>
    <w:rsid w:val="00F16EB6"/>
    <w:rsid w:val="00F77566"/>
    <w:rsid w:val="00F82E4B"/>
    <w:rsid w:val="00F93B3E"/>
    <w:rsid w:val="00FB3B7C"/>
    <w:rsid w:val="00FB50C6"/>
    <w:rsid w:val="00FC2048"/>
    <w:rsid w:val="00FF3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B3B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926B3B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926B3B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"/>
    <w:basedOn w:val="a"/>
    <w:rsid w:val="00926B3B"/>
    <w:pPr>
      <w:ind w:firstLine="708"/>
    </w:pPr>
    <w:rPr>
      <w:color w:val="333399"/>
      <w:sz w:val="20"/>
      <w:lang w:val="ru-RU" w:eastAsia="ru-RU"/>
    </w:rPr>
  </w:style>
  <w:style w:type="paragraph" w:customStyle="1" w:styleId="ConsTitle">
    <w:name w:val="ConsTitle"/>
    <w:rsid w:val="00926B3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23378D"/>
    <w:pPr>
      <w:spacing w:after="160" w:line="240" w:lineRule="exact"/>
    </w:pPr>
    <w:rPr>
      <w:noProof/>
      <w:sz w:val="20"/>
      <w:szCs w:val="20"/>
      <w:lang w:val="ru-RU" w:eastAsia="ru-RU"/>
    </w:rPr>
  </w:style>
  <w:style w:type="paragraph" w:styleId="3">
    <w:name w:val="Body Text Indent 3"/>
    <w:basedOn w:val="a"/>
    <w:rsid w:val="00D14912"/>
    <w:pPr>
      <w:spacing w:after="120"/>
      <w:ind w:left="283"/>
    </w:pPr>
    <w:rPr>
      <w:sz w:val="16"/>
      <w:szCs w:val="16"/>
    </w:rPr>
  </w:style>
  <w:style w:type="paragraph" w:styleId="a4">
    <w:name w:val="Balloon Text"/>
    <w:basedOn w:val="a"/>
    <w:semiHidden/>
    <w:rsid w:val="00C72D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67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No Spacing"/>
    <w:uiPriority w:val="1"/>
    <w:qFormat/>
    <w:rsid w:val="00EE6863"/>
    <w:rPr>
      <w:rFonts w:ascii="Calibri" w:hAnsi="Calibr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7B0AFD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ru-RU"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B0AFD"/>
    <w:rPr>
      <w:rFonts w:ascii="Calibri" w:eastAsia="Times New Roman" w:hAnsi="Calibri" w:cs="Times New Roman"/>
      <w:sz w:val="22"/>
      <w:szCs w:val="22"/>
    </w:rPr>
  </w:style>
  <w:style w:type="paragraph" w:customStyle="1" w:styleId="a8">
    <w:name w:val="Прижатый влево"/>
    <w:basedOn w:val="a"/>
    <w:next w:val="a"/>
    <w:uiPriority w:val="99"/>
    <w:rsid w:val="008071DA"/>
    <w:pPr>
      <w:autoSpaceDE w:val="0"/>
      <w:autoSpaceDN w:val="0"/>
      <w:adjustRightInd w:val="0"/>
    </w:pPr>
    <w:rPr>
      <w:rFonts w:ascii="Arial" w:eastAsia="Calibri" w:hAnsi="Arial" w:cs="Arial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3782102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0800200.3782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DFAC68A-F4CA-4FE0-89BB-4E457D4A9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Модельные муниципальные правовые акты об установлении местных налоговых, неналоговых доходов и сборов</vt:lpstr>
    </vt:vector>
  </TitlesOfParts>
  <Company>fu</Company>
  <LinksUpToDate>false</LinksUpToDate>
  <CharactersWithSpaces>2677</CharactersWithSpaces>
  <SharedDoc>false</SharedDoc>
  <HLinks>
    <vt:vector size="12" baseType="variant"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>garantf1://10800200.3782102/</vt:lpwstr>
      </vt:variant>
      <vt:variant>
        <vt:lpwstr/>
      </vt:variant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garantf1://10800200.37827/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муниципальные правовые акты об установлении местных налоговых, неналоговых доходов и сборов</dc:title>
  <dc:creator>Инна Владимировна</dc:creator>
  <cp:lastModifiedBy>Admin</cp:lastModifiedBy>
  <cp:revision>8</cp:revision>
  <cp:lastPrinted>2018-05-25T07:02:00Z</cp:lastPrinted>
  <dcterms:created xsi:type="dcterms:W3CDTF">2018-05-21T11:59:00Z</dcterms:created>
  <dcterms:modified xsi:type="dcterms:W3CDTF">2018-05-25T07:09:00Z</dcterms:modified>
</cp:coreProperties>
</file>