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9ABEFC" w14:textId="1ADB1A40" w:rsidR="00D72436" w:rsidRPr="00B266C3" w:rsidRDefault="00832C67" w:rsidP="00F3369A">
      <w:pPr>
        <w:ind w:firstLine="0"/>
        <w:jc w:val="center"/>
      </w:pPr>
      <w:r w:rsidRPr="00B266C3">
        <w:rPr>
          <w:rFonts w:cs="Times New Roman"/>
          <w:noProof/>
          <w:lang w:eastAsia="ru-RU"/>
        </w:rPr>
        <w:drawing>
          <wp:inline distT="0" distB="0" distL="0" distR="0" wp14:anchorId="628ADB12" wp14:editId="4C037DF6">
            <wp:extent cx="1090744" cy="1342284"/>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04984" cy="1359808"/>
                    </a:xfrm>
                    <a:prstGeom prst="rect">
                      <a:avLst/>
                    </a:prstGeom>
                    <a:noFill/>
                  </pic:spPr>
                </pic:pic>
              </a:graphicData>
            </a:graphic>
          </wp:inline>
        </w:drawing>
      </w:r>
    </w:p>
    <w:p w14:paraId="457C071F" w14:textId="35776160" w:rsidR="006668AA" w:rsidRPr="00B266C3" w:rsidRDefault="00832C67" w:rsidP="006668AA">
      <w:pPr>
        <w:spacing w:before="0" w:after="0"/>
        <w:ind w:firstLine="0"/>
        <w:jc w:val="center"/>
        <w:rPr>
          <w:rFonts w:eastAsia="MS Mincho" w:cs="Times New Roman"/>
          <w:b/>
          <w:spacing w:val="-4"/>
        </w:rPr>
      </w:pPr>
      <w:r w:rsidRPr="00B266C3">
        <w:rPr>
          <w:rFonts w:eastAsia="MS Mincho" w:cs="Times New Roman"/>
          <w:b/>
          <w:spacing w:val="-4"/>
        </w:rPr>
        <w:t>Вольненское</w:t>
      </w:r>
      <w:r w:rsidR="006668AA" w:rsidRPr="00B266C3">
        <w:rPr>
          <w:rFonts w:eastAsia="MS Mincho" w:cs="Times New Roman"/>
          <w:b/>
          <w:spacing w:val="-4"/>
        </w:rPr>
        <w:t xml:space="preserve"> сельско</w:t>
      </w:r>
      <w:r w:rsidR="00F9072B" w:rsidRPr="00B266C3">
        <w:rPr>
          <w:rFonts w:eastAsia="MS Mincho" w:cs="Times New Roman"/>
          <w:b/>
          <w:spacing w:val="-4"/>
        </w:rPr>
        <w:t xml:space="preserve">е </w:t>
      </w:r>
      <w:r w:rsidR="006668AA" w:rsidRPr="00B266C3">
        <w:rPr>
          <w:rFonts w:eastAsia="MS Mincho" w:cs="Times New Roman"/>
          <w:b/>
          <w:spacing w:val="-4"/>
        </w:rPr>
        <w:t>поселение</w:t>
      </w:r>
    </w:p>
    <w:p w14:paraId="238E85AB" w14:textId="422A0528" w:rsidR="006668AA" w:rsidRPr="00B266C3" w:rsidRDefault="006668AA" w:rsidP="006668AA">
      <w:pPr>
        <w:spacing w:before="0" w:after="0"/>
        <w:ind w:firstLine="0"/>
        <w:jc w:val="center"/>
        <w:rPr>
          <w:rFonts w:eastAsia="MS Mincho" w:cs="Times New Roman"/>
          <w:b/>
          <w:spacing w:val="-4"/>
        </w:rPr>
      </w:pPr>
      <w:r w:rsidRPr="00B266C3">
        <w:rPr>
          <w:rFonts w:eastAsia="MS Mincho" w:cs="Times New Roman"/>
          <w:b/>
          <w:spacing w:val="-4"/>
        </w:rPr>
        <w:t>Успенского муниципального района Краснодарского края</w:t>
      </w:r>
    </w:p>
    <w:p w14:paraId="6B45C20B" w14:textId="7D1AF486" w:rsidR="00D72436" w:rsidRPr="00B266C3" w:rsidRDefault="00D72436" w:rsidP="00F3369A">
      <w:pPr>
        <w:ind w:firstLine="0"/>
        <w:jc w:val="center"/>
        <w:rPr>
          <w:b/>
          <w:sz w:val="28"/>
          <w:szCs w:val="28"/>
        </w:rPr>
      </w:pPr>
      <w:r w:rsidRPr="00B266C3">
        <w:rPr>
          <w:b/>
          <w:noProof/>
          <w:sz w:val="28"/>
          <w:szCs w:val="28"/>
          <w:lang w:eastAsia="ru-RU"/>
        </w:rPr>
        <mc:AlternateContent>
          <mc:Choice Requires="wps">
            <w:drawing>
              <wp:anchor distT="0" distB="0" distL="114300" distR="114300" simplePos="0" relativeHeight="251659264" behindDoc="0" locked="0" layoutInCell="1" allowOverlap="1" wp14:anchorId="61A3AF28" wp14:editId="0B86E721">
                <wp:simplePos x="0" y="0"/>
                <wp:positionH relativeFrom="column">
                  <wp:posOffset>481965</wp:posOffset>
                </wp:positionH>
                <wp:positionV relativeFrom="paragraph">
                  <wp:posOffset>17145</wp:posOffset>
                </wp:positionV>
                <wp:extent cx="5353050" cy="0"/>
                <wp:effectExtent l="9525" t="6350" r="9525" b="1270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53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2F098A" id="_x0000_t32" coordsize="21600,21600" o:spt="32" o:oned="t" path="m,l21600,21600e" filled="f">
                <v:path arrowok="t" fillok="f" o:connecttype="none"/>
                <o:lock v:ext="edit" shapetype="t"/>
              </v:shapetype>
              <v:shape id="Прямая со стрелкой 1" o:spid="_x0000_s1026" type="#_x0000_t32" style="position:absolute;margin-left:37.95pt;margin-top:1.35pt;width:421.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"/>
            </w:pict>
          </mc:Fallback>
        </mc:AlternateContent>
      </w:r>
    </w:p>
    <w:p w14:paraId="6E32181B" w14:textId="43A4EB4C" w:rsidR="00D72436" w:rsidRPr="00B266C3" w:rsidRDefault="00D72436" w:rsidP="00F3369A">
      <w:pPr>
        <w:ind w:firstLine="0"/>
        <w:jc w:val="center"/>
        <w:rPr>
          <w:b/>
          <w:sz w:val="28"/>
          <w:szCs w:val="28"/>
        </w:rPr>
      </w:pPr>
    </w:p>
    <w:p w14:paraId="12D3A43F" w14:textId="77777777" w:rsidR="00D72436" w:rsidRPr="00B266C3" w:rsidRDefault="00D72436" w:rsidP="00F3369A">
      <w:pPr>
        <w:ind w:firstLine="0"/>
        <w:jc w:val="center"/>
        <w:rPr>
          <w:b/>
          <w:sz w:val="28"/>
          <w:szCs w:val="28"/>
        </w:rPr>
      </w:pPr>
    </w:p>
    <w:p w14:paraId="5C50AFAB" w14:textId="77777777" w:rsidR="00D72436" w:rsidRPr="00B266C3" w:rsidRDefault="00D72436" w:rsidP="00F3369A">
      <w:pPr>
        <w:ind w:firstLine="0"/>
        <w:jc w:val="center"/>
        <w:rPr>
          <w:b/>
          <w:sz w:val="28"/>
          <w:szCs w:val="28"/>
        </w:rPr>
      </w:pPr>
    </w:p>
    <w:p w14:paraId="055E231B" w14:textId="11D525F7" w:rsidR="0042029D" w:rsidRPr="00B266C3" w:rsidRDefault="0042029D" w:rsidP="006668AA">
      <w:pPr>
        <w:spacing w:before="0" w:after="0"/>
        <w:ind w:firstLine="0"/>
        <w:jc w:val="center"/>
        <w:rPr>
          <w:rFonts w:cs="Times New Roman"/>
          <w:b/>
          <w:sz w:val="28"/>
          <w:szCs w:val="28"/>
        </w:rPr>
      </w:pPr>
      <w:r w:rsidRPr="00B266C3">
        <w:rPr>
          <w:rFonts w:cs="Times New Roman"/>
          <w:b/>
          <w:sz w:val="28"/>
          <w:szCs w:val="28"/>
        </w:rPr>
        <w:t>СХЕМА ТЕПЛОСНАБЖЕНИЯ</w:t>
      </w:r>
    </w:p>
    <w:p w14:paraId="37E3B185" w14:textId="2CFADB12" w:rsidR="006668AA" w:rsidRPr="00B266C3" w:rsidRDefault="00832C67" w:rsidP="006668AA">
      <w:pPr>
        <w:spacing w:before="0" w:after="0"/>
        <w:ind w:firstLine="0"/>
        <w:jc w:val="center"/>
        <w:rPr>
          <w:rFonts w:cs="Times New Roman"/>
          <w:b/>
          <w:sz w:val="28"/>
          <w:szCs w:val="28"/>
        </w:rPr>
      </w:pPr>
      <w:r w:rsidRPr="00B266C3">
        <w:rPr>
          <w:rFonts w:cs="Times New Roman"/>
          <w:b/>
          <w:sz w:val="28"/>
          <w:szCs w:val="28"/>
        </w:rPr>
        <w:t>ВОЛЬНЕНСКОГО</w:t>
      </w:r>
      <w:r w:rsidR="006668AA" w:rsidRPr="00B266C3">
        <w:rPr>
          <w:rFonts w:cs="Times New Roman"/>
          <w:b/>
          <w:sz w:val="28"/>
          <w:szCs w:val="28"/>
        </w:rPr>
        <w:t xml:space="preserve"> СЕЛЬСКОГО ПОСЕЛЕНИЯ</w:t>
      </w:r>
    </w:p>
    <w:p w14:paraId="351E1621" w14:textId="77777777" w:rsidR="006668AA" w:rsidRPr="00B266C3" w:rsidRDefault="006668AA" w:rsidP="006668AA">
      <w:pPr>
        <w:spacing w:before="0" w:after="0"/>
        <w:ind w:firstLine="0"/>
        <w:jc w:val="center"/>
        <w:rPr>
          <w:rFonts w:cs="Times New Roman"/>
          <w:b/>
          <w:sz w:val="28"/>
          <w:szCs w:val="28"/>
        </w:rPr>
      </w:pPr>
      <w:r w:rsidRPr="00B266C3">
        <w:rPr>
          <w:rFonts w:cs="Times New Roman"/>
          <w:b/>
          <w:sz w:val="28"/>
          <w:szCs w:val="28"/>
        </w:rPr>
        <w:t>УСПЕНСКОГО МУНИЦИПАЛЬНОГО РАЙОНА</w:t>
      </w:r>
    </w:p>
    <w:p w14:paraId="5E43CF85" w14:textId="77777777" w:rsidR="006668AA" w:rsidRPr="00B266C3" w:rsidRDefault="006668AA" w:rsidP="006668AA">
      <w:pPr>
        <w:spacing w:before="0" w:after="0"/>
        <w:ind w:firstLine="0"/>
        <w:jc w:val="center"/>
        <w:rPr>
          <w:rFonts w:cs="Times New Roman"/>
          <w:b/>
          <w:sz w:val="28"/>
          <w:szCs w:val="28"/>
        </w:rPr>
      </w:pPr>
      <w:r w:rsidRPr="00B266C3">
        <w:rPr>
          <w:rFonts w:cs="Times New Roman"/>
          <w:b/>
          <w:sz w:val="28"/>
          <w:szCs w:val="28"/>
        </w:rPr>
        <w:t>КРАСНОДАРСКОГО КРАЯ</w:t>
      </w:r>
    </w:p>
    <w:p w14:paraId="65D9A4F4" w14:textId="3463B6D1" w:rsidR="00D72436" w:rsidRDefault="006668AA" w:rsidP="006668AA">
      <w:pPr>
        <w:spacing w:before="0" w:after="0"/>
        <w:ind w:firstLine="0"/>
        <w:jc w:val="center"/>
        <w:rPr>
          <w:rFonts w:cs="Times New Roman"/>
          <w:b/>
          <w:sz w:val="28"/>
          <w:szCs w:val="28"/>
        </w:rPr>
      </w:pPr>
      <w:r w:rsidRPr="00B266C3">
        <w:rPr>
          <w:rFonts w:cs="Times New Roman"/>
          <w:b/>
          <w:sz w:val="28"/>
          <w:szCs w:val="28"/>
        </w:rPr>
        <w:t xml:space="preserve">НА ПЕРИОД ДО </w:t>
      </w:r>
      <w:r w:rsidR="00832C67" w:rsidRPr="00B266C3">
        <w:rPr>
          <w:rFonts w:cs="Times New Roman"/>
          <w:b/>
          <w:sz w:val="28"/>
          <w:szCs w:val="28"/>
        </w:rPr>
        <w:t>2046</w:t>
      </w:r>
      <w:r w:rsidRPr="00B266C3">
        <w:rPr>
          <w:rFonts w:cs="Times New Roman"/>
          <w:b/>
          <w:sz w:val="28"/>
          <w:szCs w:val="28"/>
        </w:rPr>
        <w:t xml:space="preserve"> Г.</w:t>
      </w:r>
    </w:p>
    <w:p w14:paraId="706937EE" w14:textId="6D52F39E" w:rsidR="00A31C6B" w:rsidRPr="00B266C3" w:rsidRDefault="00A31C6B" w:rsidP="006668AA">
      <w:pPr>
        <w:spacing w:before="0" w:after="0"/>
        <w:ind w:firstLine="0"/>
        <w:jc w:val="center"/>
        <w:rPr>
          <w:b/>
        </w:rPr>
      </w:pPr>
      <w:r>
        <w:rPr>
          <w:rFonts w:cs="Times New Roman"/>
          <w:b/>
          <w:sz w:val="28"/>
          <w:szCs w:val="28"/>
        </w:rPr>
        <w:t>(актуализация на 2027 год.</w:t>
      </w:r>
      <w:bookmarkStart w:id="0" w:name="_GoBack"/>
      <w:bookmarkEnd w:id="0"/>
      <w:r>
        <w:rPr>
          <w:rFonts w:cs="Times New Roman"/>
          <w:b/>
          <w:sz w:val="28"/>
          <w:szCs w:val="28"/>
        </w:rPr>
        <w:t>)</w:t>
      </w:r>
    </w:p>
    <w:p w14:paraId="699A0E5D" w14:textId="511B25FF" w:rsidR="00D72436" w:rsidRPr="00B266C3" w:rsidRDefault="00D72436" w:rsidP="006668AA">
      <w:pPr>
        <w:spacing w:before="240" w:after="240"/>
        <w:ind w:firstLine="0"/>
        <w:jc w:val="center"/>
        <w:rPr>
          <w:b/>
        </w:rPr>
      </w:pPr>
      <w:r w:rsidRPr="00B266C3">
        <w:rPr>
          <w:b/>
        </w:rPr>
        <w:t>ТОМ 1. УТВЕРЖДАЕМАЯ ЧАСТЬ</w:t>
      </w:r>
    </w:p>
    <w:p w14:paraId="07B2DB46" w14:textId="77777777" w:rsidR="00D72436" w:rsidRPr="00B266C3" w:rsidRDefault="00D72436" w:rsidP="00F3369A">
      <w:pPr>
        <w:ind w:firstLine="0"/>
        <w:jc w:val="center"/>
        <w:rPr>
          <w:b/>
        </w:rPr>
      </w:pPr>
    </w:p>
    <w:p w14:paraId="5F18491D" w14:textId="2FB67DE2" w:rsidR="00D72436" w:rsidRPr="00B266C3" w:rsidRDefault="00D72436" w:rsidP="00F3369A">
      <w:pPr>
        <w:ind w:firstLine="0"/>
      </w:pPr>
    </w:p>
    <w:p w14:paraId="41B9D2E0" w14:textId="5BB18087" w:rsidR="00D72436" w:rsidRPr="00B266C3" w:rsidRDefault="00D72436" w:rsidP="00F3369A">
      <w:pPr>
        <w:ind w:firstLine="0"/>
      </w:pPr>
    </w:p>
    <w:p w14:paraId="10DBA016" w14:textId="32EEB638" w:rsidR="00D72436" w:rsidRPr="00B266C3" w:rsidRDefault="00D72436" w:rsidP="00F3369A">
      <w:pPr>
        <w:ind w:firstLine="0"/>
        <w:rPr>
          <w:sz w:val="22"/>
        </w:rPr>
      </w:pPr>
      <w:r w:rsidRPr="00B266C3">
        <w:rPr>
          <w:sz w:val="22"/>
        </w:rPr>
        <w:t>Сведений, составляющих государственную тайну в соответствии с Указом Президента Российской Федерации от 30.11.1995 № 1203 «Об утверждении перечня сведений, отнесенных к государственной тайне», не содержится.</w:t>
      </w:r>
    </w:p>
    <w:p w14:paraId="5499351F" w14:textId="4A48730A" w:rsidR="00D72436" w:rsidRPr="00B266C3" w:rsidRDefault="00D72436" w:rsidP="00F3369A">
      <w:pPr>
        <w:ind w:firstLine="0"/>
      </w:pPr>
    </w:p>
    <w:p w14:paraId="1497CAE5" w14:textId="2DBEE164" w:rsidR="00D72436" w:rsidRPr="00B266C3" w:rsidRDefault="00D72436" w:rsidP="00F3369A">
      <w:pPr>
        <w:ind w:firstLine="0"/>
      </w:pPr>
    </w:p>
    <w:p w14:paraId="6EF217D0" w14:textId="77777777" w:rsidR="006668AA" w:rsidRPr="00B266C3" w:rsidRDefault="006668AA" w:rsidP="006668AA">
      <w:pPr>
        <w:tabs>
          <w:tab w:val="left" w:pos="7230"/>
        </w:tabs>
        <w:ind w:firstLine="0"/>
        <w:rPr>
          <w:rFonts w:cs="Times New Roman"/>
          <w:b/>
          <w:sz w:val="26"/>
        </w:rPr>
      </w:pPr>
      <w:r w:rsidRPr="00B266C3">
        <w:rPr>
          <w:rFonts w:cs="Times New Roman"/>
          <w:b/>
        </w:rPr>
        <w:t>Заказчик:</w:t>
      </w:r>
    </w:p>
    <w:p w14:paraId="5888705C" w14:textId="23B8FD41" w:rsidR="006668AA" w:rsidRPr="00B266C3" w:rsidRDefault="006668AA" w:rsidP="006668AA">
      <w:pPr>
        <w:tabs>
          <w:tab w:val="left" w:pos="7230"/>
        </w:tabs>
        <w:spacing w:before="0" w:after="0"/>
        <w:ind w:firstLine="0"/>
        <w:rPr>
          <w:rFonts w:cs="Times New Roman"/>
        </w:rPr>
      </w:pPr>
      <w:r w:rsidRPr="00B266C3">
        <w:rPr>
          <w:rFonts w:cs="Times New Roman"/>
        </w:rPr>
        <w:t xml:space="preserve">Администрация </w:t>
      </w:r>
      <w:r w:rsidR="00832C67" w:rsidRPr="00B266C3">
        <w:rPr>
          <w:rFonts w:cs="Times New Roman"/>
        </w:rPr>
        <w:t>Вольненского</w:t>
      </w:r>
      <w:r w:rsidRPr="00B266C3">
        <w:rPr>
          <w:rFonts w:cs="Times New Roman"/>
        </w:rPr>
        <w:t xml:space="preserve"> сельского поселения</w:t>
      </w:r>
    </w:p>
    <w:p w14:paraId="054B658C" w14:textId="1E3B5199" w:rsidR="006668AA" w:rsidRPr="00B266C3" w:rsidRDefault="006668AA" w:rsidP="006668AA">
      <w:pPr>
        <w:tabs>
          <w:tab w:val="left" w:pos="7230"/>
        </w:tabs>
        <w:spacing w:before="0" w:after="0"/>
        <w:ind w:firstLine="0"/>
        <w:rPr>
          <w:rFonts w:cs="Times New Roman"/>
        </w:rPr>
      </w:pPr>
      <w:r w:rsidRPr="00B266C3">
        <w:rPr>
          <w:rFonts w:cs="Times New Roman"/>
        </w:rPr>
        <w:t>Успенского района</w:t>
      </w:r>
    </w:p>
    <w:p w14:paraId="64B62330" w14:textId="77777777" w:rsidR="006668AA" w:rsidRPr="00B266C3" w:rsidRDefault="006668AA" w:rsidP="006668AA">
      <w:pPr>
        <w:tabs>
          <w:tab w:val="left" w:pos="7230"/>
        </w:tabs>
        <w:spacing w:before="0" w:after="0"/>
        <w:ind w:firstLine="0"/>
        <w:rPr>
          <w:rFonts w:cs="Times New Roman"/>
        </w:rPr>
      </w:pPr>
    </w:p>
    <w:p w14:paraId="238B50CE" w14:textId="77777777" w:rsidR="006668AA" w:rsidRPr="00B266C3" w:rsidRDefault="006668AA" w:rsidP="006668AA">
      <w:pPr>
        <w:ind w:firstLine="0"/>
        <w:jc w:val="right"/>
        <w:rPr>
          <w:rFonts w:cs="Times New Roman"/>
          <w:vertAlign w:val="superscript"/>
        </w:rPr>
      </w:pPr>
      <w:r w:rsidRPr="00B266C3">
        <w:rPr>
          <w:rFonts w:cs="Times New Roman"/>
          <w:vertAlign w:val="superscript"/>
        </w:rPr>
        <w:t>подпись, печать</w:t>
      </w:r>
    </w:p>
    <w:p w14:paraId="313F0334" w14:textId="77777777" w:rsidR="006668AA" w:rsidRPr="00B266C3" w:rsidRDefault="006668AA" w:rsidP="006668AA">
      <w:pPr>
        <w:tabs>
          <w:tab w:val="left" w:pos="6315"/>
        </w:tabs>
        <w:ind w:firstLine="0"/>
        <w:rPr>
          <w:rFonts w:cs="Times New Roman"/>
          <w:b/>
          <w:szCs w:val="26"/>
        </w:rPr>
      </w:pPr>
      <w:r w:rsidRPr="00B266C3">
        <w:rPr>
          <w:rFonts w:cs="Times New Roman"/>
          <w:b/>
          <w:szCs w:val="26"/>
        </w:rPr>
        <w:t>Исполнитель:</w:t>
      </w:r>
    </w:p>
    <w:p w14:paraId="596ABF7A" w14:textId="77777777" w:rsidR="006668AA" w:rsidRPr="00B266C3" w:rsidRDefault="006668AA" w:rsidP="006668AA">
      <w:pPr>
        <w:tabs>
          <w:tab w:val="left" w:pos="7230"/>
        </w:tabs>
        <w:ind w:firstLine="0"/>
        <w:rPr>
          <w:rFonts w:cs="Times New Roman"/>
        </w:rPr>
      </w:pPr>
      <w:r w:rsidRPr="00B266C3">
        <w:rPr>
          <w:rFonts w:cs="Times New Roman"/>
        </w:rPr>
        <w:t>ООО «ЯНЭНЕРГО»</w:t>
      </w:r>
      <w:r w:rsidRPr="00B266C3">
        <w:rPr>
          <w:rFonts w:cs="Times New Roman"/>
        </w:rPr>
        <w:tab/>
      </w:r>
    </w:p>
    <w:p w14:paraId="6F408023" w14:textId="77777777" w:rsidR="006668AA" w:rsidRPr="00B266C3" w:rsidRDefault="006668AA" w:rsidP="006668AA">
      <w:pPr>
        <w:ind w:firstLine="0"/>
        <w:jc w:val="right"/>
        <w:rPr>
          <w:rFonts w:cs="Times New Roman"/>
          <w:vertAlign w:val="superscript"/>
        </w:rPr>
      </w:pPr>
      <w:r w:rsidRPr="00B266C3">
        <w:rPr>
          <w:rFonts w:cs="Times New Roman"/>
          <w:vertAlign w:val="superscript"/>
        </w:rPr>
        <w:t>подпись, печать</w:t>
      </w:r>
    </w:p>
    <w:p w14:paraId="1A53C6FF" w14:textId="77777777" w:rsidR="006668AA" w:rsidRPr="00B266C3" w:rsidRDefault="006668AA" w:rsidP="00F3369A">
      <w:pPr>
        <w:ind w:right="-40" w:firstLine="0"/>
        <w:jc w:val="center"/>
        <w:rPr>
          <w:bCs/>
          <w:szCs w:val="26"/>
        </w:rPr>
      </w:pPr>
    </w:p>
    <w:p w14:paraId="4EF50C05" w14:textId="77777777" w:rsidR="006668AA" w:rsidRPr="00B266C3" w:rsidRDefault="006668AA" w:rsidP="00F3369A">
      <w:pPr>
        <w:ind w:right="-40" w:firstLine="0"/>
        <w:jc w:val="center"/>
        <w:rPr>
          <w:bCs/>
          <w:szCs w:val="26"/>
        </w:rPr>
      </w:pPr>
    </w:p>
    <w:p w14:paraId="273208B6" w14:textId="77777777" w:rsidR="006668AA" w:rsidRPr="00B266C3" w:rsidRDefault="006668AA" w:rsidP="00F3369A">
      <w:pPr>
        <w:ind w:right="-40" w:firstLine="0"/>
        <w:jc w:val="center"/>
        <w:rPr>
          <w:bCs/>
          <w:szCs w:val="26"/>
        </w:rPr>
      </w:pPr>
    </w:p>
    <w:p w14:paraId="4185A0BA" w14:textId="4A6531BD" w:rsidR="00F64639" w:rsidRPr="00B266C3" w:rsidRDefault="00D72436" w:rsidP="00F3369A">
      <w:pPr>
        <w:ind w:right="-40" w:firstLine="0"/>
        <w:jc w:val="center"/>
        <w:rPr>
          <w:bCs/>
          <w:szCs w:val="26"/>
        </w:rPr>
      </w:pPr>
      <w:r w:rsidRPr="00B266C3">
        <w:rPr>
          <w:bCs/>
          <w:szCs w:val="26"/>
        </w:rPr>
        <w:lastRenderedPageBreak/>
        <w:t>г. Санкт-Петербург, 202</w:t>
      </w:r>
      <w:r w:rsidR="006668AA" w:rsidRPr="00B266C3">
        <w:rPr>
          <w:bCs/>
          <w:szCs w:val="26"/>
        </w:rPr>
        <w:t>6</w:t>
      </w:r>
      <w:r w:rsidR="00F64639" w:rsidRPr="00B266C3">
        <w:rPr>
          <w:b/>
          <w:sz w:val="28"/>
          <w:szCs w:val="28"/>
        </w:rPr>
        <w:br w:type="page"/>
      </w:r>
    </w:p>
    <w:p w14:paraId="329C6F08" w14:textId="77777777" w:rsidR="009D0316" w:rsidRPr="00B266C3" w:rsidRDefault="009D0316" w:rsidP="00F3369A">
      <w:pPr>
        <w:tabs>
          <w:tab w:val="left" w:pos="7513"/>
        </w:tabs>
        <w:rPr>
          <w:szCs w:val="28"/>
        </w:rPr>
        <w:sectPr w:rsidR="009D0316" w:rsidRPr="00B266C3" w:rsidSect="00680BFC">
          <w:footerReference w:type="default" r:id="rId9"/>
          <w:pgSz w:w="11906" w:h="16838"/>
          <w:pgMar w:top="1134" w:right="850" w:bottom="1134" w:left="1701" w:header="708" w:footer="709" w:gutter="0"/>
          <w:cols w:space="708"/>
          <w:titlePg/>
          <w:docGrid w:linePitch="360"/>
        </w:sectPr>
      </w:pPr>
    </w:p>
    <w:p w14:paraId="7A0B56BC" w14:textId="70AE777D" w:rsidR="00745671" w:rsidRPr="00B266C3" w:rsidRDefault="00716B5E" w:rsidP="00716B5E">
      <w:pPr>
        <w:pStyle w:val="43"/>
      </w:pPr>
      <w:r w:rsidRPr="00B266C3">
        <w:lastRenderedPageBreak/>
        <w:t>ОГЛАВЛЕНИЕ</w:t>
      </w:r>
    </w:p>
    <w:p w14:paraId="1A9471E8" w14:textId="1A903E04" w:rsidR="0005011C" w:rsidRPr="00B266C3" w:rsidRDefault="00E0238E" w:rsidP="00F3369A">
      <w:pPr>
        <w:pStyle w:val="11"/>
        <w:rPr>
          <w:rFonts w:asciiTheme="minorHAnsi" w:hAnsiTheme="minorHAnsi"/>
          <w:noProof/>
          <w:sz w:val="22"/>
          <w:lang w:eastAsia="ru-RU"/>
        </w:rPr>
      </w:pPr>
      <w:r w:rsidRPr="00B266C3">
        <w:rPr>
          <w:szCs w:val="28"/>
        </w:rPr>
        <w:fldChar w:fldCharType="begin"/>
      </w:r>
      <w:r w:rsidRPr="00B266C3">
        <w:rPr>
          <w:szCs w:val="28"/>
        </w:rPr>
        <w:instrText xml:space="preserve"> TOC \o "1-2" \h \z \u </w:instrText>
      </w:r>
      <w:r w:rsidRPr="00B266C3">
        <w:rPr>
          <w:szCs w:val="28"/>
        </w:rPr>
        <w:fldChar w:fldCharType="separate"/>
      </w:r>
      <w:hyperlink w:anchor="_Toc207875360" w:history="1">
        <w:r w:rsidR="0005011C" w:rsidRPr="00B266C3">
          <w:rPr>
            <w:rStyle w:val="afd"/>
            <w:noProof/>
          </w:rPr>
          <w:t>Раздел 1</w:t>
        </w:r>
        <w:r w:rsidR="0005011C" w:rsidRPr="00B266C3">
          <w:rPr>
            <w:rFonts w:asciiTheme="minorHAnsi" w:hAnsiTheme="minorHAnsi"/>
            <w:noProof/>
            <w:sz w:val="22"/>
            <w:lang w:eastAsia="ru-RU"/>
          </w:rPr>
          <w:tab/>
        </w:r>
        <w:r w:rsidR="0005011C" w:rsidRPr="00B266C3">
          <w:rPr>
            <w:rStyle w:val="afd"/>
            <w:noProof/>
          </w:rPr>
          <w:t>«Показатели существующего и перспективного спроса на тепловую энергию (мощность) и теплоноситель в установленных границах территории поселения, городского округа, города федерального значения»</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_Toc207875360 \h </w:instrText>
        </w:r>
        <w:r w:rsidR="0005011C" w:rsidRPr="00B266C3">
          <w:rPr>
            <w:noProof/>
            <w:webHidden/>
          </w:rPr>
        </w:r>
        <w:r w:rsidR="0005011C" w:rsidRPr="00B266C3">
          <w:rPr>
            <w:noProof/>
            <w:webHidden/>
          </w:rPr>
          <w:fldChar w:fldCharType="separate"/>
        </w:r>
        <w:r w:rsidR="00B8610A">
          <w:rPr>
            <w:noProof/>
            <w:webHidden/>
          </w:rPr>
          <w:t>7</w:t>
        </w:r>
        <w:r w:rsidR="0005011C" w:rsidRPr="00B266C3">
          <w:rPr>
            <w:noProof/>
            <w:webHidden/>
          </w:rPr>
          <w:fldChar w:fldCharType="end"/>
        </w:r>
      </w:hyperlink>
    </w:p>
    <w:p w14:paraId="4BE29744" w14:textId="315B4ECB" w:rsidR="0005011C" w:rsidRPr="00B266C3" w:rsidRDefault="00EF120F" w:rsidP="00F3369A">
      <w:pPr>
        <w:pStyle w:val="22"/>
        <w:rPr>
          <w:rFonts w:asciiTheme="minorHAnsi" w:hAnsiTheme="minorHAnsi"/>
          <w:noProof/>
          <w:sz w:val="22"/>
          <w:lang w:eastAsia="ru-RU"/>
        </w:rPr>
      </w:pPr>
      <w:hyperlink w:anchor="_Toc207875361" w:history="1">
        <w:r w:rsidR="0005011C" w:rsidRPr="00B266C3">
          <w:rPr>
            <w:rStyle w:val="afd"/>
            <w:noProof/>
          </w:rPr>
          <w:t>1.1</w:t>
        </w:r>
        <w:r w:rsidR="0005011C" w:rsidRPr="00B266C3">
          <w:rPr>
            <w:rFonts w:asciiTheme="minorHAnsi" w:hAnsiTheme="minorHAnsi"/>
            <w:noProof/>
            <w:sz w:val="22"/>
            <w:lang w:eastAsia="ru-RU"/>
          </w:rPr>
          <w:tab/>
        </w:r>
        <w:r w:rsidR="0005011C" w:rsidRPr="00B266C3">
          <w:rPr>
            <w:rStyle w:val="afd"/>
            <w:noProof/>
          </w:rPr>
          <w:t>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5-летние периоды (далее - этапы)</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_Toc207875361 \h </w:instrText>
        </w:r>
        <w:r w:rsidR="0005011C" w:rsidRPr="00B266C3">
          <w:rPr>
            <w:noProof/>
            <w:webHidden/>
          </w:rPr>
        </w:r>
        <w:r w:rsidR="0005011C" w:rsidRPr="00B266C3">
          <w:rPr>
            <w:noProof/>
            <w:webHidden/>
          </w:rPr>
          <w:fldChar w:fldCharType="separate"/>
        </w:r>
        <w:r w:rsidR="00B8610A">
          <w:rPr>
            <w:noProof/>
            <w:webHidden/>
          </w:rPr>
          <w:t>7</w:t>
        </w:r>
        <w:r w:rsidR="0005011C" w:rsidRPr="00B266C3">
          <w:rPr>
            <w:noProof/>
            <w:webHidden/>
          </w:rPr>
          <w:fldChar w:fldCharType="end"/>
        </w:r>
      </w:hyperlink>
    </w:p>
    <w:p w14:paraId="4ED1D834" w14:textId="3F15358C" w:rsidR="0005011C" w:rsidRPr="00B266C3" w:rsidRDefault="00EF120F" w:rsidP="00F3369A">
      <w:pPr>
        <w:pStyle w:val="22"/>
        <w:rPr>
          <w:rFonts w:asciiTheme="minorHAnsi" w:hAnsiTheme="minorHAnsi"/>
          <w:noProof/>
          <w:sz w:val="22"/>
          <w:lang w:eastAsia="ru-RU"/>
        </w:rPr>
      </w:pPr>
      <w:hyperlink w:anchor="_Toc207875362" w:history="1">
        <w:r w:rsidR="0005011C" w:rsidRPr="00B266C3">
          <w:rPr>
            <w:rStyle w:val="afd"/>
            <w:noProof/>
          </w:rPr>
          <w:t>1.2</w:t>
        </w:r>
        <w:r w:rsidR="0005011C" w:rsidRPr="00B266C3">
          <w:rPr>
            <w:rFonts w:asciiTheme="minorHAnsi" w:hAnsiTheme="minorHAnsi"/>
            <w:noProof/>
            <w:sz w:val="22"/>
            <w:lang w:eastAsia="ru-RU"/>
          </w:rPr>
          <w:tab/>
        </w:r>
        <w:r w:rsidR="0005011C" w:rsidRPr="00B266C3">
          <w:rPr>
            <w:rStyle w:val="afd"/>
            <w:noProof/>
          </w:rPr>
          <w:t>Существующие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_Toc207875362 \h </w:instrText>
        </w:r>
        <w:r w:rsidR="0005011C" w:rsidRPr="00B266C3">
          <w:rPr>
            <w:noProof/>
            <w:webHidden/>
          </w:rPr>
        </w:r>
        <w:r w:rsidR="0005011C" w:rsidRPr="00B266C3">
          <w:rPr>
            <w:noProof/>
            <w:webHidden/>
          </w:rPr>
          <w:fldChar w:fldCharType="separate"/>
        </w:r>
        <w:r w:rsidR="00B8610A">
          <w:rPr>
            <w:noProof/>
            <w:webHidden/>
          </w:rPr>
          <w:t>9</w:t>
        </w:r>
        <w:r w:rsidR="0005011C" w:rsidRPr="00B266C3">
          <w:rPr>
            <w:noProof/>
            <w:webHidden/>
          </w:rPr>
          <w:fldChar w:fldCharType="end"/>
        </w:r>
      </w:hyperlink>
    </w:p>
    <w:p w14:paraId="63602E30" w14:textId="36218C2B" w:rsidR="0005011C" w:rsidRPr="00B266C3" w:rsidRDefault="00EF120F" w:rsidP="00F3369A">
      <w:pPr>
        <w:pStyle w:val="22"/>
        <w:rPr>
          <w:rFonts w:asciiTheme="minorHAnsi" w:hAnsiTheme="minorHAnsi"/>
          <w:noProof/>
          <w:sz w:val="22"/>
          <w:lang w:eastAsia="ru-RU"/>
        </w:rPr>
      </w:pPr>
      <w:hyperlink w:anchor="_Toc207875363" w:history="1">
        <w:r w:rsidR="0005011C" w:rsidRPr="00B266C3">
          <w:rPr>
            <w:rStyle w:val="afd"/>
            <w:noProof/>
          </w:rPr>
          <w:t>1.3</w:t>
        </w:r>
        <w:r w:rsidR="0005011C" w:rsidRPr="00B266C3">
          <w:rPr>
            <w:rFonts w:asciiTheme="minorHAnsi" w:hAnsiTheme="minorHAnsi"/>
            <w:noProof/>
            <w:sz w:val="22"/>
            <w:lang w:eastAsia="ru-RU"/>
          </w:rPr>
          <w:tab/>
        </w:r>
        <w:r w:rsidR="0005011C" w:rsidRPr="00B266C3">
          <w:rPr>
            <w:rStyle w:val="afd"/>
            <w:noProof/>
          </w:rPr>
          <w:t>Существующие и перспективные объемы потребления тепловой энергии (мощности) и теплоносителя объектами, расположенными в производственных зонах, на каждом этапе</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_Toc207875363 \h </w:instrText>
        </w:r>
        <w:r w:rsidR="0005011C" w:rsidRPr="00B266C3">
          <w:rPr>
            <w:noProof/>
            <w:webHidden/>
          </w:rPr>
        </w:r>
        <w:r w:rsidR="0005011C" w:rsidRPr="00B266C3">
          <w:rPr>
            <w:noProof/>
            <w:webHidden/>
          </w:rPr>
          <w:fldChar w:fldCharType="separate"/>
        </w:r>
        <w:r w:rsidR="00B8610A">
          <w:rPr>
            <w:noProof/>
            <w:webHidden/>
          </w:rPr>
          <w:t>14</w:t>
        </w:r>
        <w:r w:rsidR="0005011C" w:rsidRPr="00B266C3">
          <w:rPr>
            <w:noProof/>
            <w:webHidden/>
          </w:rPr>
          <w:fldChar w:fldCharType="end"/>
        </w:r>
      </w:hyperlink>
    </w:p>
    <w:p w14:paraId="7BD8C578" w14:textId="0346D5F6" w:rsidR="0005011C" w:rsidRPr="00B266C3" w:rsidRDefault="00EF120F" w:rsidP="00F3369A">
      <w:pPr>
        <w:pStyle w:val="22"/>
        <w:rPr>
          <w:rFonts w:asciiTheme="minorHAnsi" w:hAnsiTheme="minorHAnsi"/>
          <w:noProof/>
          <w:sz w:val="22"/>
          <w:lang w:eastAsia="ru-RU"/>
        </w:rPr>
      </w:pPr>
      <w:hyperlink w:anchor="_Toc207875364" w:history="1">
        <w:r w:rsidR="0005011C" w:rsidRPr="00B266C3">
          <w:rPr>
            <w:rStyle w:val="afd"/>
            <w:noProof/>
          </w:rPr>
          <w:t>1.4</w:t>
        </w:r>
        <w:r w:rsidR="0005011C" w:rsidRPr="00B266C3">
          <w:rPr>
            <w:rFonts w:asciiTheme="minorHAnsi" w:hAnsiTheme="minorHAnsi"/>
            <w:noProof/>
            <w:sz w:val="22"/>
            <w:lang w:eastAsia="ru-RU"/>
          </w:rPr>
          <w:tab/>
        </w:r>
        <w:r w:rsidR="0005011C" w:rsidRPr="00B266C3">
          <w:rPr>
            <w:rStyle w:val="afd"/>
            <w:noProof/>
          </w:rPr>
          <w:t>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каждой системе теплоснабжения и по поселению, городскому округу, городу федерального значения</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_Toc207875364 \h </w:instrText>
        </w:r>
        <w:r w:rsidR="0005011C" w:rsidRPr="00B266C3">
          <w:rPr>
            <w:noProof/>
            <w:webHidden/>
          </w:rPr>
        </w:r>
        <w:r w:rsidR="0005011C" w:rsidRPr="00B266C3">
          <w:rPr>
            <w:noProof/>
            <w:webHidden/>
          </w:rPr>
          <w:fldChar w:fldCharType="separate"/>
        </w:r>
        <w:r w:rsidR="00B8610A">
          <w:rPr>
            <w:noProof/>
            <w:webHidden/>
          </w:rPr>
          <w:t>14</w:t>
        </w:r>
        <w:r w:rsidR="0005011C" w:rsidRPr="00B266C3">
          <w:rPr>
            <w:noProof/>
            <w:webHidden/>
          </w:rPr>
          <w:fldChar w:fldCharType="end"/>
        </w:r>
      </w:hyperlink>
    </w:p>
    <w:p w14:paraId="461C8B39" w14:textId="21B46E67" w:rsidR="0005011C" w:rsidRPr="00B266C3" w:rsidRDefault="00EF120F" w:rsidP="00F3369A">
      <w:pPr>
        <w:pStyle w:val="11"/>
        <w:rPr>
          <w:rFonts w:asciiTheme="minorHAnsi" w:hAnsiTheme="minorHAnsi"/>
          <w:noProof/>
          <w:sz w:val="22"/>
          <w:lang w:eastAsia="ru-RU"/>
        </w:rPr>
      </w:pPr>
      <w:hyperlink w:anchor="_Toc207875365" w:history="1">
        <w:r w:rsidR="0005011C" w:rsidRPr="00B266C3">
          <w:rPr>
            <w:rStyle w:val="afd"/>
            <w:noProof/>
          </w:rPr>
          <w:t>Раздел 2</w:t>
        </w:r>
        <w:r w:rsidR="0005011C" w:rsidRPr="00B266C3">
          <w:rPr>
            <w:rFonts w:asciiTheme="minorHAnsi" w:hAnsiTheme="minorHAnsi"/>
            <w:noProof/>
            <w:sz w:val="22"/>
            <w:lang w:eastAsia="ru-RU"/>
          </w:rPr>
          <w:tab/>
        </w:r>
        <w:r w:rsidR="0005011C" w:rsidRPr="00B266C3">
          <w:rPr>
            <w:rStyle w:val="afd"/>
            <w:noProof/>
          </w:rPr>
          <w:t>«Существующие и перспективные балансы тепловой мощности источников тепловой энергии и тепловой нагрузки потребителей»</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_Toc207875365 \h </w:instrText>
        </w:r>
        <w:r w:rsidR="0005011C" w:rsidRPr="00B266C3">
          <w:rPr>
            <w:noProof/>
            <w:webHidden/>
          </w:rPr>
        </w:r>
        <w:r w:rsidR="0005011C" w:rsidRPr="00B266C3">
          <w:rPr>
            <w:noProof/>
            <w:webHidden/>
          </w:rPr>
          <w:fldChar w:fldCharType="separate"/>
        </w:r>
        <w:r w:rsidR="00B8610A">
          <w:rPr>
            <w:noProof/>
            <w:webHidden/>
          </w:rPr>
          <w:t>16</w:t>
        </w:r>
        <w:r w:rsidR="0005011C" w:rsidRPr="00B266C3">
          <w:rPr>
            <w:noProof/>
            <w:webHidden/>
          </w:rPr>
          <w:fldChar w:fldCharType="end"/>
        </w:r>
      </w:hyperlink>
    </w:p>
    <w:p w14:paraId="5015E2A5" w14:textId="614AE43B" w:rsidR="0005011C" w:rsidRPr="00B266C3" w:rsidRDefault="00EF120F" w:rsidP="00F3369A">
      <w:pPr>
        <w:pStyle w:val="22"/>
        <w:rPr>
          <w:rFonts w:asciiTheme="minorHAnsi" w:hAnsiTheme="minorHAnsi"/>
          <w:noProof/>
          <w:sz w:val="22"/>
          <w:lang w:eastAsia="ru-RU"/>
        </w:rPr>
      </w:pPr>
      <w:hyperlink w:anchor="_Toc207875366" w:history="1">
        <w:r w:rsidR="0005011C" w:rsidRPr="00B266C3">
          <w:rPr>
            <w:rStyle w:val="afd"/>
            <w:noProof/>
          </w:rPr>
          <w:t>2.1</w:t>
        </w:r>
        <w:r w:rsidR="0005011C" w:rsidRPr="00B266C3">
          <w:rPr>
            <w:rFonts w:asciiTheme="minorHAnsi" w:hAnsiTheme="minorHAnsi"/>
            <w:noProof/>
            <w:sz w:val="22"/>
            <w:lang w:eastAsia="ru-RU"/>
          </w:rPr>
          <w:tab/>
        </w:r>
        <w:r w:rsidR="0005011C" w:rsidRPr="00B266C3">
          <w:rPr>
            <w:rStyle w:val="afd"/>
            <w:noProof/>
          </w:rPr>
          <w:t>Описание существующих и перспективных зон действия систем теплоснабжения и источников тепловой энергии</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_Toc207875366 \h </w:instrText>
        </w:r>
        <w:r w:rsidR="0005011C" w:rsidRPr="00B266C3">
          <w:rPr>
            <w:noProof/>
            <w:webHidden/>
          </w:rPr>
        </w:r>
        <w:r w:rsidR="0005011C" w:rsidRPr="00B266C3">
          <w:rPr>
            <w:noProof/>
            <w:webHidden/>
          </w:rPr>
          <w:fldChar w:fldCharType="separate"/>
        </w:r>
        <w:r w:rsidR="00B8610A">
          <w:rPr>
            <w:noProof/>
            <w:webHidden/>
          </w:rPr>
          <w:t>16</w:t>
        </w:r>
        <w:r w:rsidR="0005011C" w:rsidRPr="00B266C3">
          <w:rPr>
            <w:noProof/>
            <w:webHidden/>
          </w:rPr>
          <w:fldChar w:fldCharType="end"/>
        </w:r>
      </w:hyperlink>
    </w:p>
    <w:p w14:paraId="72A4C515" w14:textId="7576738E" w:rsidR="0005011C" w:rsidRPr="00B266C3" w:rsidRDefault="00EF120F" w:rsidP="00F3369A">
      <w:pPr>
        <w:pStyle w:val="22"/>
        <w:rPr>
          <w:rFonts w:asciiTheme="minorHAnsi" w:hAnsiTheme="minorHAnsi"/>
          <w:noProof/>
          <w:sz w:val="22"/>
          <w:lang w:eastAsia="ru-RU"/>
        </w:rPr>
      </w:pPr>
      <w:hyperlink w:anchor="_Toc207875367" w:history="1">
        <w:r w:rsidR="0005011C" w:rsidRPr="00B266C3">
          <w:rPr>
            <w:rStyle w:val="afd"/>
            <w:noProof/>
          </w:rPr>
          <w:t>2.2</w:t>
        </w:r>
        <w:r w:rsidR="0005011C" w:rsidRPr="00B266C3">
          <w:rPr>
            <w:rFonts w:asciiTheme="minorHAnsi" w:hAnsiTheme="minorHAnsi"/>
            <w:noProof/>
            <w:sz w:val="22"/>
            <w:lang w:eastAsia="ru-RU"/>
          </w:rPr>
          <w:tab/>
        </w:r>
        <w:r w:rsidR="0005011C" w:rsidRPr="00B266C3">
          <w:rPr>
            <w:rStyle w:val="afd"/>
            <w:noProof/>
          </w:rPr>
          <w:t>Описание существующих и перспективных зон действия индивидуальных источников тепловой энергии</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_Toc207875367 \h </w:instrText>
        </w:r>
        <w:r w:rsidR="0005011C" w:rsidRPr="00B266C3">
          <w:rPr>
            <w:noProof/>
            <w:webHidden/>
          </w:rPr>
        </w:r>
        <w:r w:rsidR="0005011C" w:rsidRPr="00B266C3">
          <w:rPr>
            <w:noProof/>
            <w:webHidden/>
          </w:rPr>
          <w:fldChar w:fldCharType="separate"/>
        </w:r>
        <w:r w:rsidR="00B8610A">
          <w:rPr>
            <w:noProof/>
            <w:webHidden/>
          </w:rPr>
          <w:t>18</w:t>
        </w:r>
        <w:r w:rsidR="0005011C" w:rsidRPr="00B266C3">
          <w:rPr>
            <w:noProof/>
            <w:webHidden/>
          </w:rPr>
          <w:fldChar w:fldCharType="end"/>
        </w:r>
      </w:hyperlink>
    </w:p>
    <w:p w14:paraId="36299B1C" w14:textId="0494E9CA" w:rsidR="0005011C" w:rsidRPr="00B266C3" w:rsidRDefault="00EF120F" w:rsidP="00F3369A">
      <w:pPr>
        <w:pStyle w:val="22"/>
        <w:rPr>
          <w:rFonts w:asciiTheme="minorHAnsi" w:hAnsiTheme="minorHAnsi"/>
          <w:noProof/>
          <w:sz w:val="22"/>
          <w:lang w:eastAsia="ru-RU"/>
        </w:rPr>
      </w:pPr>
      <w:hyperlink w:anchor="_Toc207875368" w:history="1">
        <w:r w:rsidR="0005011C" w:rsidRPr="00B266C3">
          <w:rPr>
            <w:rStyle w:val="afd"/>
            <w:noProof/>
          </w:rPr>
          <w:t>2.3</w:t>
        </w:r>
        <w:r w:rsidR="0005011C" w:rsidRPr="00B266C3">
          <w:rPr>
            <w:rFonts w:asciiTheme="minorHAnsi" w:hAnsiTheme="minorHAnsi"/>
            <w:noProof/>
            <w:sz w:val="22"/>
            <w:lang w:eastAsia="ru-RU"/>
          </w:rPr>
          <w:tab/>
        </w:r>
        <w:r w:rsidR="0005011C" w:rsidRPr="00B266C3">
          <w:rPr>
            <w:rStyle w:val="afd"/>
            <w:noProof/>
          </w:rPr>
          <w:t>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_Toc207875368 \h </w:instrText>
        </w:r>
        <w:r w:rsidR="0005011C" w:rsidRPr="00B266C3">
          <w:rPr>
            <w:noProof/>
            <w:webHidden/>
          </w:rPr>
        </w:r>
        <w:r w:rsidR="0005011C" w:rsidRPr="00B266C3">
          <w:rPr>
            <w:noProof/>
            <w:webHidden/>
          </w:rPr>
          <w:fldChar w:fldCharType="separate"/>
        </w:r>
        <w:r w:rsidR="00B8610A">
          <w:rPr>
            <w:noProof/>
            <w:webHidden/>
          </w:rPr>
          <w:t>18</w:t>
        </w:r>
        <w:r w:rsidR="0005011C" w:rsidRPr="00B266C3">
          <w:rPr>
            <w:noProof/>
            <w:webHidden/>
          </w:rPr>
          <w:fldChar w:fldCharType="end"/>
        </w:r>
      </w:hyperlink>
    </w:p>
    <w:p w14:paraId="75304AF9" w14:textId="3B10EC84" w:rsidR="0005011C" w:rsidRPr="00B266C3" w:rsidRDefault="00EF120F" w:rsidP="00F3369A">
      <w:pPr>
        <w:pStyle w:val="22"/>
        <w:rPr>
          <w:rFonts w:asciiTheme="minorHAnsi" w:hAnsiTheme="minorHAnsi"/>
          <w:noProof/>
          <w:sz w:val="22"/>
          <w:lang w:eastAsia="ru-RU"/>
        </w:rPr>
      </w:pPr>
      <w:hyperlink w:anchor="_Toc207875369" w:history="1">
        <w:r w:rsidR="0005011C" w:rsidRPr="00B266C3">
          <w:rPr>
            <w:rStyle w:val="afd"/>
            <w:noProof/>
          </w:rPr>
          <w:t>2.4</w:t>
        </w:r>
        <w:r w:rsidR="0005011C" w:rsidRPr="00B266C3">
          <w:rPr>
            <w:rFonts w:asciiTheme="minorHAnsi" w:hAnsiTheme="minorHAnsi"/>
            <w:noProof/>
            <w:sz w:val="22"/>
            <w:lang w:eastAsia="ru-RU"/>
          </w:rPr>
          <w:tab/>
        </w:r>
        <w:r w:rsidR="0005011C" w:rsidRPr="00B266C3">
          <w:rPr>
            <w:rStyle w:val="afd"/>
            <w:noProof/>
          </w:rPr>
          <w:t>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 городских округов либо в границах городского округа (поселения) и города федерального значения или городских округов (поселений) и города федерального значения, с указанием величины тепловой нагрузки для потребителей каждого поселения, городского округа, города федерального значения</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_Toc207875369 \h </w:instrText>
        </w:r>
        <w:r w:rsidR="0005011C" w:rsidRPr="00B266C3">
          <w:rPr>
            <w:noProof/>
            <w:webHidden/>
          </w:rPr>
        </w:r>
        <w:r w:rsidR="0005011C" w:rsidRPr="00B266C3">
          <w:rPr>
            <w:noProof/>
            <w:webHidden/>
          </w:rPr>
          <w:fldChar w:fldCharType="separate"/>
        </w:r>
        <w:r w:rsidR="00B8610A">
          <w:rPr>
            <w:noProof/>
            <w:webHidden/>
          </w:rPr>
          <w:t>20</w:t>
        </w:r>
        <w:r w:rsidR="0005011C" w:rsidRPr="00B266C3">
          <w:rPr>
            <w:noProof/>
            <w:webHidden/>
          </w:rPr>
          <w:fldChar w:fldCharType="end"/>
        </w:r>
      </w:hyperlink>
    </w:p>
    <w:p w14:paraId="58B92F70" w14:textId="4017EA6D" w:rsidR="0005011C" w:rsidRPr="00B266C3" w:rsidRDefault="00EF120F" w:rsidP="00F3369A">
      <w:pPr>
        <w:pStyle w:val="22"/>
        <w:rPr>
          <w:rFonts w:asciiTheme="minorHAnsi" w:hAnsiTheme="minorHAnsi"/>
          <w:noProof/>
          <w:sz w:val="22"/>
          <w:lang w:eastAsia="ru-RU"/>
        </w:rPr>
      </w:pPr>
      <w:hyperlink w:anchor="_Toc207875370" w:history="1">
        <w:r w:rsidR="0005011C" w:rsidRPr="00B266C3">
          <w:rPr>
            <w:rStyle w:val="afd"/>
            <w:noProof/>
          </w:rPr>
          <w:t>2.5</w:t>
        </w:r>
        <w:r w:rsidR="0005011C" w:rsidRPr="00B266C3">
          <w:rPr>
            <w:rFonts w:asciiTheme="minorHAnsi" w:hAnsiTheme="minorHAnsi"/>
            <w:noProof/>
            <w:sz w:val="22"/>
            <w:lang w:eastAsia="ru-RU"/>
          </w:rPr>
          <w:tab/>
        </w:r>
        <w:r w:rsidR="0005011C" w:rsidRPr="00B266C3">
          <w:rPr>
            <w:rStyle w:val="afd"/>
            <w:noProof/>
          </w:rPr>
          <w:t>Радиус эффективного теплоснабжения, определяемый в соответствии с методическими указаниями по разработке схем теплоснабжения</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_Toc207875370 \h </w:instrText>
        </w:r>
        <w:r w:rsidR="0005011C" w:rsidRPr="00B266C3">
          <w:rPr>
            <w:noProof/>
            <w:webHidden/>
          </w:rPr>
        </w:r>
        <w:r w:rsidR="0005011C" w:rsidRPr="00B266C3">
          <w:rPr>
            <w:noProof/>
            <w:webHidden/>
          </w:rPr>
          <w:fldChar w:fldCharType="separate"/>
        </w:r>
        <w:r w:rsidR="00B8610A">
          <w:rPr>
            <w:noProof/>
            <w:webHidden/>
          </w:rPr>
          <w:t>20</w:t>
        </w:r>
        <w:r w:rsidR="0005011C" w:rsidRPr="00B266C3">
          <w:rPr>
            <w:noProof/>
            <w:webHidden/>
          </w:rPr>
          <w:fldChar w:fldCharType="end"/>
        </w:r>
      </w:hyperlink>
    </w:p>
    <w:p w14:paraId="535DB4A0" w14:textId="5C0EF247" w:rsidR="0005011C" w:rsidRPr="00B266C3" w:rsidRDefault="00EF120F" w:rsidP="00F3369A">
      <w:pPr>
        <w:pStyle w:val="11"/>
        <w:rPr>
          <w:rFonts w:asciiTheme="minorHAnsi" w:hAnsiTheme="minorHAnsi"/>
          <w:noProof/>
          <w:sz w:val="22"/>
          <w:lang w:eastAsia="ru-RU"/>
        </w:rPr>
      </w:pPr>
      <w:hyperlink w:anchor="_Toc207875371" w:history="1">
        <w:r w:rsidR="0005011C" w:rsidRPr="00B266C3">
          <w:rPr>
            <w:rStyle w:val="afd"/>
            <w:noProof/>
          </w:rPr>
          <w:t>Раздел 3</w:t>
        </w:r>
        <w:r w:rsidR="0005011C" w:rsidRPr="00B266C3">
          <w:rPr>
            <w:rFonts w:asciiTheme="minorHAnsi" w:hAnsiTheme="minorHAnsi"/>
            <w:noProof/>
            <w:sz w:val="22"/>
            <w:lang w:eastAsia="ru-RU"/>
          </w:rPr>
          <w:tab/>
        </w:r>
        <w:r w:rsidR="0005011C" w:rsidRPr="00B266C3">
          <w:rPr>
            <w:rStyle w:val="afd"/>
            <w:noProof/>
          </w:rPr>
          <w:t>«Существующие и перспективные балансы теплоносителя»</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_Toc207875371 \h </w:instrText>
        </w:r>
        <w:r w:rsidR="0005011C" w:rsidRPr="00B266C3">
          <w:rPr>
            <w:noProof/>
            <w:webHidden/>
          </w:rPr>
        </w:r>
        <w:r w:rsidR="0005011C" w:rsidRPr="00B266C3">
          <w:rPr>
            <w:noProof/>
            <w:webHidden/>
          </w:rPr>
          <w:fldChar w:fldCharType="separate"/>
        </w:r>
        <w:r w:rsidR="00B8610A">
          <w:rPr>
            <w:noProof/>
            <w:webHidden/>
          </w:rPr>
          <w:t>23</w:t>
        </w:r>
        <w:r w:rsidR="0005011C" w:rsidRPr="00B266C3">
          <w:rPr>
            <w:noProof/>
            <w:webHidden/>
          </w:rPr>
          <w:fldChar w:fldCharType="end"/>
        </w:r>
      </w:hyperlink>
    </w:p>
    <w:p w14:paraId="4CE74F44" w14:textId="5064A3B5" w:rsidR="0005011C" w:rsidRPr="00B266C3" w:rsidRDefault="00EF120F" w:rsidP="00F3369A">
      <w:pPr>
        <w:pStyle w:val="22"/>
        <w:rPr>
          <w:rFonts w:asciiTheme="minorHAnsi" w:hAnsiTheme="minorHAnsi"/>
          <w:noProof/>
          <w:sz w:val="22"/>
          <w:lang w:eastAsia="ru-RU"/>
        </w:rPr>
      </w:pPr>
      <w:hyperlink w:anchor="_Toc207875372" w:history="1">
        <w:r w:rsidR="0005011C" w:rsidRPr="00B266C3">
          <w:rPr>
            <w:rStyle w:val="afd"/>
            <w:noProof/>
          </w:rPr>
          <w:t>3.1</w:t>
        </w:r>
        <w:r w:rsidR="0005011C" w:rsidRPr="00B266C3">
          <w:rPr>
            <w:rFonts w:asciiTheme="minorHAnsi" w:hAnsiTheme="minorHAnsi"/>
            <w:noProof/>
            <w:sz w:val="22"/>
            <w:lang w:eastAsia="ru-RU"/>
          </w:rPr>
          <w:tab/>
        </w:r>
        <w:r w:rsidR="0005011C" w:rsidRPr="00B266C3">
          <w:rPr>
            <w:rStyle w:val="afd"/>
            <w:noProof/>
          </w:rPr>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_Toc207875372 \h </w:instrText>
        </w:r>
        <w:r w:rsidR="0005011C" w:rsidRPr="00B266C3">
          <w:rPr>
            <w:noProof/>
            <w:webHidden/>
          </w:rPr>
        </w:r>
        <w:r w:rsidR="0005011C" w:rsidRPr="00B266C3">
          <w:rPr>
            <w:noProof/>
            <w:webHidden/>
          </w:rPr>
          <w:fldChar w:fldCharType="separate"/>
        </w:r>
        <w:r w:rsidR="00B8610A">
          <w:rPr>
            <w:noProof/>
            <w:webHidden/>
          </w:rPr>
          <w:t>23</w:t>
        </w:r>
        <w:r w:rsidR="0005011C" w:rsidRPr="00B266C3">
          <w:rPr>
            <w:noProof/>
            <w:webHidden/>
          </w:rPr>
          <w:fldChar w:fldCharType="end"/>
        </w:r>
      </w:hyperlink>
    </w:p>
    <w:p w14:paraId="60D8C82E" w14:textId="7335E3A4" w:rsidR="0005011C" w:rsidRPr="00B266C3" w:rsidRDefault="00EF120F" w:rsidP="00F3369A">
      <w:pPr>
        <w:pStyle w:val="22"/>
        <w:rPr>
          <w:rFonts w:asciiTheme="minorHAnsi" w:hAnsiTheme="minorHAnsi"/>
          <w:noProof/>
          <w:sz w:val="22"/>
          <w:lang w:eastAsia="ru-RU"/>
        </w:rPr>
      </w:pPr>
      <w:hyperlink w:anchor="_Toc207875373" w:history="1">
        <w:r w:rsidR="0005011C" w:rsidRPr="00B266C3">
          <w:rPr>
            <w:rStyle w:val="afd"/>
            <w:noProof/>
          </w:rPr>
          <w:t>3.2</w:t>
        </w:r>
        <w:r w:rsidR="0005011C" w:rsidRPr="00B266C3">
          <w:rPr>
            <w:rFonts w:asciiTheme="minorHAnsi" w:hAnsiTheme="minorHAnsi"/>
            <w:noProof/>
            <w:sz w:val="22"/>
            <w:lang w:eastAsia="ru-RU"/>
          </w:rPr>
          <w:tab/>
        </w:r>
        <w:r w:rsidR="0005011C" w:rsidRPr="00B266C3">
          <w:rPr>
            <w:rStyle w:val="afd"/>
            <w:noProof/>
          </w:rPr>
          <w:t>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_Toc207875373 \h </w:instrText>
        </w:r>
        <w:r w:rsidR="0005011C" w:rsidRPr="00B266C3">
          <w:rPr>
            <w:noProof/>
            <w:webHidden/>
          </w:rPr>
        </w:r>
        <w:r w:rsidR="0005011C" w:rsidRPr="00B266C3">
          <w:rPr>
            <w:noProof/>
            <w:webHidden/>
          </w:rPr>
          <w:fldChar w:fldCharType="separate"/>
        </w:r>
        <w:r w:rsidR="00B8610A">
          <w:rPr>
            <w:noProof/>
            <w:webHidden/>
          </w:rPr>
          <w:t>26</w:t>
        </w:r>
        <w:r w:rsidR="0005011C" w:rsidRPr="00B266C3">
          <w:rPr>
            <w:noProof/>
            <w:webHidden/>
          </w:rPr>
          <w:fldChar w:fldCharType="end"/>
        </w:r>
      </w:hyperlink>
    </w:p>
    <w:p w14:paraId="77847CCD" w14:textId="26D4290B" w:rsidR="0005011C" w:rsidRPr="00B266C3" w:rsidRDefault="00EF120F" w:rsidP="00F3369A">
      <w:pPr>
        <w:pStyle w:val="11"/>
        <w:rPr>
          <w:rFonts w:asciiTheme="minorHAnsi" w:hAnsiTheme="minorHAnsi"/>
          <w:noProof/>
          <w:sz w:val="22"/>
          <w:lang w:eastAsia="ru-RU"/>
        </w:rPr>
      </w:pPr>
      <w:hyperlink w:anchor="_Toc207875374" w:history="1">
        <w:r w:rsidR="0005011C" w:rsidRPr="00B266C3">
          <w:rPr>
            <w:rStyle w:val="afd"/>
            <w:noProof/>
          </w:rPr>
          <w:t>Раздел 4</w:t>
        </w:r>
        <w:r w:rsidR="0005011C" w:rsidRPr="00B266C3">
          <w:rPr>
            <w:rFonts w:asciiTheme="minorHAnsi" w:hAnsiTheme="minorHAnsi"/>
            <w:noProof/>
            <w:sz w:val="22"/>
            <w:lang w:eastAsia="ru-RU"/>
          </w:rPr>
          <w:tab/>
        </w:r>
        <w:r w:rsidR="0005011C" w:rsidRPr="00B266C3">
          <w:rPr>
            <w:rStyle w:val="afd"/>
            <w:noProof/>
          </w:rPr>
          <w:t>«Основные положения мастер-плана развития систем теплоснабжения поселения, городского округа, города федерального значения»</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_Toc207875374 \h </w:instrText>
        </w:r>
        <w:r w:rsidR="0005011C" w:rsidRPr="00B266C3">
          <w:rPr>
            <w:noProof/>
            <w:webHidden/>
          </w:rPr>
        </w:r>
        <w:r w:rsidR="0005011C" w:rsidRPr="00B266C3">
          <w:rPr>
            <w:noProof/>
            <w:webHidden/>
          </w:rPr>
          <w:fldChar w:fldCharType="separate"/>
        </w:r>
        <w:r w:rsidR="00B8610A">
          <w:rPr>
            <w:noProof/>
            <w:webHidden/>
          </w:rPr>
          <w:t>27</w:t>
        </w:r>
        <w:r w:rsidR="0005011C" w:rsidRPr="00B266C3">
          <w:rPr>
            <w:noProof/>
            <w:webHidden/>
          </w:rPr>
          <w:fldChar w:fldCharType="end"/>
        </w:r>
      </w:hyperlink>
    </w:p>
    <w:p w14:paraId="30B4BA7C" w14:textId="4892208A" w:rsidR="0005011C" w:rsidRPr="00B266C3" w:rsidRDefault="00EF120F" w:rsidP="00F3369A">
      <w:pPr>
        <w:pStyle w:val="22"/>
        <w:rPr>
          <w:rFonts w:asciiTheme="minorHAnsi" w:hAnsiTheme="minorHAnsi"/>
          <w:noProof/>
          <w:sz w:val="22"/>
          <w:lang w:eastAsia="ru-RU"/>
        </w:rPr>
      </w:pPr>
      <w:hyperlink w:anchor="_Toc207875375" w:history="1">
        <w:r w:rsidR="0005011C" w:rsidRPr="00B266C3">
          <w:rPr>
            <w:rStyle w:val="afd"/>
            <w:noProof/>
          </w:rPr>
          <w:t>4.1</w:t>
        </w:r>
        <w:r w:rsidR="0005011C" w:rsidRPr="00B266C3">
          <w:rPr>
            <w:rFonts w:asciiTheme="minorHAnsi" w:hAnsiTheme="minorHAnsi"/>
            <w:noProof/>
            <w:sz w:val="22"/>
            <w:lang w:eastAsia="ru-RU"/>
          </w:rPr>
          <w:tab/>
        </w:r>
        <w:r w:rsidR="0005011C" w:rsidRPr="00B266C3">
          <w:rPr>
            <w:rStyle w:val="afd"/>
            <w:noProof/>
          </w:rPr>
          <w:t>Описание сценариев развития теплоснабжения поселения, городского округа, города федерального значения</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_Toc207875375 \h </w:instrText>
        </w:r>
        <w:r w:rsidR="0005011C" w:rsidRPr="00B266C3">
          <w:rPr>
            <w:noProof/>
            <w:webHidden/>
          </w:rPr>
        </w:r>
        <w:r w:rsidR="0005011C" w:rsidRPr="00B266C3">
          <w:rPr>
            <w:noProof/>
            <w:webHidden/>
          </w:rPr>
          <w:fldChar w:fldCharType="separate"/>
        </w:r>
        <w:r w:rsidR="00B8610A">
          <w:rPr>
            <w:noProof/>
            <w:webHidden/>
          </w:rPr>
          <w:t>27</w:t>
        </w:r>
        <w:r w:rsidR="0005011C" w:rsidRPr="00B266C3">
          <w:rPr>
            <w:noProof/>
            <w:webHidden/>
          </w:rPr>
          <w:fldChar w:fldCharType="end"/>
        </w:r>
      </w:hyperlink>
    </w:p>
    <w:p w14:paraId="2063042F" w14:textId="2D9FC34D" w:rsidR="0005011C" w:rsidRPr="00B266C3" w:rsidRDefault="00EF120F" w:rsidP="00F3369A">
      <w:pPr>
        <w:pStyle w:val="22"/>
        <w:rPr>
          <w:rFonts w:asciiTheme="minorHAnsi" w:hAnsiTheme="minorHAnsi"/>
          <w:noProof/>
          <w:sz w:val="22"/>
          <w:lang w:eastAsia="ru-RU"/>
        </w:rPr>
      </w:pPr>
      <w:hyperlink w:anchor="_Toc207875376" w:history="1">
        <w:r w:rsidR="0005011C" w:rsidRPr="00B266C3">
          <w:rPr>
            <w:rStyle w:val="afd"/>
            <w:noProof/>
          </w:rPr>
          <w:t>4.2</w:t>
        </w:r>
        <w:r w:rsidR="0005011C" w:rsidRPr="00B266C3">
          <w:rPr>
            <w:rFonts w:asciiTheme="minorHAnsi" w:hAnsiTheme="minorHAnsi"/>
            <w:noProof/>
            <w:sz w:val="22"/>
            <w:lang w:eastAsia="ru-RU"/>
          </w:rPr>
          <w:tab/>
        </w:r>
        <w:r w:rsidR="0005011C" w:rsidRPr="00B266C3">
          <w:rPr>
            <w:rStyle w:val="afd"/>
            <w:noProof/>
          </w:rPr>
          <w:t>Обоснование выбора приоритетного сценария развития теплоснабжения поселения, городского округа, города федерального значения</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_Toc207875376 \h </w:instrText>
        </w:r>
        <w:r w:rsidR="0005011C" w:rsidRPr="00B266C3">
          <w:rPr>
            <w:noProof/>
            <w:webHidden/>
          </w:rPr>
        </w:r>
        <w:r w:rsidR="0005011C" w:rsidRPr="00B266C3">
          <w:rPr>
            <w:noProof/>
            <w:webHidden/>
          </w:rPr>
          <w:fldChar w:fldCharType="separate"/>
        </w:r>
        <w:r w:rsidR="00B8610A">
          <w:rPr>
            <w:noProof/>
            <w:webHidden/>
          </w:rPr>
          <w:t>28</w:t>
        </w:r>
        <w:r w:rsidR="0005011C" w:rsidRPr="00B266C3">
          <w:rPr>
            <w:noProof/>
            <w:webHidden/>
          </w:rPr>
          <w:fldChar w:fldCharType="end"/>
        </w:r>
      </w:hyperlink>
    </w:p>
    <w:p w14:paraId="11A45073" w14:textId="531E5ADF" w:rsidR="0005011C" w:rsidRPr="00B266C3" w:rsidRDefault="00EF120F" w:rsidP="00F3369A">
      <w:pPr>
        <w:pStyle w:val="11"/>
        <w:rPr>
          <w:rFonts w:asciiTheme="minorHAnsi" w:hAnsiTheme="minorHAnsi"/>
          <w:noProof/>
          <w:sz w:val="22"/>
          <w:lang w:eastAsia="ru-RU"/>
        </w:rPr>
      </w:pPr>
      <w:hyperlink w:anchor="_Toc207875377" w:history="1">
        <w:r w:rsidR="0005011C" w:rsidRPr="00B266C3">
          <w:rPr>
            <w:rStyle w:val="afd"/>
            <w:noProof/>
          </w:rPr>
          <w:t>Раздел 5</w:t>
        </w:r>
        <w:r w:rsidR="0005011C" w:rsidRPr="00B266C3">
          <w:rPr>
            <w:rFonts w:asciiTheme="minorHAnsi" w:hAnsiTheme="minorHAnsi"/>
            <w:noProof/>
            <w:sz w:val="22"/>
            <w:lang w:eastAsia="ru-RU"/>
          </w:rPr>
          <w:tab/>
        </w:r>
        <w:r w:rsidR="0005011C" w:rsidRPr="00B266C3">
          <w:rPr>
            <w:rStyle w:val="afd"/>
            <w:noProof/>
          </w:rPr>
          <w:t>«Предложения по строительству, реконструкции, техническому перевооружению и (или) модернизации источников тепловой энергии»</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_Toc207875377 \h </w:instrText>
        </w:r>
        <w:r w:rsidR="0005011C" w:rsidRPr="00B266C3">
          <w:rPr>
            <w:noProof/>
            <w:webHidden/>
          </w:rPr>
        </w:r>
        <w:r w:rsidR="0005011C" w:rsidRPr="00B266C3">
          <w:rPr>
            <w:noProof/>
            <w:webHidden/>
          </w:rPr>
          <w:fldChar w:fldCharType="separate"/>
        </w:r>
        <w:r w:rsidR="00B8610A">
          <w:rPr>
            <w:noProof/>
            <w:webHidden/>
          </w:rPr>
          <w:t>30</w:t>
        </w:r>
        <w:r w:rsidR="0005011C" w:rsidRPr="00B266C3">
          <w:rPr>
            <w:noProof/>
            <w:webHidden/>
          </w:rPr>
          <w:fldChar w:fldCharType="end"/>
        </w:r>
      </w:hyperlink>
    </w:p>
    <w:p w14:paraId="67AF094B" w14:textId="2E20AF6A" w:rsidR="0005011C" w:rsidRPr="00B266C3" w:rsidRDefault="00EF120F" w:rsidP="00F3369A">
      <w:pPr>
        <w:pStyle w:val="22"/>
        <w:rPr>
          <w:rFonts w:asciiTheme="minorHAnsi" w:hAnsiTheme="minorHAnsi"/>
          <w:noProof/>
          <w:sz w:val="22"/>
          <w:lang w:eastAsia="ru-RU"/>
        </w:rPr>
      </w:pPr>
      <w:hyperlink w:anchor="_Toc207875378" w:history="1">
        <w:r w:rsidR="0005011C" w:rsidRPr="00B266C3">
          <w:rPr>
            <w:rStyle w:val="afd"/>
            <w:noProof/>
          </w:rPr>
          <w:t>5.1</w:t>
        </w:r>
        <w:r w:rsidR="0005011C" w:rsidRPr="00B266C3">
          <w:rPr>
            <w:rFonts w:asciiTheme="minorHAnsi" w:hAnsiTheme="minorHAnsi"/>
            <w:noProof/>
            <w:sz w:val="22"/>
            <w:lang w:eastAsia="ru-RU"/>
          </w:rPr>
          <w:tab/>
        </w:r>
        <w:r w:rsidR="0005011C" w:rsidRPr="00B266C3">
          <w:rPr>
            <w:rStyle w:val="afd"/>
            <w:noProof/>
          </w:rPr>
          <w:t>Предложения по строительству источников тепловой энергии, обеспечивающих перспективную тепловую нагрузку на осваиваемых территориях поселения, городского округа, города федерального значения,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_Toc207875378 \h </w:instrText>
        </w:r>
        <w:r w:rsidR="0005011C" w:rsidRPr="00B266C3">
          <w:rPr>
            <w:noProof/>
            <w:webHidden/>
          </w:rPr>
        </w:r>
        <w:r w:rsidR="0005011C" w:rsidRPr="00B266C3">
          <w:rPr>
            <w:noProof/>
            <w:webHidden/>
          </w:rPr>
          <w:fldChar w:fldCharType="separate"/>
        </w:r>
        <w:r w:rsidR="00B8610A">
          <w:rPr>
            <w:noProof/>
            <w:webHidden/>
          </w:rPr>
          <w:t>30</w:t>
        </w:r>
        <w:r w:rsidR="0005011C" w:rsidRPr="00B266C3">
          <w:rPr>
            <w:noProof/>
            <w:webHidden/>
          </w:rPr>
          <w:fldChar w:fldCharType="end"/>
        </w:r>
      </w:hyperlink>
    </w:p>
    <w:p w14:paraId="410460F5" w14:textId="21B3A1FD" w:rsidR="0005011C" w:rsidRPr="00B266C3" w:rsidRDefault="00EF120F" w:rsidP="00F3369A">
      <w:pPr>
        <w:pStyle w:val="22"/>
        <w:rPr>
          <w:rFonts w:asciiTheme="minorHAnsi" w:hAnsiTheme="minorHAnsi"/>
          <w:noProof/>
          <w:sz w:val="22"/>
          <w:lang w:eastAsia="ru-RU"/>
        </w:rPr>
      </w:pPr>
      <w:hyperlink w:anchor="_Toc207875379" w:history="1">
        <w:r w:rsidR="0005011C" w:rsidRPr="00B266C3">
          <w:rPr>
            <w:rStyle w:val="afd"/>
            <w:noProof/>
          </w:rPr>
          <w:t>5.2</w:t>
        </w:r>
        <w:r w:rsidR="0005011C" w:rsidRPr="00B266C3">
          <w:rPr>
            <w:rFonts w:asciiTheme="minorHAnsi" w:hAnsiTheme="minorHAnsi"/>
            <w:noProof/>
            <w:sz w:val="22"/>
            <w:lang w:eastAsia="ru-RU"/>
          </w:rPr>
          <w:tab/>
        </w:r>
        <w:r w:rsidR="0005011C" w:rsidRPr="00B266C3">
          <w:rPr>
            <w:rStyle w:val="afd"/>
            <w:noProof/>
          </w:rP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_Toc207875379 \h </w:instrText>
        </w:r>
        <w:r w:rsidR="0005011C" w:rsidRPr="00B266C3">
          <w:rPr>
            <w:noProof/>
            <w:webHidden/>
          </w:rPr>
        </w:r>
        <w:r w:rsidR="0005011C" w:rsidRPr="00B266C3">
          <w:rPr>
            <w:noProof/>
            <w:webHidden/>
          </w:rPr>
          <w:fldChar w:fldCharType="separate"/>
        </w:r>
        <w:r w:rsidR="00B8610A">
          <w:rPr>
            <w:noProof/>
            <w:webHidden/>
          </w:rPr>
          <w:t>30</w:t>
        </w:r>
        <w:r w:rsidR="0005011C" w:rsidRPr="00B266C3">
          <w:rPr>
            <w:noProof/>
            <w:webHidden/>
          </w:rPr>
          <w:fldChar w:fldCharType="end"/>
        </w:r>
      </w:hyperlink>
    </w:p>
    <w:p w14:paraId="60086142" w14:textId="373C6564" w:rsidR="0005011C" w:rsidRPr="00B266C3" w:rsidRDefault="00EF120F" w:rsidP="00F3369A">
      <w:pPr>
        <w:pStyle w:val="22"/>
        <w:rPr>
          <w:rFonts w:asciiTheme="minorHAnsi" w:hAnsiTheme="minorHAnsi"/>
          <w:noProof/>
          <w:sz w:val="22"/>
          <w:lang w:eastAsia="ru-RU"/>
        </w:rPr>
      </w:pPr>
      <w:hyperlink w:anchor="_Toc207875380" w:history="1">
        <w:r w:rsidR="0005011C" w:rsidRPr="00B266C3">
          <w:rPr>
            <w:rStyle w:val="afd"/>
            <w:noProof/>
          </w:rPr>
          <w:t>5.3</w:t>
        </w:r>
        <w:r w:rsidR="0005011C" w:rsidRPr="00B266C3">
          <w:rPr>
            <w:rFonts w:asciiTheme="minorHAnsi" w:hAnsiTheme="minorHAnsi"/>
            <w:noProof/>
            <w:sz w:val="22"/>
            <w:lang w:eastAsia="ru-RU"/>
          </w:rPr>
          <w:tab/>
        </w:r>
        <w:r w:rsidR="0005011C" w:rsidRPr="00B266C3">
          <w:rPr>
            <w:rStyle w:val="afd"/>
            <w:noProof/>
          </w:rPr>
          <w:t>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_Toc207875380 \h </w:instrText>
        </w:r>
        <w:r w:rsidR="0005011C" w:rsidRPr="00B266C3">
          <w:rPr>
            <w:noProof/>
            <w:webHidden/>
          </w:rPr>
        </w:r>
        <w:r w:rsidR="0005011C" w:rsidRPr="00B266C3">
          <w:rPr>
            <w:noProof/>
            <w:webHidden/>
          </w:rPr>
          <w:fldChar w:fldCharType="separate"/>
        </w:r>
        <w:r w:rsidR="00B8610A">
          <w:rPr>
            <w:noProof/>
            <w:webHidden/>
          </w:rPr>
          <w:t>30</w:t>
        </w:r>
        <w:r w:rsidR="0005011C" w:rsidRPr="00B266C3">
          <w:rPr>
            <w:noProof/>
            <w:webHidden/>
          </w:rPr>
          <w:fldChar w:fldCharType="end"/>
        </w:r>
      </w:hyperlink>
    </w:p>
    <w:p w14:paraId="3C87FB0A" w14:textId="6394A973" w:rsidR="0005011C" w:rsidRPr="00B266C3" w:rsidRDefault="00EF120F" w:rsidP="00F3369A">
      <w:pPr>
        <w:pStyle w:val="22"/>
        <w:rPr>
          <w:rFonts w:asciiTheme="minorHAnsi" w:hAnsiTheme="minorHAnsi"/>
          <w:noProof/>
          <w:sz w:val="22"/>
          <w:lang w:eastAsia="ru-RU"/>
        </w:rPr>
      </w:pPr>
      <w:hyperlink w:anchor="_Toc207875381" w:history="1">
        <w:r w:rsidR="0005011C" w:rsidRPr="00B266C3">
          <w:rPr>
            <w:rStyle w:val="afd"/>
            <w:noProof/>
          </w:rPr>
          <w:t>5.4</w:t>
        </w:r>
        <w:r w:rsidR="0005011C" w:rsidRPr="00B266C3">
          <w:rPr>
            <w:rFonts w:asciiTheme="minorHAnsi" w:hAnsiTheme="minorHAnsi"/>
            <w:noProof/>
            <w:sz w:val="22"/>
            <w:lang w:eastAsia="ru-RU"/>
          </w:rPr>
          <w:tab/>
        </w:r>
        <w:r w:rsidR="0005011C" w:rsidRPr="00B266C3">
          <w:rPr>
            <w:rStyle w:val="afd"/>
            <w:noProof/>
          </w:rPr>
          <w:t>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r w:rsidR="0005011C" w:rsidRPr="00B266C3">
          <w:rPr>
            <w:noProof/>
            <w:webHidden/>
          </w:rPr>
          <w:tab/>
        </w:r>
        <w:r w:rsidR="00D90A41" w:rsidRPr="00B266C3">
          <w:rPr>
            <w:noProof/>
            <w:webHidden/>
          </w:rPr>
          <w:tab/>
        </w:r>
        <w:r w:rsidR="00D90A41" w:rsidRPr="00B266C3">
          <w:rPr>
            <w:noProof/>
            <w:webHidden/>
          </w:rPr>
          <w:tab/>
        </w:r>
        <w:r w:rsidR="0005011C" w:rsidRPr="00B266C3">
          <w:rPr>
            <w:noProof/>
            <w:webHidden/>
          </w:rPr>
          <w:fldChar w:fldCharType="begin"/>
        </w:r>
        <w:r w:rsidR="0005011C" w:rsidRPr="00B266C3">
          <w:rPr>
            <w:noProof/>
            <w:webHidden/>
          </w:rPr>
          <w:instrText xml:space="preserve"> PAGEREF _Toc207875381 \h </w:instrText>
        </w:r>
        <w:r w:rsidR="0005011C" w:rsidRPr="00B266C3">
          <w:rPr>
            <w:noProof/>
            <w:webHidden/>
          </w:rPr>
        </w:r>
        <w:r w:rsidR="0005011C" w:rsidRPr="00B266C3">
          <w:rPr>
            <w:noProof/>
            <w:webHidden/>
          </w:rPr>
          <w:fldChar w:fldCharType="separate"/>
        </w:r>
        <w:r w:rsidR="00B8610A">
          <w:rPr>
            <w:noProof/>
            <w:webHidden/>
          </w:rPr>
          <w:t>30</w:t>
        </w:r>
        <w:r w:rsidR="0005011C" w:rsidRPr="00B266C3">
          <w:rPr>
            <w:noProof/>
            <w:webHidden/>
          </w:rPr>
          <w:fldChar w:fldCharType="end"/>
        </w:r>
      </w:hyperlink>
    </w:p>
    <w:p w14:paraId="47B69536" w14:textId="76D2ACDB" w:rsidR="0005011C" w:rsidRPr="00B266C3" w:rsidRDefault="00EF120F" w:rsidP="00F3369A">
      <w:pPr>
        <w:pStyle w:val="22"/>
        <w:rPr>
          <w:rFonts w:asciiTheme="minorHAnsi" w:hAnsiTheme="minorHAnsi"/>
          <w:noProof/>
          <w:sz w:val="22"/>
          <w:lang w:eastAsia="ru-RU"/>
        </w:rPr>
      </w:pPr>
      <w:hyperlink w:anchor="_Toc207875382" w:history="1">
        <w:r w:rsidR="0005011C" w:rsidRPr="00B266C3">
          <w:rPr>
            <w:rStyle w:val="afd"/>
            <w:noProof/>
          </w:rPr>
          <w:t>5.5</w:t>
        </w:r>
        <w:r w:rsidR="0005011C" w:rsidRPr="00B266C3">
          <w:rPr>
            <w:rFonts w:asciiTheme="minorHAnsi" w:hAnsiTheme="minorHAnsi"/>
            <w:noProof/>
            <w:sz w:val="22"/>
            <w:lang w:eastAsia="ru-RU"/>
          </w:rPr>
          <w:tab/>
        </w:r>
        <w:r w:rsidR="0005011C" w:rsidRPr="00B266C3">
          <w:rPr>
            <w:rStyle w:val="afd"/>
            <w:noProof/>
          </w:rPr>
          <w:t>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_Toc207875382 \h </w:instrText>
        </w:r>
        <w:r w:rsidR="0005011C" w:rsidRPr="00B266C3">
          <w:rPr>
            <w:noProof/>
            <w:webHidden/>
          </w:rPr>
        </w:r>
        <w:r w:rsidR="0005011C" w:rsidRPr="00B266C3">
          <w:rPr>
            <w:noProof/>
            <w:webHidden/>
          </w:rPr>
          <w:fldChar w:fldCharType="separate"/>
        </w:r>
        <w:r w:rsidR="00B8610A">
          <w:rPr>
            <w:noProof/>
            <w:webHidden/>
          </w:rPr>
          <w:t>30</w:t>
        </w:r>
        <w:r w:rsidR="0005011C" w:rsidRPr="00B266C3">
          <w:rPr>
            <w:noProof/>
            <w:webHidden/>
          </w:rPr>
          <w:fldChar w:fldCharType="end"/>
        </w:r>
      </w:hyperlink>
    </w:p>
    <w:p w14:paraId="428705A5" w14:textId="6FB5C988" w:rsidR="0005011C" w:rsidRPr="00B266C3" w:rsidRDefault="00EF120F" w:rsidP="00F3369A">
      <w:pPr>
        <w:pStyle w:val="22"/>
        <w:rPr>
          <w:rFonts w:asciiTheme="minorHAnsi" w:hAnsiTheme="minorHAnsi"/>
          <w:noProof/>
          <w:sz w:val="22"/>
          <w:lang w:eastAsia="ru-RU"/>
        </w:rPr>
      </w:pPr>
      <w:hyperlink w:anchor="_Toc207875383" w:history="1">
        <w:r w:rsidR="0005011C" w:rsidRPr="00B266C3">
          <w:rPr>
            <w:rStyle w:val="afd"/>
            <w:noProof/>
          </w:rPr>
          <w:t>5.6</w:t>
        </w:r>
        <w:r w:rsidR="0005011C" w:rsidRPr="00B266C3">
          <w:rPr>
            <w:rFonts w:asciiTheme="minorHAnsi" w:hAnsiTheme="minorHAnsi"/>
            <w:noProof/>
            <w:sz w:val="22"/>
            <w:lang w:eastAsia="ru-RU"/>
          </w:rPr>
          <w:tab/>
        </w:r>
        <w:r w:rsidR="0005011C" w:rsidRPr="00B266C3">
          <w:rPr>
            <w:rStyle w:val="afd"/>
            <w:noProof/>
          </w:rPr>
          <w:t>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r w:rsidR="00D90A41" w:rsidRPr="00B266C3">
          <w:rPr>
            <w:rStyle w:val="afd"/>
            <w:noProof/>
          </w:rPr>
          <w:tab/>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_Toc207875383 \h </w:instrText>
        </w:r>
        <w:r w:rsidR="0005011C" w:rsidRPr="00B266C3">
          <w:rPr>
            <w:noProof/>
            <w:webHidden/>
          </w:rPr>
        </w:r>
        <w:r w:rsidR="0005011C" w:rsidRPr="00B266C3">
          <w:rPr>
            <w:noProof/>
            <w:webHidden/>
          </w:rPr>
          <w:fldChar w:fldCharType="separate"/>
        </w:r>
        <w:r w:rsidR="00B8610A">
          <w:rPr>
            <w:noProof/>
            <w:webHidden/>
          </w:rPr>
          <w:t>31</w:t>
        </w:r>
        <w:r w:rsidR="0005011C" w:rsidRPr="00B266C3">
          <w:rPr>
            <w:noProof/>
            <w:webHidden/>
          </w:rPr>
          <w:fldChar w:fldCharType="end"/>
        </w:r>
      </w:hyperlink>
    </w:p>
    <w:p w14:paraId="50F05A4A" w14:textId="4D6E18F9" w:rsidR="0005011C" w:rsidRPr="00B266C3" w:rsidRDefault="00EF120F" w:rsidP="00F3369A">
      <w:pPr>
        <w:pStyle w:val="22"/>
        <w:rPr>
          <w:rFonts w:asciiTheme="minorHAnsi" w:hAnsiTheme="minorHAnsi"/>
          <w:noProof/>
          <w:sz w:val="22"/>
          <w:lang w:eastAsia="ru-RU"/>
        </w:rPr>
      </w:pPr>
      <w:hyperlink w:anchor="_Toc207875384" w:history="1">
        <w:r w:rsidR="0005011C" w:rsidRPr="00B266C3">
          <w:rPr>
            <w:rStyle w:val="afd"/>
            <w:noProof/>
          </w:rPr>
          <w:t>5.7</w:t>
        </w:r>
        <w:r w:rsidR="0005011C" w:rsidRPr="00B266C3">
          <w:rPr>
            <w:rFonts w:asciiTheme="minorHAnsi" w:hAnsiTheme="minorHAnsi"/>
            <w:noProof/>
            <w:sz w:val="22"/>
            <w:lang w:eastAsia="ru-RU"/>
          </w:rPr>
          <w:tab/>
        </w:r>
        <w:r w:rsidR="0005011C" w:rsidRPr="00B266C3">
          <w:rPr>
            <w:rStyle w:val="afd"/>
            <w:noProof/>
          </w:rPr>
          <w:t>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_Toc207875384 \h </w:instrText>
        </w:r>
        <w:r w:rsidR="0005011C" w:rsidRPr="00B266C3">
          <w:rPr>
            <w:noProof/>
            <w:webHidden/>
          </w:rPr>
        </w:r>
        <w:r w:rsidR="0005011C" w:rsidRPr="00B266C3">
          <w:rPr>
            <w:noProof/>
            <w:webHidden/>
          </w:rPr>
          <w:fldChar w:fldCharType="separate"/>
        </w:r>
        <w:r w:rsidR="00B8610A">
          <w:rPr>
            <w:noProof/>
            <w:webHidden/>
          </w:rPr>
          <w:t>31</w:t>
        </w:r>
        <w:r w:rsidR="0005011C" w:rsidRPr="00B266C3">
          <w:rPr>
            <w:noProof/>
            <w:webHidden/>
          </w:rPr>
          <w:fldChar w:fldCharType="end"/>
        </w:r>
      </w:hyperlink>
    </w:p>
    <w:p w14:paraId="2FC4B06F" w14:textId="68EFF834" w:rsidR="0005011C" w:rsidRPr="00B266C3" w:rsidRDefault="00EF120F" w:rsidP="00F3369A">
      <w:pPr>
        <w:pStyle w:val="22"/>
        <w:rPr>
          <w:rFonts w:asciiTheme="minorHAnsi" w:hAnsiTheme="minorHAnsi"/>
          <w:noProof/>
          <w:sz w:val="22"/>
          <w:lang w:eastAsia="ru-RU"/>
        </w:rPr>
      </w:pPr>
      <w:hyperlink w:anchor="_Toc207875385" w:history="1">
        <w:r w:rsidR="0005011C" w:rsidRPr="00B266C3">
          <w:rPr>
            <w:rStyle w:val="afd"/>
            <w:noProof/>
          </w:rPr>
          <w:t>5.8</w:t>
        </w:r>
        <w:r w:rsidR="0005011C" w:rsidRPr="00B266C3">
          <w:rPr>
            <w:rFonts w:asciiTheme="minorHAnsi" w:hAnsiTheme="minorHAnsi"/>
            <w:noProof/>
            <w:sz w:val="22"/>
            <w:lang w:eastAsia="ru-RU"/>
          </w:rPr>
          <w:tab/>
        </w:r>
        <w:r w:rsidR="0005011C" w:rsidRPr="00B266C3">
          <w:rPr>
            <w:rStyle w:val="afd"/>
            <w:noProof/>
          </w:rPr>
          <w:t>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r w:rsidR="0005011C" w:rsidRPr="00B266C3">
          <w:rPr>
            <w:noProof/>
            <w:webHidden/>
          </w:rPr>
          <w:tab/>
        </w:r>
        <w:r w:rsidR="00D90A41" w:rsidRPr="00B266C3">
          <w:rPr>
            <w:noProof/>
            <w:webHidden/>
          </w:rPr>
          <w:tab/>
        </w:r>
        <w:r w:rsidR="0005011C" w:rsidRPr="00B266C3">
          <w:rPr>
            <w:noProof/>
            <w:webHidden/>
          </w:rPr>
          <w:fldChar w:fldCharType="begin"/>
        </w:r>
        <w:r w:rsidR="0005011C" w:rsidRPr="00B266C3">
          <w:rPr>
            <w:noProof/>
            <w:webHidden/>
          </w:rPr>
          <w:instrText xml:space="preserve"> PAGEREF _Toc207875385 \h </w:instrText>
        </w:r>
        <w:r w:rsidR="0005011C" w:rsidRPr="00B266C3">
          <w:rPr>
            <w:noProof/>
            <w:webHidden/>
          </w:rPr>
        </w:r>
        <w:r w:rsidR="0005011C" w:rsidRPr="00B266C3">
          <w:rPr>
            <w:noProof/>
            <w:webHidden/>
          </w:rPr>
          <w:fldChar w:fldCharType="separate"/>
        </w:r>
        <w:r w:rsidR="00B8610A">
          <w:rPr>
            <w:noProof/>
            <w:webHidden/>
          </w:rPr>
          <w:t>31</w:t>
        </w:r>
        <w:r w:rsidR="0005011C" w:rsidRPr="00B266C3">
          <w:rPr>
            <w:noProof/>
            <w:webHidden/>
          </w:rPr>
          <w:fldChar w:fldCharType="end"/>
        </w:r>
      </w:hyperlink>
    </w:p>
    <w:p w14:paraId="27B16D37" w14:textId="1ACF6919" w:rsidR="0005011C" w:rsidRPr="00B266C3" w:rsidRDefault="00EF120F" w:rsidP="00F3369A">
      <w:pPr>
        <w:pStyle w:val="22"/>
        <w:rPr>
          <w:rFonts w:asciiTheme="minorHAnsi" w:hAnsiTheme="minorHAnsi"/>
          <w:noProof/>
          <w:sz w:val="22"/>
          <w:lang w:eastAsia="ru-RU"/>
        </w:rPr>
      </w:pPr>
      <w:hyperlink w:anchor="_Toc207875386" w:history="1">
        <w:r w:rsidR="0005011C" w:rsidRPr="00B266C3">
          <w:rPr>
            <w:rStyle w:val="afd"/>
            <w:noProof/>
          </w:rPr>
          <w:t>5.9</w:t>
        </w:r>
        <w:r w:rsidR="0005011C" w:rsidRPr="00B266C3">
          <w:rPr>
            <w:rFonts w:asciiTheme="minorHAnsi" w:hAnsiTheme="minorHAnsi"/>
            <w:noProof/>
            <w:sz w:val="22"/>
            <w:lang w:eastAsia="ru-RU"/>
          </w:rPr>
          <w:tab/>
        </w:r>
        <w:r w:rsidR="0005011C" w:rsidRPr="00B266C3">
          <w:rPr>
            <w:rStyle w:val="afd"/>
            <w:noProof/>
          </w:rPr>
          <w:t>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_Toc207875386 \h </w:instrText>
        </w:r>
        <w:r w:rsidR="0005011C" w:rsidRPr="00B266C3">
          <w:rPr>
            <w:noProof/>
            <w:webHidden/>
          </w:rPr>
        </w:r>
        <w:r w:rsidR="0005011C" w:rsidRPr="00B266C3">
          <w:rPr>
            <w:noProof/>
            <w:webHidden/>
          </w:rPr>
          <w:fldChar w:fldCharType="separate"/>
        </w:r>
        <w:r w:rsidR="00B8610A">
          <w:rPr>
            <w:noProof/>
            <w:webHidden/>
          </w:rPr>
          <w:t>31</w:t>
        </w:r>
        <w:r w:rsidR="0005011C" w:rsidRPr="00B266C3">
          <w:rPr>
            <w:noProof/>
            <w:webHidden/>
          </w:rPr>
          <w:fldChar w:fldCharType="end"/>
        </w:r>
      </w:hyperlink>
    </w:p>
    <w:p w14:paraId="5CB7971E" w14:textId="65353CD1" w:rsidR="0005011C" w:rsidRPr="00B266C3" w:rsidRDefault="00EF120F" w:rsidP="00F3369A">
      <w:pPr>
        <w:pStyle w:val="22"/>
        <w:rPr>
          <w:rFonts w:asciiTheme="minorHAnsi" w:hAnsiTheme="minorHAnsi"/>
          <w:noProof/>
          <w:sz w:val="22"/>
          <w:lang w:eastAsia="ru-RU"/>
        </w:rPr>
      </w:pPr>
      <w:hyperlink w:anchor="_Toc207875387" w:history="1">
        <w:r w:rsidR="0005011C" w:rsidRPr="00B266C3">
          <w:rPr>
            <w:rStyle w:val="afd"/>
            <w:noProof/>
          </w:rPr>
          <w:t>5.10</w:t>
        </w:r>
        <w:r w:rsidR="0005011C" w:rsidRPr="00B266C3">
          <w:rPr>
            <w:rFonts w:asciiTheme="minorHAnsi" w:hAnsiTheme="minorHAnsi"/>
            <w:noProof/>
            <w:sz w:val="22"/>
            <w:lang w:eastAsia="ru-RU"/>
          </w:rPr>
          <w:tab/>
        </w:r>
        <w:r w:rsidR="0005011C" w:rsidRPr="00B266C3">
          <w:rPr>
            <w:rStyle w:val="afd"/>
            <w:noProof/>
          </w:rPr>
          <w:t>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_Toc207875387 \h </w:instrText>
        </w:r>
        <w:r w:rsidR="0005011C" w:rsidRPr="00B266C3">
          <w:rPr>
            <w:noProof/>
            <w:webHidden/>
          </w:rPr>
        </w:r>
        <w:r w:rsidR="0005011C" w:rsidRPr="00B266C3">
          <w:rPr>
            <w:noProof/>
            <w:webHidden/>
          </w:rPr>
          <w:fldChar w:fldCharType="separate"/>
        </w:r>
        <w:r w:rsidR="00B8610A">
          <w:rPr>
            <w:noProof/>
            <w:webHidden/>
          </w:rPr>
          <w:t>33</w:t>
        </w:r>
        <w:r w:rsidR="0005011C" w:rsidRPr="00B266C3">
          <w:rPr>
            <w:noProof/>
            <w:webHidden/>
          </w:rPr>
          <w:fldChar w:fldCharType="end"/>
        </w:r>
      </w:hyperlink>
    </w:p>
    <w:p w14:paraId="0A2D4653" w14:textId="155E95F3" w:rsidR="0005011C" w:rsidRPr="00B266C3" w:rsidRDefault="00EF120F" w:rsidP="00F3369A">
      <w:pPr>
        <w:pStyle w:val="11"/>
        <w:rPr>
          <w:rFonts w:asciiTheme="minorHAnsi" w:hAnsiTheme="minorHAnsi"/>
          <w:noProof/>
          <w:sz w:val="22"/>
          <w:lang w:eastAsia="ru-RU"/>
        </w:rPr>
      </w:pPr>
      <w:hyperlink w:anchor="_Toc207875388" w:history="1">
        <w:r w:rsidR="0005011C" w:rsidRPr="00B266C3">
          <w:rPr>
            <w:rStyle w:val="afd"/>
            <w:noProof/>
          </w:rPr>
          <w:t>Раздел 6</w:t>
        </w:r>
        <w:r w:rsidR="0005011C" w:rsidRPr="00B266C3">
          <w:rPr>
            <w:rFonts w:asciiTheme="minorHAnsi" w:hAnsiTheme="minorHAnsi"/>
            <w:noProof/>
            <w:sz w:val="22"/>
            <w:lang w:eastAsia="ru-RU"/>
          </w:rPr>
          <w:tab/>
        </w:r>
        <w:r w:rsidR="0005011C" w:rsidRPr="00B266C3">
          <w:rPr>
            <w:rStyle w:val="afd"/>
            <w:noProof/>
          </w:rPr>
          <w:t>«Предложения по строительству, реконструкции и (или) модернизации тепловых сетей»</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_Toc207875388 \h </w:instrText>
        </w:r>
        <w:r w:rsidR="0005011C" w:rsidRPr="00B266C3">
          <w:rPr>
            <w:noProof/>
            <w:webHidden/>
          </w:rPr>
        </w:r>
        <w:r w:rsidR="0005011C" w:rsidRPr="00B266C3">
          <w:rPr>
            <w:noProof/>
            <w:webHidden/>
          </w:rPr>
          <w:fldChar w:fldCharType="separate"/>
        </w:r>
        <w:r w:rsidR="00B8610A">
          <w:rPr>
            <w:noProof/>
            <w:webHidden/>
          </w:rPr>
          <w:t>34</w:t>
        </w:r>
        <w:r w:rsidR="0005011C" w:rsidRPr="00B266C3">
          <w:rPr>
            <w:noProof/>
            <w:webHidden/>
          </w:rPr>
          <w:fldChar w:fldCharType="end"/>
        </w:r>
      </w:hyperlink>
    </w:p>
    <w:p w14:paraId="05EF8B43" w14:textId="0DAFD6FC" w:rsidR="0005011C" w:rsidRPr="00B266C3" w:rsidRDefault="00EF120F" w:rsidP="00F3369A">
      <w:pPr>
        <w:pStyle w:val="22"/>
        <w:rPr>
          <w:rFonts w:asciiTheme="minorHAnsi" w:hAnsiTheme="minorHAnsi"/>
          <w:noProof/>
          <w:sz w:val="22"/>
          <w:lang w:eastAsia="ru-RU"/>
        </w:rPr>
      </w:pPr>
      <w:hyperlink w:anchor="_Toc207875389" w:history="1">
        <w:r w:rsidR="0005011C" w:rsidRPr="00B266C3">
          <w:rPr>
            <w:rStyle w:val="afd"/>
            <w:noProof/>
          </w:rPr>
          <w:t>6.1</w:t>
        </w:r>
        <w:r w:rsidR="0005011C" w:rsidRPr="00B266C3">
          <w:rPr>
            <w:rFonts w:asciiTheme="minorHAnsi" w:hAnsiTheme="minorHAnsi"/>
            <w:noProof/>
            <w:sz w:val="22"/>
            <w:lang w:eastAsia="ru-RU"/>
          </w:rPr>
          <w:tab/>
        </w:r>
        <w:r w:rsidR="0005011C" w:rsidRPr="00B266C3">
          <w:rPr>
            <w:rStyle w:val="afd"/>
            <w:noProof/>
          </w:rPr>
          <w:t>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_Toc207875389 \h </w:instrText>
        </w:r>
        <w:r w:rsidR="0005011C" w:rsidRPr="00B266C3">
          <w:rPr>
            <w:noProof/>
            <w:webHidden/>
          </w:rPr>
        </w:r>
        <w:r w:rsidR="0005011C" w:rsidRPr="00B266C3">
          <w:rPr>
            <w:noProof/>
            <w:webHidden/>
          </w:rPr>
          <w:fldChar w:fldCharType="separate"/>
        </w:r>
        <w:r w:rsidR="00B8610A">
          <w:rPr>
            <w:noProof/>
            <w:webHidden/>
          </w:rPr>
          <w:t>34</w:t>
        </w:r>
        <w:r w:rsidR="0005011C" w:rsidRPr="00B266C3">
          <w:rPr>
            <w:noProof/>
            <w:webHidden/>
          </w:rPr>
          <w:fldChar w:fldCharType="end"/>
        </w:r>
      </w:hyperlink>
    </w:p>
    <w:p w14:paraId="51BE4A27" w14:textId="36224172" w:rsidR="0005011C" w:rsidRPr="00B266C3" w:rsidRDefault="00EF120F" w:rsidP="00F3369A">
      <w:pPr>
        <w:pStyle w:val="22"/>
        <w:rPr>
          <w:rFonts w:asciiTheme="minorHAnsi" w:hAnsiTheme="minorHAnsi"/>
          <w:noProof/>
          <w:sz w:val="22"/>
          <w:lang w:eastAsia="ru-RU"/>
        </w:rPr>
      </w:pPr>
      <w:hyperlink w:anchor="_Toc207875390" w:history="1">
        <w:r w:rsidR="0005011C" w:rsidRPr="00B266C3">
          <w:rPr>
            <w:rStyle w:val="afd"/>
            <w:noProof/>
          </w:rPr>
          <w:t>6.2</w:t>
        </w:r>
        <w:r w:rsidR="0005011C" w:rsidRPr="00B266C3">
          <w:rPr>
            <w:rFonts w:asciiTheme="minorHAnsi" w:hAnsiTheme="minorHAnsi"/>
            <w:noProof/>
            <w:sz w:val="22"/>
            <w:lang w:eastAsia="ru-RU"/>
          </w:rPr>
          <w:tab/>
        </w:r>
        <w:r w:rsidR="0005011C" w:rsidRPr="00B266C3">
          <w:rPr>
            <w:rStyle w:val="afd"/>
            <w:noProof/>
          </w:rPr>
          <w:t>Предложения по строительству, реконструкции и (или) модернизации тепловых сетей для обеспечения перспективных приростов тепловой нагрузки в осваиваемых районах поселения, городского округа, города федерального значения под жилищную, комплексную или производственную застройку</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_Toc207875390 \h </w:instrText>
        </w:r>
        <w:r w:rsidR="0005011C" w:rsidRPr="00B266C3">
          <w:rPr>
            <w:noProof/>
            <w:webHidden/>
          </w:rPr>
        </w:r>
        <w:r w:rsidR="0005011C" w:rsidRPr="00B266C3">
          <w:rPr>
            <w:noProof/>
            <w:webHidden/>
          </w:rPr>
          <w:fldChar w:fldCharType="separate"/>
        </w:r>
        <w:r w:rsidR="00B8610A">
          <w:rPr>
            <w:noProof/>
            <w:webHidden/>
          </w:rPr>
          <w:t>34</w:t>
        </w:r>
        <w:r w:rsidR="0005011C" w:rsidRPr="00B266C3">
          <w:rPr>
            <w:noProof/>
            <w:webHidden/>
          </w:rPr>
          <w:fldChar w:fldCharType="end"/>
        </w:r>
      </w:hyperlink>
    </w:p>
    <w:p w14:paraId="0C2F9895" w14:textId="2DB4A96B" w:rsidR="0005011C" w:rsidRPr="00B266C3" w:rsidRDefault="00EF120F" w:rsidP="00F3369A">
      <w:pPr>
        <w:pStyle w:val="22"/>
        <w:rPr>
          <w:rFonts w:asciiTheme="minorHAnsi" w:hAnsiTheme="minorHAnsi"/>
          <w:noProof/>
          <w:sz w:val="22"/>
          <w:lang w:eastAsia="ru-RU"/>
        </w:rPr>
      </w:pPr>
      <w:hyperlink w:anchor="_Toc207875391" w:history="1">
        <w:r w:rsidR="0005011C" w:rsidRPr="00B266C3">
          <w:rPr>
            <w:rStyle w:val="afd"/>
            <w:noProof/>
          </w:rPr>
          <w:t>6.3</w:t>
        </w:r>
        <w:r w:rsidR="0005011C" w:rsidRPr="00B266C3">
          <w:rPr>
            <w:rFonts w:asciiTheme="minorHAnsi" w:hAnsiTheme="minorHAnsi"/>
            <w:noProof/>
            <w:sz w:val="22"/>
            <w:lang w:eastAsia="ru-RU"/>
          </w:rPr>
          <w:tab/>
        </w:r>
        <w:r w:rsidR="0005011C" w:rsidRPr="00B266C3">
          <w:rPr>
            <w:rStyle w:val="afd"/>
            <w:noProof/>
          </w:rPr>
          <w:t>Предложения по строительству, реконструкции и (или)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_Toc207875391 \h </w:instrText>
        </w:r>
        <w:r w:rsidR="0005011C" w:rsidRPr="00B266C3">
          <w:rPr>
            <w:noProof/>
            <w:webHidden/>
          </w:rPr>
        </w:r>
        <w:r w:rsidR="0005011C" w:rsidRPr="00B266C3">
          <w:rPr>
            <w:noProof/>
            <w:webHidden/>
          </w:rPr>
          <w:fldChar w:fldCharType="separate"/>
        </w:r>
        <w:r w:rsidR="00B8610A">
          <w:rPr>
            <w:noProof/>
            <w:webHidden/>
          </w:rPr>
          <w:t>34</w:t>
        </w:r>
        <w:r w:rsidR="0005011C" w:rsidRPr="00B266C3">
          <w:rPr>
            <w:noProof/>
            <w:webHidden/>
          </w:rPr>
          <w:fldChar w:fldCharType="end"/>
        </w:r>
      </w:hyperlink>
    </w:p>
    <w:p w14:paraId="18FD3A83" w14:textId="18E9C1A1" w:rsidR="0005011C" w:rsidRPr="00B266C3" w:rsidRDefault="00EF120F" w:rsidP="00F3369A">
      <w:pPr>
        <w:pStyle w:val="22"/>
        <w:rPr>
          <w:rFonts w:asciiTheme="minorHAnsi" w:hAnsiTheme="minorHAnsi"/>
          <w:noProof/>
          <w:sz w:val="22"/>
          <w:lang w:eastAsia="ru-RU"/>
        </w:rPr>
      </w:pPr>
      <w:hyperlink w:anchor="_Toc207875392" w:history="1">
        <w:r w:rsidR="0005011C" w:rsidRPr="00B266C3">
          <w:rPr>
            <w:rStyle w:val="afd"/>
            <w:noProof/>
          </w:rPr>
          <w:t>6.4</w:t>
        </w:r>
        <w:r w:rsidR="0005011C" w:rsidRPr="00B266C3">
          <w:rPr>
            <w:rFonts w:asciiTheme="minorHAnsi" w:hAnsiTheme="minorHAnsi"/>
            <w:noProof/>
            <w:sz w:val="22"/>
            <w:lang w:eastAsia="ru-RU"/>
          </w:rPr>
          <w:tab/>
        </w:r>
        <w:r w:rsidR="0005011C" w:rsidRPr="00B266C3">
          <w:rPr>
            <w:rStyle w:val="afd"/>
            <w:noProof/>
          </w:rPr>
          <w:t>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по основаниям, указанным в подпункте 5.5 Раздела 5</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_Toc207875392 \h </w:instrText>
        </w:r>
        <w:r w:rsidR="0005011C" w:rsidRPr="00B266C3">
          <w:rPr>
            <w:noProof/>
            <w:webHidden/>
          </w:rPr>
        </w:r>
        <w:r w:rsidR="0005011C" w:rsidRPr="00B266C3">
          <w:rPr>
            <w:noProof/>
            <w:webHidden/>
          </w:rPr>
          <w:fldChar w:fldCharType="separate"/>
        </w:r>
        <w:r w:rsidR="00B8610A">
          <w:rPr>
            <w:noProof/>
            <w:webHidden/>
          </w:rPr>
          <w:t>34</w:t>
        </w:r>
        <w:r w:rsidR="0005011C" w:rsidRPr="00B266C3">
          <w:rPr>
            <w:noProof/>
            <w:webHidden/>
          </w:rPr>
          <w:fldChar w:fldCharType="end"/>
        </w:r>
      </w:hyperlink>
    </w:p>
    <w:p w14:paraId="45BA77C6" w14:textId="1109A3FC" w:rsidR="0005011C" w:rsidRPr="00B266C3" w:rsidRDefault="00EF120F" w:rsidP="00F3369A">
      <w:pPr>
        <w:pStyle w:val="22"/>
        <w:rPr>
          <w:rFonts w:asciiTheme="minorHAnsi" w:hAnsiTheme="minorHAnsi"/>
          <w:noProof/>
          <w:sz w:val="22"/>
          <w:lang w:eastAsia="ru-RU"/>
        </w:rPr>
      </w:pPr>
      <w:hyperlink w:anchor="_Toc207875393" w:history="1">
        <w:r w:rsidR="0005011C" w:rsidRPr="00B266C3">
          <w:rPr>
            <w:rStyle w:val="afd"/>
            <w:noProof/>
          </w:rPr>
          <w:t>6.5</w:t>
        </w:r>
        <w:r w:rsidR="0005011C" w:rsidRPr="00B266C3">
          <w:rPr>
            <w:rFonts w:asciiTheme="minorHAnsi" w:hAnsiTheme="minorHAnsi"/>
            <w:noProof/>
            <w:sz w:val="22"/>
            <w:lang w:eastAsia="ru-RU"/>
          </w:rPr>
          <w:tab/>
        </w:r>
        <w:r w:rsidR="0005011C" w:rsidRPr="00B266C3">
          <w:rPr>
            <w:rStyle w:val="afd"/>
            <w:noProof/>
          </w:rPr>
          <w:t>Предложения по строительству, реконструкции и (или) модернизации тепловых сетей для обеспечения нормативной надежности теплоснабжения потребителей</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_Toc207875393 \h </w:instrText>
        </w:r>
        <w:r w:rsidR="0005011C" w:rsidRPr="00B266C3">
          <w:rPr>
            <w:noProof/>
            <w:webHidden/>
          </w:rPr>
        </w:r>
        <w:r w:rsidR="0005011C" w:rsidRPr="00B266C3">
          <w:rPr>
            <w:noProof/>
            <w:webHidden/>
          </w:rPr>
          <w:fldChar w:fldCharType="separate"/>
        </w:r>
        <w:r w:rsidR="00B8610A">
          <w:rPr>
            <w:noProof/>
            <w:webHidden/>
          </w:rPr>
          <w:t>34</w:t>
        </w:r>
        <w:r w:rsidR="0005011C" w:rsidRPr="00B266C3">
          <w:rPr>
            <w:noProof/>
            <w:webHidden/>
          </w:rPr>
          <w:fldChar w:fldCharType="end"/>
        </w:r>
      </w:hyperlink>
    </w:p>
    <w:p w14:paraId="1D91CC03" w14:textId="13D85AA8" w:rsidR="0005011C" w:rsidRPr="00B266C3" w:rsidRDefault="00EF120F" w:rsidP="00F3369A">
      <w:pPr>
        <w:pStyle w:val="11"/>
        <w:rPr>
          <w:rFonts w:asciiTheme="minorHAnsi" w:hAnsiTheme="minorHAnsi"/>
          <w:noProof/>
          <w:sz w:val="22"/>
          <w:lang w:eastAsia="ru-RU"/>
        </w:rPr>
      </w:pPr>
      <w:hyperlink w:anchor="_Toc207875394" w:history="1">
        <w:r w:rsidR="0005011C" w:rsidRPr="00B266C3">
          <w:rPr>
            <w:rStyle w:val="afd"/>
            <w:noProof/>
          </w:rPr>
          <w:t>Раздел 7</w:t>
        </w:r>
        <w:r w:rsidR="0005011C" w:rsidRPr="00B266C3">
          <w:rPr>
            <w:rFonts w:asciiTheme="minorHAnsi" w:hAnsiTheme="minorHAnsi"/>
            <w:noProof/>
            <w:sz w:val="22"/>
            <w:lang w:eastAsia="ru-RU"/>
          </w:rPr>
          <w:tab/>
        </w:r>
        <w:r w:rsidR="0005011C" w:rsidRPr="00B266C3">
          <w:rPr>
            <w:rStyle w:val="afd"/>
            <w:noProof/>
          </w:rPr>
          <w:t>«Предложения по переводу открытых систем теплоснабжения (горячего водоснабжения), отдельных участков таких систем на закрытые схемы горячего водоснабжения»</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_Toc207875394 \h </w:instrText>
        </w:r>
        <w:r w:rsidR="0005011C" w:rsidRPr="00B266C3">
          <w:rPr>
            <w:noProof/>
            <w:webHidden/>
          </w:rPr>
        </w:r>
        <w:r w:rsidR="0005011C" w:rsidRPr="00B266C3">
          <w:rPr>
            <w:noProof/>
            <w:webHidden/>
          </w:rPr>
          <w:fldChar w:fldCharType="separate"/>
        </w:r>
        <w:r w:rsidR="00B8610A">
          <w:rPr>
            <w:noProof/>
            <w:webHidden/>
          </w:rPr>
          <w:t>36</w:t>
        </w:r>
        <w:r w:rsidR="0005011C" w:rsidRPr="00B266C3">
          <w:rPr>
            <w:noProof/>
            <w:webHidden/>
          </w:rPr>
          <w:fldChar w:fldCharType="end"/>
        </w:r>
      </w:hyperlink>
    </w:p>
    <w:p w14:paraId="7D4C43D6" w14:textId="10084DA6" w:rsidR="0005011C" w:rsidRPr="00B266C3" w:rsidRDefault="00EF120F" w:rsidP="00F3369A">
      <w:pPr>
        <w:pStyle w:val="22"/>
        <w:rPr>
          <w:rFonts w:asciiTheme="minorHAnsi" w:hAnsiTheme="minorHAnsi"/>
          <w:noProof/>
          <w:sz w:val="22"/>
          <w:lang w:eastAsia="ru-RU"/>
        </w:rPr>
      </w:pPr>
      <w:hyperlink w:anchor="_Toc207875395" w:history="1">
        <w:r w:rsidR="0005011C" w:rsidRPr="00B266C3">
          <w:rPr>
            <w:rStyle w:val="afd"/>
            <w:noProof/>
          </w:rPr>
          <w:t>7.1</w:t>
        </w:r>
        <w:r w:rsidR="0005011C" w:rsidRPr="00B266C3">
          <w:rPr>
            <w:rFonts w:asciiTheme="minorHAnsi" w:hAnsiTheme="minorHAnsi"/>
            <w:noProof/>
            <w:sz w:val="22"/>
            <w:lang w:eastAsia="ru-RU"/>
          </w:rPr>
          <w:tab/>
        </w:r>
        <w:r w:rsidR="0005011C" w:rsidRPr="00B266C3">
          <w:rPr>
            <w:rStyle w:val="afd"/>
            <w:noProof/>
          </w:rPr>
          <w:t>Предложения по переводу существующих открытых систем теплоснабжения (горячего водоснабжения), отдельных участков таких систем на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_Toc207875395 \h </w:instrText>
        </w:r>
        <w:r w:rsidR="0005011C" w:rsidRPr="00B266C3">
          <w:rPr>
            <w:noProof/>
            <w:webHidden/>
          </w:rPr>
        </w:r>
        <w:r w:rsidR="0005011C" w:rsidRPr="00B266C3">
          <w:rPr>
            <w:noProof/>
            <w:webHidden/>
          </w:rPr>
          <w:fldChar w:fldCharType="separate"/>
        </w:r>
        <w:r w:rsidR="00B8610A">
          <w:rPr>
            <w:noProof/>
            <w:webHidden/>
          </w:rPr>
          <w:t>36</w:t>
        </w:r>
        <w:r w:rsidR="0005011C" w:rsidRPr="00B266C3">
          <w:rPr>
            <w:noProof/>
            <w:webHidden/>
          </w:rPr>
          <w:fldChar w:fldCharType="end"/>
        </w:r>
      </w:hyperlink>
    </w:p>
    <w:p w14:paraId="71D36425" w14:textId="346878B2" w:rsidR="0005011C" w:rsidRPr="00B266C3" w:rsidRDefault="00EF120F" w:rsidP="00F3369A">
      <w:pPr>
        <w:pStyle w:val="22"/>
        <w:rPr>
          <w:rFonts w:asciiTheme="minorHAnsi" w:hAnsiTheme="minorHAnsi"/>
          <w:noProof/>
          <w:sz w:val="22"/>
          <w:lang w:eastAsia="ru-RU"/>
        </w:rPr>
      </w:pPr>
      <w:hyperlink w:anchor="_Toc207875396" w:history="1">
        <w:r w:rsidR="0005011C" w:rsidRPr="00B266C3">
          <w:rPr>
            <w:rStyle w:val="afd"/>
            <w:noProof/>
          </w:rPr>
          <w:t>7.2</w:t>
        </w:r>
        <w:r w:rsidR="0005011C" w:rsidRPr="00B266C3">
          <w:rPr>
            <w:rFonts w:asciiTheme="minorHAnsi" w:hAnsiTheme="minorHAnsi"/>
            <w:noProof/>
            <w:sz w:val="22"/>
            <w:lang w:eastAsia="ru-RU"/>
          </w:rPr>
          <w:tab/>
        </w:r>
        <w:r w:rsidR="0005011C" w:rsidRPr="00B266C3">
          <w:rPr>
            <w:rStyle w:val="afd"/>
            <w:noProof/>
          </w:rPr>
          <w:t>Предложения по переводу существующих открытых систем теплоснабжения (горячего водоснабжения) отдельных участков таких систем на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_Toc207875396 \h </w:instrText>
        </w:r>
        <w:r w:rsidR="0005011C" w:rsidRPr="00B266C3">
          <w:rPr>
            <w:noProof/>
            <w:webHidden/>
          </w:rPr>
        </w:r>
        <w:r w:rsidR="0005011C" w:rsidRPr="00B266C3">
          <w:rPr>
            <w:noProof/>
            <w:webHidden/>
          </w:rPr>
          <w:fldChar w:fldCharType="separate"/>
        </w:r>
        <w:r w:rsidR="00B8610A">
          <w:rPr>
            <w:noProof/>
            <w:webHidden/>
          </w:rPr>
          <w:t>36</w:t>
        </w:r>
        <w:r w:rsidR="0005011C" w:rsidRPr="00B266C3">
          <w:rPr>
            <w:noProof/>
            <w:webHidden/>
          </w:rPr>
          <w:fldChar w:fldCharType="end"/>
        </w:r>
      </w:hyperlink>
    </w:p>
    <w:p w14:paraId="55B5E5F0" w14:textId="20A2BEB7" w:rsidR="0005011C" w:rsidRPr="00B266C3" w:rsidRDefault="00EF120F" w:rsidP="00F3369A">
      <w:pPr>
        <w:pStyle w:val="11"/>
        <w:rPr>
          <w:rFonts w:asciiTheme="minorHAnsi" w:hAnsiTheme="minorHAnsi"/>
          <w:noProof/>
          <w:sz w:val="22"/>
          <w:lang w:eastAsia="ru-RU"/>
        </w:rPr>
      </w:pPr>
      <w:hyperlink w:anchor="_Toc207875397" w:history="1">
        <w:r w:rsidR="0005011C" w:rsidRPr="00B266C3">
          <w:rPr>
            <w:rStyle w:val="afd"/>
            <w:noProof/>
          </w:rPr>
          <w:t>Раздел 8</w:t>
        </w:r>
        <w:r w:rsidR="0005011C" w:rsidRPr="00B266C3">
          <w:rPr>
            <w:rFonts w:asciiTheme="minorHAnsi" w:hAnsiTheme="minorHAnsi"/>
            <w:noProof/>
            <w:sz w:val="22"/>
            <w:lang w:eastAsia="ru-RU"/>
          </w:rPr>
          <w:tab/>
        </w:r>
        <w:r w:rsidR="0005011C" w:rsidRPr="00B266C3">
          <w:rPr>
            <w:rStyle w:val="afd"/>
            <w:noProof/>
          </w:rPr>
          <w:t>«Перспективные топливные балансы»</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_Toc207875397 \h </w:instrText>
        </w:r>
        <w:r w:rsidR="0005011C" w:rsidRPr="00B266C3">
          <w:rPr>
            <w:noProof/>
            <w:webHidden/>
          </w:rPr>
        </w:r>
        <w:r w:rsidR="0005011C" w:rsidRPr="00B266C3">
          <w:rPr>
            <w:noProof/>
            <w:webHidden/>
          </w:rPr>
          <w:fldChar w:fldCharType="separate"/>
        </w:r>
        <w:r w:rsidR="00B8610A">
          <w:rPr>
            <w:noProof/>
            <w:webHidden/>
          </w:rPr>
          <w:t>37</w:t>
        </w:r>
        <w:r w:rsidR="0005011C" w:rsidRPr="00B266C3">
          <w:rPr>
            <w:noProof/>
            <w:webHidden/>
          </w:rPr>
          <w:fldChar w:fldCharType="end"/>
        </w:r>
      </w:hyperlink>
    </w:p>
    <w:p w14:paraId="3E4303D3" w14:textId="79430D71" w:rsidR="0005011C" w:rsidRPr="00B266C3" w:rsidRDefault="00EF120F" w:rsidP="00F3369A">
      <w:pPr>
        <w:pStyle w:val="22"/>
        <w:rPr>
          <w:rFonts w:asciiTheme="minorHAnsi" w:hAnsiTheme="minorHAnsi"/>
          <w:noProof/>
          <w:sz w:val="22"/>
          <w:lang w:eastAsia="ru-RU"/>
        </w:rPr>
      </w:pPr>
      <w:hyperlink w:anchor="_Toc207875398" w:history="1">
        <w:r w:rsidR="0005011C" w:rsidRPr="00B266C3">
          <w:rPr>
            <w:rStyle w:val="afd"/>
            <w:noProof/>
          </w:rPr>
          <w:t>8.1</w:t>
        </w:r>
        <w:r w:rsidR="0005011C" w:rsidRPr="00B266C3">
          <w:rPr>
            <w:rFonts w:asciiTheme="minorHAnsi" w:hAnsiTheme="minorHAnsi"/>
            <w:noProof/>
            <w:sz w:val="22"/>
            <w:lang w:eastAsia="ru-RU"/>
          </w:rPr>
          <w:tab/>
        </w:r>
        <w:r w:rsidR="0005011C" w:rsidRPr="00B266C3">
          <w:rPr>
            <w:rStyle w:val="afd"/>
            <w:noProof/>
          </w:rPr>
          <w:t>Перспективные топливные балансы для каждого источника тепловой энергии по видам основного, резервного и аварийного топлива на каждом этапе</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_Toc207875398 \h </w:instrText>
        </w:r>
        <w:r w:rsidR="0005011C" w:rsidRPr="00B266C3">
          <w:rPr>
            <w:noProof/>
            <w:webHidden/>
          </w:rPr>
        </w:r>
        <w:r w:rsidR="0005011C" w:rsidRPr="00B266C3">
          <w:rPr>
            <w:noProof/>
            <w:webHidden/>
          </w:rPr>
          <w:fldChar w:fldCharType="separate"/>
        </w:r>
        <w:r w:rsidR="00B8610A">
          <w:rPr>
            <w:noProof/>
            <w:webHidden/>
          </w:rPr>
          <w:t>37</w:t>
        </w:r>
        <w:r w:rsidR="0005011C" w:rsidRPr="00B266C3">
          <w:rPr>
            <w:noProof/>
            <w:webHidden/>
          </w:rPr>
          <w:fldChar w:fldCharType="end"/>
        </w:r>
      </w:hyperlink>
    </w:p>
    <w:p w14:paraId="2BF6951D" w14:textId="511E86CE" w:rsidR="0005011C" w:rsidRPr="00B266C3" w:rsidRDefault="00EF120F" w:rsidP="00F3369A">
      <w:pPr>
        <w:pStyle w:val="22"/>
        <w:rPr>
          <w:rFonts w:asciiTheme="minorHAnsi" w:hAnsiTheme="minorHAnsi"/>
          <w:noProof/>
          <w:sz w:val="22"/>
          <w:lang w:eastAsia="ru-RU"/>
        </w:rPr>
      </w:pPr>
      <w:hyperlink w:anchor="_Toc207875399" w:history="1">
        <w:r w:rsidR="0005011C" w:rsidRPr="00B266C3">
          <w:rPr>
            <w:rStyle w:val="afd"/>
            <w:noProof/>
          </w:rPr>
          <w:t>8.2</w:t>
        </w:r>
        <w:r w:rsidR="0005011C" w:rsidRPr="00B266C3">
          <w:rPr>
            <w:rFonts w:asciiTheme="minorHAnsi" w:hAnsiTheme="minorHAnsi"/>
            <w:noProof/>
            <w:sz w:val="22"/>
            <w:lang w:eastAsia="ru-RU"/>
          </w:rPr>
          <w:tab/>
        </w:r>
        <w:r w:rsidR="0005011C" w:rsidRPr="00B266C3">
          <w:rPr>
            <w:rStyle w:val="afd"/>
            <w:noProof/>
          </w:rPr>
          <w:t>Потребляемые источником тепловой энергии виды топлива, включая местные виды топлива, а также используемые возобновляемые источники энергии</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_Toc207875399 \h </w:instrText>
        </w:r>
        <w:r w:rsidR="0005011C" w:rsidRPr="00B266C3">
          <w:rPr>
            <w:noProof/>
            <w:webHidden/>
          </w:rPr>
        </w:r>
        <w:r w:rsidR="0005011C" w:rsidRPr="00B266C3">
          <w:rPr>
            <w:noProof/>
            <w:webHidden/>
          </w:rPr>
          <w:fldChar w:fldCharType="separate"/>
        </w:r>
        <w:r w:rsidR="00B8610A">
          <w:rPr>
            <w:noProof/>
            <w:webHidden/>
          </w:rPr>
          <w:t>41</w:t>
        </w:r>
        <w:r w:rsidR="0005011C" w:rsidRPr="00B266C3">
          <w:rPr>
            <w:noProof/>
            <w:webHidden/>
          </w:rPr>
          <w:fldChar w:fldCharType="end"/>
        </w:r>
      </w:hyperlink>
    </w:p>
    <w:p w14:paraId="2DC33CBF" w14:textId="2DA7D0B7" w:rsidR="0005011C" w:rsidRPr="00B266C3" w:rsidRDefault="00EF120F" w:rsidP="00F3369A">
      <w:pPr>
        <w:pStyle w:val="22"/>
        <w:rPr>
          <w:rFonts w:asciiTheme="minorHAnsi" w:hAnsiTheme="minorHAnsi"/>
          <w:noProof/>
          <w:sz w:val="22"/>
          <w:lang w:eastAsia="ru-RU"/>
        </w:rPr>
      </w:pPr>
      <w:hyperlink w:anchor="_Toc207875400" w:history="1">
        <w:r w:rsidR="0005011C" w:rsidRPr="00B266C3">
          <w:rPr>
            <w:rStyle w:val="afd"/>
            <w:noProof/>
          </w:rPr>
          <w:t>8.3</w:t>
        </w:r>
        <w:r w:rsidR="0005011C" w:rsidRPr="00B266C3">
          <w:rPr>
            <w:rFonts w:asciiTheme="minorHAnsi" w:hAnsiTheme="minorHAnsi"/>
            <w:noProof/>
            <w:sz w:val="22"/>
            <w:lang w:eastAsia="ru-RU"/>
          </w:rPr>
          <w:tab/>
        </w:r>
        <w:r w:rsidR="0005011C" w:rsidRPr="00B266C3">
          <w:rPr>
            <w:rStyle w:val="afd"/>
            <w:noProof/>
          </w:rPr>
          <w:t>Виды топлива (в случае, если топливом является уголь, - вид ископаемого угля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_Toc207875400 \h </w:instrText>
        </w:r>
        <w:r w:rsidR="0005011C" w:rsidRPr="00B266C3">
          <w:rPr>
            <w:noProof/>
            <w:webHidden/>
          </w:rPr>
        </w:r>
        <w:r w:rsidR="0005011C" w:rsidRPr="00B266C3">
          <w:rPr>
            <w:noProof/>
            <w:webHidden/>
          </w:rPr>
          <w:fldChar w:fldCharType="separate"/>
        </w:r>
        <w:r w:rsidR="00B8610A">
          <w:rPr>
            <w:noProof/>
            <w:webHidden/>
          </w:rPr>
          <w:t>41</w:t>
        </w:r>
        <w:r w:rsidR="0005011C" w:rsidRPr="00B266C3">
          <w:rPr>
            <w:noProof/>
            <w:webHidden/>
          </w:rPr>
          <w:fldChar w:fldCharType="end"/>
        </w:r>
      </w:hyperlink>
    </w:p>
    <w:p w14:paraId="35FE429B" w14:textId="5FD2C092" w:rsidR="0005011C" w:rsidRPr="00B266C3" w:rsidRDefault="00EF120F" w:rsidP="00F3369A">
      <w:pPr>
        <w:pStyle w:val="22"/>
        <w:rPr>
          <w:rFonts w:asciiTheme="minorHAnsi" w:hAnsiTheme="minorHAnsi"/>
          <w:noProof/>
          <w:sz w:val="22"/>
          <w:lang w:eastAsia="ru-RU"/>
        </w:rPr>
      </w:pPr>
      <w:hyperlink w:anchor="_Toc207875401" w:history="1">
        <w:r w:rsidR="0005011C" w:rsidRPr="00B266C3">
          <w:rPr>
            <w:rStyle w:val="afd"/>
            <w:noProof/>
          </w:rPr>
          <w:t>8.4</w:t>
        </w:r>
        <w:r w:rsidR="0005011C" w:rsidRPr="00B266C3">
          <w:rPr>
            <w:rFonts w:asciiTheme="minorHAnsi" w:hAnsiTheme="minorHAnsi"/>
            <w:noProof/>
            <w:sz w:val="22"/>
            <w:lang w:eastAsia="ru-RU"/>
          </w:rPr>
          <w:tab/>
        </w:r>
        <w:r w:rsidR="0005011C" w:rsidRPr="00B266C3">
          <w:rPr>
            <w:rStyle w:val="afd"/>
            <w:noProof/>
          </w:rPr>
          <w:t>Преобладающий в поселении, городском округе вид топлива, определяемый по совокупности всех систем теплоснабжения, находящихся в соответствующем поселении, городском округе</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_Toc207875401 \h </w:instrText>
        </w:r>
        <w:r w:rsidR="0005011C" w:rsidRPr="00B266C3">
          <w:rPr>
            <w:noProof/>
            <w:webHidden/>
          </w:rPr>
        </w:r>
        <w:r w:rsidR="0005011C" w:rsidRPr="00B266C3">
          <w:rPr>
            <w:noProof/>
            <w:webHidden/>
          </w:rPr>
          <w:fldChar w:fldCharType="separate"/>
        </w:r>
        <w:r w:rsidR="00B8610A">
          <w:rPr>
            <w:noProof/>
            <w:webHidden/>
          </w:rPr>
          <w:t>41</w:t>
        </w:r>
        <w:r w:rsidR="0005011C" w:rsidRPr="00B266C3">
          <w:rPr>
            <w:noProof/>
            <w:webHidden/>
          </w:rPr>
          <w:fldChar w:fldCharType="end"/>
        </w:r>
      </w:hyperlink>
    </w:p>
    <w:p w14:paraId="764DF844" w14:textId="37C8400D" w:rsidR="0005011C" w:rsidRPr="00B266C3" w:rsidRDefault="00EF120F" w:rsidP="00F3369A">
      <w:pPr>
        <w:pStyle w:val="22"/>
        <w:rPr>
          <w:rFonts w:asciiTheme="minorHAnsi" w:hAnsiTheme="minorHAnsi"/>
          <w:noProof/>
          <w:sz w:val="22"/>
          <w:lang w:eastAsia="ru-RU"/>
        </w:rPr>
      </w:pPr>
      <w:hyperlink w:anchor="_Toc207875402" w:history="1">
        <w:r w:rsidR="0005011C" w:rsidRPr="00B266C3">
          <w:rPr>
            <w:rStyle w:val="afd"/>
            <w:noProof/>
          </w:rPr>
          <w:t>8.5</w:t>
        </w:r>
        <w:r w:rsidR="0005011C" w:rsidRPr="00B266C3">
          <w:rPr>
            <w:rFonts w:asciiTheme="minorHAnsi" w:hAnsiTheme="minorHAnsi"/>
            <w:noProof/>
            <w:sz w:val="22"/>
            <w:lang w:eastAsia="ru-RU"/>
          </w:rPr>
          <w:tab/>
        </w:r>
        <w:r w:rsidR="0005011C" w:rsidRPr="00B266C3">
          <w:rPr>
            <w:rStyle w:val="afd"/>
            <w:noProof/>
          </w:rPr>
          <w:t>Приоритетное направление развития топливного баланса поселения, городского округа</w:t>
        </w:r>
        <w:r w:rsidR="0005011C" w:rsidRPr="00B266C3">
          <w:rPr>
            <w:noProof/>
            <w:webHidden/>
          </w:rPr>
          <w:tab/>
        </w:r>
        <w:r w:rsidR="00ED5AE3" w:rsidRPr="00B266C3">
          <w:rPr>
            <w:noProof/>
            <w:webHidden/>
          </w:rPr>
          <w:tab/>
        </w:r>
        <w:r w:rsidR="0005011C" w:rsidRPr="00B266C3">
          <w:rPr>
            <w:noProof/>
            <w:webHidden/>
          </w:rPr>
          <w:fldChar w:fldCharType="begin"/>
        </w:r>
        <w:r w:rsidR="0005011C" w:rsidRPr="00B266C3">
          <w:rPr>
            <w:noProof/>
            <w:webHidden/>
          </w:rPr>
          <w:instrText xml:space="preserve"> PAGEREF _Toc207875402 \h </w:instrText>
        </w:r>
        <w:r w:rsidR="0005011C" w:rsidRPr="00B266C3">
          <w:rPr>
            <w:noProof/>
            <w:webHidden/>
          </w:rPr>
        </w:r>
        <w:r w:rsidR="0005011C" w:rsidRPr="00B266C3">
          <w:rPr>
            <w:noProof/>
            <w:webHidden/>
          </w:rPr>
          <w:fldChar w:fldCharType="separate"/>
        </w:r>
        <w:r w:rsidR="00B8610A">
          <w:rPr>
            <w:noProof/>
            <w:webHidden/>
          </w:rPr>
          <w:t>42</w:t>
        </w:r>
        <w:r w:rsidR="0005011C" w:rsidRPr="00B266C3">
          <w:rPr>
            <w:noProof/>
            <w:webHidden/>
          </w:rPr>
          <w:fldChar w:fldCharType="end"/>
        </w:r>
      </w:hyperlink>
    </w:p>
    <w:p w14:paraId="283A3F3E" w14:textId="03703712" w:rsidR="0005011C" w:rsidRPr="00B266C3" w:rsidRDefault="00EF120F" w:rsidP="00F3369A">
      <w:pPr>
        <w:pStyle w:val="11"/>
        <w:rPr>
          <w:rFonts w:asciiTheme="minorHAnsi" w:hAnsiTheme="minorHAnsi"/>
          <w:noProof/>
          <w:sz w:val="22"/>
          <w:lang w:eastAsia="ru-RU"/>
        </w:rPr>
      </w:pPr>
      <w:hyperlink w:anchor="_Toc207875403" w:history="1">
        <w:r w:rsidR="0005011C" w:rsidRPr="00B266C3">
          <w:rPr>
            <w:rStyle w:val="afd"/>
            <w:noProof/>
          </w:rPr>
          <w:t>Раздел 9</w:t>
        </w:r>
        <w:r w:rsidR="0005011C" w:rsidRPr="00B266C3">
          <w:rPr>
            <w:rFonts w:asciiTheme="minorHAnsi" w:hAnsiTheme="minorHAnsi"/>
            <w:noProof/>
            <w:sz w:val="22"/>
            <w:lang w:eastAsia="ru-RU"/>
          </w:rPr>
          <w:tab/>
        </w:r>
        <w:r w:rsidR="0005011C" w:rsidRPr="00B266C3">
          <w:rPr>
            <w:rStyle w:val="afd"/>
            <w:noProof/>
          </w:rPr>
          <w:t>«Инвестиции в строительство, реконструкцию, техническое перевооружение и (или) модернизацию»</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_Toc207875403 \h </w:instrText>
        </w:r>
        <w:r w:rsidR="0005011C" w:rsidRPr="00B266C3">
          <w:rPr>
            <w:noProof/>
            <w:webHidden/>
          </w:rPr>
        </w:r>
        <w:r w:rsidR="0005011C" w:rsidRPr="00B266C3">
          <w:rPr>
            <w:noProof/>
            <w:webHidden/>
          </w:rPr>
          <w:fldChar w:fldCharType="separate"/>
        </w:r>
        <w:r w:rsidR="00B8610A">
          <w:rPr>
            <w:noProof/>
            <w:webHidden/>
          </w:rPr>
          <w:t>42</w:t>
        </w:r>
        <w:r w:rsidR="0005011C" w:rsidRPr="00B266C3">
          <w:rPr>
            <w:noProof/>
            <w:webHidden/>
          </w:rPr>
          <w:fldChar w:fldCharType="end"/>
        </w:r>
      </w:hyperlink>
    </w:p>
    <w:p w14:paraId="5D98EEC9" w14:textId="4A9CE95D" w:rsidR="0005011C" w:rsidRPr="00B266C3" w:rsidRDefault="00EF120F" w:rsidP="00F3369A">
      <w:pPr>
        <w:pStyle w:val="22"/>
        <w:rPr>
          <w:rFonts w:asciiTheme="minorHAnsi" w:hAnsiTheme="minorHAnsi"/>
          <w:noProof/>
          <w:sz w:val="22"/>
          <w:lang w:eastAsia="ru-RU"/>
        </w:rPr>
      </w:pPr>
      <w:hyperlink w:anchor="_Toc207875404" w:history="1">
        <w:r w:rsidR="0005011C" w:rsidRPr="00B266C3">
          <w:rPr>
            <w:rStyle w:val="afd"/>
            <w:noProof/>
          </w:rPr>
          <w:t>9.1</w:t>
        </w:r>
        <w:r w:rsidR="0005011C" w:rsidRPr="00B266C3">
          <w:rPr>
            <w:rFonts w:asciiTheme="minorHAnsi" w:hAnsiTheme="minorHAnsi"/>
            <w:noProof/>
            <w:sz w:val="22"/>
            <w:lang w:eastAsia="ru-RU"/>
          </w:rPr>
          <w:tab/>
        </w:r>
        <w:r w:rsidR="0005011C" w:rsidRPr="00B266C3">
          <w:rPr>
            <w:rStyle w:val="afd"/>
            <w:noProof/>
          </w:rPr>
          <w:t>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_Toc207875404 \h </w:instrText>
        </w:r>
        <w:r w:rsidR="0005011C" w:rsidRPr="00B266C3">
          <w:rPr>
            <w:noProof/>
            <w:webHidden/>
          </w:rPr>
        </w:r>
        <w:r w:rsidR="0005011C" w:rsidRPr="00B266C3">
          <w:rPr>
            <w:noProof/>
            <w:webHidden/>
          </w:rPr>
          <w:fldChar w:fldCharType="separate"/>
        </w:r>
        <w:r w:rsidR="00B8610A">
          <w:rPr>
            <w:noProof/>
            <w:webHidden/>
          </w:rPr>
          <w:t>43</w:t>
        </w:r>
        <w:r w:rsidR="0005011C" w:rsidRPr="00B266C3">
          <w:rPr>
            <w:noProof/>
            <w:webHidden/>
          </w:rPr>
          <w:fldChar w:fldCharType="end"/>
        </w:r>
      </w:hyperlink>
    </w:p>
    <w:p w14:paraId="4F0D76E0" w14:textId="2F9AD392" w:rsidR="0005011C" w:rsidRPr="00B266C3" w:rsidRDefault="00EF120F" w:rsidP="00F3369A">
      <w:pPr>
        <w:pStyle w:val="22"/>
        <w:rPr>
          <w:rFonts w:asciiTheme="minorHAnsi" w:hAnsiTheme="minorHAnsi"/>
          <w:noProof/>
          <w:sz w:val="22"/>
          <w:lang w:eastAsia="ru-RU"/>
        </w:rPr>
      </w:pPr>
      <w:hyperlink w:anchor="_Toc207875405" w:history="1">
        <w:r w:rsidR="0005011C" w:rsidRPr="00B266C3">
          <w:rPr>
            <w:rStyle w:val="afd"/>
            <w:noProof/>
          </w:rPr>
          <w:t>9.2</w:t>
        </w:r>
        <w:r w:rsidR="0005011C" w:rsidRPr="00B266C3">
          <w:rPr>
            <w:rFonts w:asciiTheme="minorHAnsi" w:hAnsiTheme="minorHAnsi"/>
            <w:noProof/>
            <w:sz w:val="22"/>
            <w:lang w:eastAsia="ru-RU"/>
          </w:rPr>
          <w:tab/>
        </w:r>
        <w:r w:rsidR="0005011C" w:rsidRPr="00B266C3">
          <w:rPr>
            <w:rStyle w:val="afd"/>
            <w:noProof/>
          </w:rPr>
          <w:t>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_Toc207875405 \h </w:instrText>
        </w:r>
        <w:r w:rsidR="0005011C" w:rsidRPr="00B266C3">
          <w:rPr>
            <w:noProof/>
            <w:webHidden/>
          </w:rPr>
        </w:r>
        <w:r w:rsidR="0005011C" w:rsidRPr="00B266C3">
          <w:rPr>
            <w:noProof/>
            <w:webHidden/>
          </w:rPr>
          <w:fldChar w:fldCharType="separate"/>
        </w:r>
        <w:r w:rsidR="00B8610A">
          <w:rPr>
            <w:noProof/>
            <w:webHidden/>
          </w:rPr>
          <w:t>48</w:t>
        </w:r>
        <w:r w:rsidR="0005011C" w:rsidRPr="00B266C3">
          <w:rPr>
            <w:noProof/>
            <w:webHidden/>
          </w:rPr>
          <w:fldChar w:fldCharType="end"/>
        </w:r>
      </w:hyperlink>
    </w:p>
    <w:p w14:paraId="529651C1" w14:textId="39AD92B0" w:rsidR="0005011C" w:rsidRPr="00B266C3" w:rsidRDefault="00EF120F" w:rsidP="00F3369A">
      <w:pPr>
        <w:pStyle w:val="22"/>
        <w:rPr>
          <w:rFonts w:asciiTheme="minorHAnsi" w:hAnsiTheme="minorHAnsi"/>
          <w:noProof/>
          <w:sz w:val="22"/>
          <w:lang w:eastAsia="ru-RU"/>
        </w:rPr>
      </w:pPr>
      <w:hyperlink w:anchor="_Toc207875406" w:history="1">
        <w:r w:rsidR="0005011C" w:rsidRPr="00B266C3">
          <w:rPr>
            <w:rStyle w:val="afd"/>
            <w:noProof/>
          </w:rPr>
          <w:t>9.3</w:t>
        </w:r>
        <w:r w:rsidR="0005011C" w:rsidRPr="00B266C3">
          <w:rPr>
            <w:rFonts w:asciiTheme="minorHAnsi" w:hAnsiTheme="minorHAnsi"/>
            <w:noProof/>
            <w:sz w:val="22"/>
            <w:lang w:eastAsia="ru-RU"/>
          </w:rPr>
          <w:tab/>
        </w:r>
        <w:r w:rsidR="0005011C" w:rsidRPr="00B266C3">
          <w:rPr>
            <w:rStyle w:val="afd"/>
            <w:noProof/>
          </w:rPr>
          <w:t>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_Toc207875406 \h </w:instrText>
        </w:r>
        <w:r w:rsidR="0005011C" w:rsidRPr="00B266C3">
          <w:rPr>
            <w:noProof/>
            <w:webHidden/>
          </w:rPr>
        </w:r>
        <w:r w:rsidR="0005011C" w:rsidRPr="00B266C3">
          <w:rPr>
            <w:noProof/>
            <w:webHidden/>
          </w:rPr>
          <w:fldChar w:fldCharType="separate"/>
        </w:r>
        <w:r w:rsidR="00B8610A">
          <w:rPr>
            <w:noProof/>
            <w:webHidden/>
          </w:rPr>
          <w:t>54</w:t>
        </w:r>
        <w:r w:rsidR="0005011C" w:rsidRPr="00B266C3">
          <w:rPr>
            <w:noProof/>
            <w:webHidden/>
          </w:rPr>
          <w:fldChar w:fldCharType="end"/>
        </w:r>
      </w:hyperlink>
    </w:p>
    <w:p w14:paraId="6BCB45E8" w14:textId="27061A10" w:rsidR="0005011C" w:rsidRPr="00B266C3" w:rsidRDefault="00EF120F" w:rsidP="00F3369A">
      <w:pPr>
        <w:pStyle w:val="22"/>
        <w:rPr>
          <w:rFonts w:asciiTheme="minorHAnsi" w:hAnsiTheme="minorHAnsi"/>
          <w:noProof/>
          <w:sz w:val="22"/>
          <w:lang w:eastAsia="ru-RU"/>
        </w:rPr>
      </w:pPr>
      <w:hyperlink w:anchor="_Toc207875407" w:history="1">
        <w:r w:rsidR="0005011C" w:rsidRPr="00B266C3">
          <w:rPr>
            <w:rStyle w:val="afd"/>
            <w:noProof/>
          </w:rPr>
          <w:t>9.4</w:t>
        </w:r>
        <w:r w:rsidR="0005011C" w:rsidRPr="00B266C3">
          <w:rPr>
            <w:rFonts w:asciiTheme="minorHAnsi" w:hAnsiTheme="minorHAnsi"/>
            <w:noProof/>
            <w:sz w:val="22"/>
            <w:lang w:eastAsia="ru-RU"/>
          </w:rPr>
          <w:tab/>
        </w:r>
        <w:r w:rsidR="0005011C" w:rsidRPr="00B266C3">
          <w:rPr>
            <w:rStyle w:val="afd"/>
            <w:noProof/>
          </w:rPr>
          <w:t>Предложения по величине необходимых инвестиций для перевода открытой системы теплоснабжения (горячего водоснабжения), отдельных участков такой системы на закрытую систему горячего водоснабжения на каждом этапе</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_Toc207875407 \h </w:instrText>
        </w:r>
        <w:r w:rsidR="0005011C" w:rsidRPr="00B266C3">
          <w:rPr>
            <w:noProof/>
            <w:webHidden/>
          </w:rPr>
        </w:r>
        <w:r w:rsidR="0005011C" w:rsidRPr="00B266C3">
          <w:rPr>
            <w:noProof/>
            <w:webHidden/>
          </w:rPr>
          <w:fldChar w:fldCharType="separate"/>
        </w:r>
        <w:r w:rsidR="00B8610A">
          <w:rPr>
            <w:noProof/>
            <w:webHidden/>
          </w:rPr>
          <w:t>54</w:t>
        </w:r>
        <w:r w:rsidR="0005011C" w:rsidRPr="00B266C3">
          <w:rPr>
            <w:noProof/>
            <w:webHidden/>
          </w:rPr>
          <w:fldChar w:fldCharType="end"/>
        </w:r>
      </w:hyperlink>
    </w:p>
    <w:p w14:paraId="7045CB97" w14:textId="39A237E8" w:rsidR="0005011C" w:rsidRPr="00B266C3" w:rsidRDefault="00EF120F" w:rsidP="00F3369A">
      <w:pPr>
        <w:pStyle w:val="22"/>
        <w:rPr>
          <w:rFonts w:asciiTheme="minorHAnsi" w:hAnsiTheme="minorHAnsi"/>
          <w:noProof/>
          <w:sz w:val="22"/>
          <w:lang w:eastAsia="ru-RU"/>
        </w:rPr>
      </w:pPr>
      <w:hyperlink w:anchor="_Toc207875408" w:history="1">
        <w:r w:rsidR="0005011C" w:rsidRPr="00B266C3">
          <w:rPr>
            <w:rStyle w:val="afd"/>
            <w:noProof/>
          </w:rPr>
          <w:t>9.5</w:t>
        </w:r>
        <w:r w:rsidR="0005011C" w:rsidRPr="00B266C3">
          <w:rPr>
            <w:rFonts w:asciiTheme="minorHAnsi" w:hAnsiTheme="minorHAnsi"/>
            <w:noProof/>
            <w:sz w:val="22"/>
            <w:lang w:eastAsia="ru-RU"/>
          </w:rPr>
          <w:tab/>
        </w:r>
        <w:r w:rsidR="0005011C" w:rsidRPr="00B266C3">
          <w:rPr>
            <w:rStyle w:val="afd"/>
            <w:noProof/>
          </w:rPr>
          <w:t>Оценка эффективности инвестиций по отдельным предложениям</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_Toc207875408 \h </w:instrText>
        </w:r>
        <w:r w:rsidR="0005011C" w:rsidRPr="00B266C3">
          <w:rPr>
            <w:noProof/>
            <w:webHidden/>
          </w:rPr>
        </w:r>
        <w:r w:rsidR="0005011C" w:rsidRPr="00B266C3">
          <w:rPr>
            <w:noProof/>
            <w:webHidden/>
          </w:rPr>
          <w:fldChar w:fldCharType="separate"/>
        </w:r>
        <w:r w:rsidR="00B8610A">
          <w:rPr>
            <w:noProof/>
            <w:webHidden/>
          </w:rPr>
          <w:t>54</w:t>
        </w:r>
        <w:r w:rsidR="0005011C" w:rsidRPr="00B266C3">
          <w:rPr>
            <w:noProof/>
            <w:webHidden/>
          </w:rPr>
          <w:fldChar w:fldCharType="end"/>
        </w:r>
      </w:hyperlink>
    </w:p>
    <w:p w14:paraId="40A058DD" w14:textId="18BBAC95" w:rsidR="0005011C" w:rsidRPr="00B266C3" w:rsidRDefault="00EF120F" w:rsidP="00F3369A">
      <w:pPr>
        <w:pStyle w:val="22"/>
        <w:rPr>
          <w:rFonts w:asciiTheme="minorHAnsi" w:hAnsiTheme="minorHAnsi"/>
          <w:noProof/>
          <w:sz w:val="22"/>
          <w:lang w:eastAsia="ru-RU"/>
        </w:rPr>
      </w:pPr>
      <w:hyperlink w:anchor="_Toc207875409" w:history="1">
        <w:r w:rsidR="0005011C" w:rsidRPr="00B266C3">
          <w:rPr>
            <w:rStyle w:val="afd"/>
            <w:noProof/>
          </w:rPr>
          <w:t>9.6</w:t>
        </w:r>
        <w:r w:rsidR="0005011C" w:rsidRPr="00B266C3">
          <w:rPr>
            <w:rFonts w:asciiTheme="minorHAnsi" w:hAnsiTheme="minorHAnsi"/>
            <w:noProof/>
            <w:sz w:val="22"/>
            <w:lang w:eastAsia="ru-RU"/>
          </w:rPr>
          <w:tab/>
        </w:r>
        <w:r w:rsidR="0005011C" w:rsidRPr="00B266C3">
          <w:rPr>
            <w:rStyle w:val="afd"/>
            <w:noProof/>
          </w:rPr>
          <w:t>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разработки</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_Toc207875409 \h </w:instrText>
        </w:r>
        <w:r w:rsidR="0005011C" w:rsidRPr="00B266C3">
          <w:rPr>
            <w:noProof/>
            <w:webHidden/>
          </w:rPr>
        </w:r>
        <w:r w:rsidR="0005011C" w:rsidRPr="00B266C3">
          <w:rPr>
            <w:noProof/>
            <w:webHidden/>
          </w:rPr>
          <w:fldChar w:fldCharType="separate"/>
        </w:r>
        <w:r w:rsidR="00B8610A">
          <w:rPr>
            <w:noProof/>
            <w:webHidden/>
          </w:rPr>
          <w:t>54</w:t>
        </w:r>
        <w:r w:rsidR="0005011C" w:rsidRPr="00B266C3">
          <w:rPr>
            <w:noProof/>
            <w:webHidden/>
          </w:rPr>
          <w:fldChar w:fldCharType="end"/>
        </w:r>
      </w:hyperlink>
    </w:p>
    <w:p w14:paraId="627DFD9C" w14:textId="7A42E030" w:rsidR="0005011C" w:rsidRPr="00B266C3" w:rsidRDefault="00EF120F" w:rsidP="00F3369A">
      <w:pPr>
        <w:pStyle w:val="11"/>
        <w:rPr>
          <w:rFonts w:asciiTheme="minorHAnsi" w:hAnsiTheme="minorHAnsi"/>
          <w:noProof/>
          <w:sz w:val="22"/>
          <w:lang w:eastAsia="ru-RU"/>
        </w:rPr>
      </w:pPr>
      <w:hyperlink w:anchor="_Toc207875410" w:history="1">
        <w:r w:rsidR="0005011C" w:rsidRPr="00B266C3">
          <w:rPr>
            <w:rStyle w:val="afd"/>
            <w:noProof/>
          </w:rPr>
          <w:t>Раздел 10</w:t>
        </w:r>
        <w:r w:rsidR="0005011C" w:rsidRPr="00B266C3">
          <w:rPr>
            <w:rFonts w:asciiTheme="minorHAnsi" w:hAnsiTheme="minorHAnsi"/>
            <w:noProof/>
            <w:sz w:val="22"/>
            <w:lang w:eastAsia="ru-RU"/>
          </w:rPr>
          <w:tab/>
        </w:r>
        <w:r w:rsidR="0005011C" w:rsidRPr="00B266C3">
          <w:rPr>
            <w:rStyle w:val="afd"/>
            <w:noProof/>
          </w:rPr>
          <w:t>«Решение о присвоении статуса единой теплоснабжающей организации (организациям)»</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_Toc207875410 \h </w:instrText>
        </w:r>
        <w:r w:rsidR="0005011C" w:rsidRPr="00B266C3">
          <w:rPr>
            <w:noProof/>
            <w:webHidden/>
          </w:rPr>
        </w:r>
        <w:r w:rsidR="0005011C" w:rsidRPr="00B266C3">
          <w:rPr>
            <w:noProof/>
            <w:webHidden/>
          </w:rPr>
          <w:fldChar w:fldCharType="separate"/>
        </w:r>
        <w:r w:rsidR="00B8610A">
          <w:rPr>
            <w:noProof/>
            <w:webHidden/>
          </w:rPr>
          <w:t>55</w:t>
        </w:r>
        <w:r w:rsidR="0005011C" w:rsidRPr="00B266C3">
          <w:rPr>
            <w:noProof/>
            <w:webHidden/>
          </w:rPr>
          <w:fldChar w:fldCharType="end"/>
        </w:r>
      </w:hyperlink>
    </w:p>
    <w:p w14:paraId="16773605" w14:textId="6F2D0C1D" w:rsidR="0005011C" w:rsidRPr="00B266C3" w:rsidRDefault="00EF120F" w:rsidP="00F3369A">
      <w:pPr>
        <w:pStyle w:val="22"/>
        <w:rPr>
          <w:rFonts w:asciiTheme="minorHAnsi" w:hAnsiTheme="minorHAnsi"/>
          <w:noProof/>
          <w:sz w:val="22"/>
          <w:lang w:eastAsia="ru-RU"/>
        </w:rPr>
      </w:pPr>
      <w:hyperlink w:anchor="_Toc207875411" w:history="1">
        <w:r w:rsidR="0005011C" w:rsidRPr="00B266C3">
          <w:rPr>
            <w:rStyle w:val="afd"/>
            <w:noProof/>
          </w:rPr>
          <w:t>10.1</w:t>
        </w:r>
        <w:r w:rsidR="0005011C" w:rsidRPr="00B266C3">
          <w:rPr>
            <w:rFonts w:asciiTheme="minorHAnsi" w:hAnsiTheme="minorHAnsi"/>
            <w:noProof/>
            <w:sz w:val="22"/>
            <w:lang w:eastAsia="ru-RU"/>
          </w:rPr>
          <w:tab/>
        </w:r>
        <w:r w:rsidR="0005011C" w:rsidRPr="00B266C3">
          <w:rPr>
            <w:rStyle w:val="afd"/>
            <w:noProof/>
          </w:rPr>
          <w:t>Решение о присвоении статуса единой теплоснабжающей организации (организациям)</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_Toc207875411 \h </w:instrText>
        </w:r>
        <w:r w:rsidR="0005011C" w:rsidRPr="00B266C3">
          <w:rPr>
            <w:noProof/>
            <w:webHidden/>
          </w:rPr>
        </w:r>
        <w:r w:rsidR="0005011C" w:rsidRPr="00B266C3">
          <w:rPr>
            <w:noProof/>
            <w:webHidden/>
          </w:rPr>
          <w:fldChar w:fldCharType="separate"/>
        </w:r>
        <w:r w:rsidR="00B8610A">
          <w:rPr>
            <w:noProof/>
            <w:webHidden/>
          </w:rPr>
          <w:t>55</w:t>
        </w:r>
        <w:r w:rsidR="0005011C" w:rsidRPr="00B266C3">
          <w:rPr>
            <w:noProof/>
            <w:webHidden/>
          </w:rPr>
          <w:fldChar w:fldCharType="end"/>
        </w:r>
      </w:hyperlink>
    </w:p>
    <w:p w14:paraId="76602A51" w14:textId="03D78760" w:rsidR="0005011C" w:rsidRPr="00B266C3" w:rsidRDefault="00EF120F" w:rsidP="00F3369A">
      <w:pPr>
        <w:pStyle w:val="22"/>
        <w:rPr>
          <w:rFonts w:asciiTheme="minorHAnsi" w:hAnsiTheme="minorHAnsi"/>
          <w:noProof/>
          <w:sz w:val="22"/>
          <w:lang w:eastAsia="ru-RU"/>
        </w:rPr>
      </w:pPr>
      <w:hyperlink w:anchor="_Toc207875412" w:history="1">
        <w:r w:rsidR="0005011C" w:rsidRPr="00B266C3">
          <w:rPr>
            <w:rStyle w:val="afd"/>
            <w:noProof/>
          </w:rPr>
          <w:t>10.2</w:t>
        </w:r>
        <w:r w:rsidR="0005011C" w:rsidRPr="00B266C3">
          <w:rPr>
            <w:rFonts w:asciiTheme="minorHAnsi" w:hAnsiTheme="minorHAnsi"/>
            <w:noProof/>
            <w:sz w:val="22"/>
            <w:lang w:eastAsia="ru-RU"/>
          </w:rPr>
          <w:tab/>
        </w:r>
        <w:r w:rsidR="0005011C" w:rsidRPr="00B266C3">
          <w:rPr>
            <w:rStyle w:val="afd"/>
            <w:noProof/>
          </w:rPr>
          <w:t>Реестр зон деятельности единой теплоснабжающей организации (организаций)</w:t>
        </w:r>
        <w:r w:rsidR="0005011C" w:rsidRPr="00B266C3">
          <w:rPr>
            <w:noProof/>
            <w:webHidden/>
          </w:rPr>
          <w:tab/>
        </w:r>
        <w:r w:rsidR="00ED5AE3" w:rsidRPr="00B266C3">
          <w:rPr>
            <w:noProof/>
            <w:webHidden/>
          </w:rPr>
          <w:tab/>
        </w:r>
        <w:r w:rsidR="00ED5AE3" w:rsidRPr="00B266C3">
          <w:rPr>
            <w:noProof/>
            <w:webHidden/>
          </w:rPr>
          <w:tab/>
        </w:r>
        <w:r w:rsidR="0005011C" w:rsidRPr="00B266C3">
          <w:rPr>
            <w:noProof/>
            <w:webHidden/>
          </w:rPr>
          <w:fldChar w:fldCharType="begin"/>
        </w:r>
        <w:r w:rsidR="0005011C" w:rsidRPr="00B266C3">
          <w:rPr>
            <w:noProof/>
            <w:webHidden/>
          </w:rPr>
          <w:instrText xml:space="preserve"> PAGEREF _Toc207875412 \h </w:instrText>
        </w:r>
        <w:r w:rsidR="0005011C" w:rsidRPr="00B266C3">
          <w:rPr>
            <w:noProof/>
            <w:webHidden/>
          </w:rPr>
        </w:r>
        <w:r w:rsidR="0005011C" w:rsidRPr="00B266C3">
          <w:rPr>
            <w:noProof/>
            <w:webHidden/>
          </w:rPr>
          <w:fldChar w:fldCharType="separate"/>
        </w:r>
        <w:r w:rsidR="00B8610A">
          <w:rPr>
            <w:noProof/>
            <w:webHidden/>
          </w:rPr>
          <w:t>55</w:t>
        </w:r>
        <w:r w:rsidR="0005011C" w:rsidRPr="00B266C3">
          <w:rPr>
            <w:noProof/>
            <w:webHidden/>
          </w:rPr>
          <w:fldChar w:fldCharType="end"/>
        </w:r>
      </w:hyperlink>
    </w:p>
    <w:p w14:paraId="624450B9" w14:textId="56E256CE" w:rsidR="0005011C" w:rsidRPr="00B266C3" w:rsidRDefault="00EF120F" w:rsidP="00F3369A">
      <w:pPr>
        <w:pStyle w:val="22"/>
        <w:rPr>
          <w:rFonts w:asciiTheme="minorHAnsi" w:hAnsiTheme="minorHAnsi"/>
          <w:noProof/>
          <w:sz w:val="22"/>
          <w:lang w:eastAsia="ru-RU"/>
        </w:rPr>
      </w:pPr>
      <w:hyperlink w:anchor="_Toc207875413" w:history="1">
        <w:r w:rsidR="0005011C" w:rsidRPr="00B266C3">
          <w:rPr>
            <w:rStyle w:val="afd"/>
            <w:noProof/>
          </w:rPr>
          <w:t>10.3</w:t>
        </w:r>
        <w:r w:rsidR="0005011C" w:rsidRPr="00B266C3">
          <w:rPr>
            <w:rFonts w:asciiTheme="minorHAnsi" w:hAnsiTheme="minorHAnsi"/>
            <w:noProof/>
            <w:sz w:val="22"/>
            <w:lang w:eastAsia="ru-RU"/>
          </w:rPr>
          <w:tab/>
        </w:r>
        <w:r w:rsidR="0005011C" w:rsidRPr="00B266C3">
          <w:rPr>
            <w:rStyle w:val="afd"/>
            <w:noProof/>
          </w:rPr>
          <w:t>Основания, в том числе критерии, в соответствии с которыми теплоснабжающей организации присвоен статус единой теплоснабжающей организации</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_Toc207875413 \h </w:instrText>
        </w:r>
        <w:r w:rsidR="0005011C" w:rsidRPr="00B266C3">
          <w:rPr>
            <w:noProof/>
            <w:webHidden/>
          </w:rPr>
        </w:r>
        <w:r w:rsidR="0005011C" w:rsidRPr="00B266C3">
          <w:rPr>
            <w:noProof/>
            <w:webHidden/>
          </w:rPr>
          <w:fldChar w:fldCharType="separate"/>
        </w:r>
        <w:r w:rsidR="00B8610A">
          <w:rPr>
            <w:noProof/>
            <w:webHidden/>
          </w:rPr>
          <w:t>57</w:t>
        </w:r>
        <w:r w:rsidR="0005011C" w:rsidRPr="00B266C3">
          <w:rPr>
            <w:noProof/>
            <w:webHidden/>
          </w:rPr>
          <w:fldChar w:fldCharType="end"/>
        </w:r>
      </w:hyperlink>
    </w:p>
    <w:p w14:paraId="71D9A73D" w14:textId="7207E277" w:rsidR="0005011C" w:rsidRPr="00B266C3" w:rsidRDefault="00EF120F" w:rsidP="00F3369A">
      <w:pPr>
        <w:pStyle w:val="22"/>
        <w:rPr>
          <w:rFonts w:asciiTheme="minorHAnsi" w:hAnsiTheme="minorHAnsi"/>
          <w:noProof/>
          <w:sz w:val="22"/>
          <w:lang w:eastAsia="ru-RU"/>
        </w:rPr>
      </w:pPr>
      <w:hyperlink w:anchor="_Toc207875414" w:history="1">
        <w:r w:rsidR="0005011C" w:rsidRPr="00B266C3">
          <w:rPr>
            <w:rStyle w:val="afd"/>
            <w:noProof/>
          </w:rPr>
          <w:t>10.4</w:t>
        </w:r>
        <w:r w:rsidR="0005011C" w:rsidRPr="00B266C3">
          <w:rPr>
            <w:rFonts w:asciiTheme="minorHAnsi" w:hAnsiTheme="minorHAnsi"/>
            <w:noProof/>
            <w:sz w:val="22"/>
            <w:lang w:eastAsia="ru-RU"/>
          </w:rPr>
          <w:tab/>
        </w:r>
        <w:r w:rsidR="0005011C" w:rsidRPr="00B266C3">
          <w:rPr>
            <w:rStyle w:val="afd"/>
            <w:noProof/>
          </w:rPr>
          <w:t>Информация о поданных теплоснабжающими организациями заявках на присвоение статуса единой теплоснабжающей организации</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_Toc207875414 \h </w:instrText>
        </w:r>
        <w:r w:rsidR="0005011C" w:rsidRPr="00B266C3">
          <w:rPr>
            <w:noProof/>
            <w:webHidden/>
          </w:rPr>
        </w:r>
        <w:r w:rsidR="0005011C" w:rsidRPr="00B266C3">
          <w:rPr>
            <w:noProof/>
            <w:webHidden/>
          </w:rPr>
          <w:fldChar w:fldCharType="separate"/>
        </w:r>
        <w:r w:rsidR="00B8610A">
          <w:rPr>
            <w:noProof/>
            <w:webHidden/>
          </w:rPr>
          <w:t>60</w:t>
        </w:r>
        <w:r w:rsidR="0005011C" w:rsidRPr="00B266C3">
          <w:rPr>
            <w:noProof/>
            <w:webHidden/>
          </w:rPr>
          <w:fldChar w:fldCharType="end"/>
        </w:r>
      </w:hyperlink>
    </w:p>
    <w:p w14:paraId="45F1CDCA" w14:textId="0091CBBB" w:rsidR="0005011C" w:rsidRPr="00B266C3" w:rsidRDefault="00EF120F" w:rsidP="00F3369A">
      <w:pPr>
        <w:pStyle w:val="22"/>
        <w:rPr>
          <w:rFonts w:asciiTheme="minorHAnsi" w:hAnsiTheme="minorHAnsi"/>
          <w:noProof/>
          <w:sz w:val="22"/>
          <w:lang w:eastAsia="ru-RU"/>
        </w:rPr>
      </w:pPr>
      <w:hyperlink w:anchor="_Toc207875415" w:history="1">
        <w:r w:rsidR="0005011C" w:rsidRPr="00B266C3">
          <w:rPr>
            <w:rStyle w:val="afd"/>
            <w:noProof/>
          </w:rPr>
          <w:t>10.5</w:t>
        </w:r>
        <w:r w:rsidR="0005011C" w:rsidRPr="00B266C3">
          <w:rPr>
            <w:rFonts w:asciiTheme="minorHAnsi" w:hAnsiTheme="minorHAnsi"/>
            <w:noProof/>
            <w:sz w:val="22"/>
            <w:lang w:eastAsia="ru-RU"/>
          </w:rPr>
          <w:tab/>
        </w:r>
        <w:r w:rsidR="0005011C" w:rsidRPr="00B266C3">
          <w:rPr>
            <w:rStyle w:val="afd"/>
            <w:noProof/>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 городского округа, города федерального значения</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_Toc207875415 \h </w:instrText>
        </w:r>
        <w:r w:rsidR="0005011C" w:rsidRPr="00B266C3">
          <w:rPr>
            <w:noProof/>
            <w:webHidden/>
          </w:rPr>
        </w:r>
        <w:r w:rsidR="0005011C" w:rsidRPr="00B266C3">
          <w:rPr>
            <w:noProof/>
            <w:webHidden/>
          </w:rPr>
          <w:fldChar w:fldCharType="separate"/>
        </w:r>
        <w:r w:rsidR="00B8610A">
          <w:rPr>
            <w:noProof/>
            <w:webHidden/>
          </w:rPr>
          <w:t>60</w:t>
        </w:r>
        <w:r w:rsidR="0005011C" w:rsidRPr="00B266C3">
          <w:rPr>
            <w:noProof/>
            <w:webHidden/>
          </w:rPr>
          <w:fldChar w:fldCharType="end"/>
        </w:r>
      </w:hyperlink>
    </w:p>
    <w:p w14:paraId="68709752" w14:textId="0EEBC35D" w:rsidR="0005011C" w:rsidRPr="00B266C3" w:rsidRDefault="00EF120F" w:rsidP="00F3369A">
      <w:pPr>
        <w:pStyle w:val="11"/>
        <w:rPr>
          <w:rFonts w:asciiTheme="minorHAnsi" w:hAnsiTheme="minorHAnsi"/>
          <w:noProof/>
          <w:sz w:val="22"/>
          <w:lang w:eastAsia="ru-RU"/>
        </w:rPr>
      </w:pPr>
      <w:hyperlink w:anchor="_Toc207875416" w:history="1">
        <w:r w:rsidR="0005011C" w:rsidRPr="00B266C3">
          <w:rPr>
            <w:rStyle w:val="afd"/>
            <w:noProof/>
          </w:rPr>
          <w:t>Раздел 11</w:t>
        </w:r>
        <w:r w:rsidR="0005011C" w:rsidRPr="00B266C3">
          <w:rPr>
            <w:rFonts w:asciiTheme="minorHAnsi" w:hAnsiTheme="minorHAnsi"/>
            <w:noProof/>
            <w:sz w:val="22"/>
            <w:lang w:eastAsia="ru-RU"/>
          </w:rPr>
          <w:tab/>
        </w:r>
        <w:r w:rsidR="0005011C" w:rsidRPr="00B266C3">
          <w:rPr>
            <w:rStyle w:val="afd"/>
            <w:noProof/>
          </w:rPr>
          <w:t>«Решения о распределении тепловой нагрузки между источниками тепловой энергии»</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_Toc207875416 \h </w:instrText>
        </w:r>
        <w:r w:rsidR="0005011C" w:rsidRPr="00B266C3">
          <w:rPr>
            <w:noProof/>
            <w:webHidden/>
          </w:rPr>
        </w:r>
        <w:r w:rsidR="0005011C" w:rsidRPr="00B266C3">
          <w:rPr>
            <w:noProof/>
            <w:webHidden/>
          </w:rPr>
          <w:fldChar w:fldCharType="separate"/>
        </w:r>
        <w:r w:rsidR="00B8610A">
          <w:rPr>
            <w:noProof/>
            <w:webHidden/>
          </w:rPr>
          <w:t>61</w:t>
        </w:r>
        <w:r w:rsidR="0005011C" w:rsidRPr="00B266C3">
          <w:rPr>
            <w:noProof/>
            <w:webHidden/>
          </w:rPr>
          <w:fldChar w:fldCharType="end"/>
        </w:r>
      </w:hyperlink>
    </w:p>
    <w:p w14:paraId="426A15EE" w14:textId="2C791D76" w:rsidR="0005011C" w:rsidRPr="00B266C3" w:rsidRDefault="00EF120F" w:rsidP="00F3369A">
      <w:pPr>
        <w:pStyle w:val="11"/>
        <w:rPr>
          <w:rFonts w:asciiTheme="minorHAnsi" w:hAnsiTheme="minorHAnsi"/>
          <w:noProof/>
          <w:sz w:val="22"/>
          <w:lang w:eastAsia="ru-RU"/>
        </w:rPr>
      </w:pPr>
      <w:hyperlink w:anchor="_Toc207875417" w:history="1">
        <w:r w:rsidR="0005011C" w:rsidRPr="00B266C3">
          <w:rPr>
            <w:rStyle w:val="afd"/>
            <w:noProof/>
          </w:rPr>
          <w:t>Раздел 12</w:t>
        </w:r>
        <w:r w:rsidR="0005011C" w:rsidRPr="00B266C3">
          <w:rPr>
            <w:rFonts w:asciiTheme="minorHAnsi" w:hAnsiTheme="minorHAnsi"/>
            <w:noProof/>
            <w:sz w:val="22"/>
            <w:lang w:eastAsia="ru-RU"/>
          </w:rPr>
          <w:tab/>
        </w:r>
        <w:r w:rsidR="0005011C" w:rsidRPr="00B266C3">
          <w:rPr>
            <w:rStyle w:val="afd"/>
            <w:noProof/>
          </w:rPr>
          <w:t>«Решения по бесхозяйным тепловым сетям»</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_Toc207875417 \h </w:instrText>
        </w:r>
        <w:r w:rsidR="0005011C" w:rsidRPr="00B266C3">
          <w:rPr>
            <w:noProof/>
            <w:webHidden/>
          </w:rPr>
        </w:r>
        <w:r w:rsidR="0005011C" w:rsidRPr="00B266C3">
          <w:rPr>
            <w:noProof/>
            <w:webHidden/>
          </w:rPr>
          <w:fldChar w:fldCharType="separate"/>
        </w:r>
        <w:r w:rsidR="00B8610A">
          <w:rPr>
            <w:noProof/>
            <w:webHidden/>
          </w:rPr>
          <w:t>61</w:t>
        </w:r>
        <w:r w:rsidR="0005011C" w:rsidRPr="00B266C3">
          <w:rPr>
            <w:noProof/>
            <w:webHidden/>
          </w:rPr>
          <w:fldChar w:fldCharType="end"/>
        </w:r>
      </w:hyperlink>
    </w:p>
    <w:p w14:paraId="7AD82FF0" w14:textId="718F10DC" w:rsidR="0005011C" w:rsidRPr="00B266C3" w:rsidRDefault="00EF120F" w:rsidP="00F3369A">
      <w:pPr>
        <w:pStyle w:val="11"/>
        <w:rPr>
          <w:rFonts w:asciiTheme="minorHAnsi" w:hAnsiTheme="minorHAnsi"/>
          <w:noProof/>
          <w:sz w:val="22"/>
          <w:lang w:eastAsia="ru-RU"/>
        </w:rPr>
      </w:pPr>
      <w:hyperlink w:anchor="_Toc207875418" w:history="1">
        <w:r w:rsidR="0005011C" w:rsidRPr="00B266C3">
          <w:rPr>
            <w:rStyle w:val="afd"/>
            <w:noProof/>
          </w:rPr>
          <w:t>Раздел 13</w:t>
        </w:r>
        <w:r w:rsidR="0005011C" w:rsidRPr="00B266C3">
          <w:rPr>
            <w:rFonts w:asciiTheme="minorHAnsi" w:hAnsiTheme="minorHAnsi"/>
            <w:noProof/>
            <w:sz w:val="22"/>
            <w:lang w:eastAsia="ru-RU"/>
          </w:rPr>
          <w:tab/>
        </w:r>
        <w:r w:rsidR="0005011C" w:rsidRPr="00B266C3">
          <w:rPr>
            <w:rStyle w:val="afd"/>
            <w:noProof/>
          </w:rPr>
          <w:t>«Синхронизация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электроэнергетических систем России, а также со схемой водоснабжения и водоотведения поселения, городского округа, города федерального значения»</w:t>
        </w:r>
        <w:r w:rsidR="0005011C" w:rsidRPr="00B266C3">
          <w:rPr>
            <w:noProof/>
            <w:webHidden/>
          </w:rPr>
          <w:tab/>
        </w:r>
        <w:r w:rsidR="00ED5AE3" w:rsidRPr="00B266C3">
          <w:rPr>
            <w:noProof/>
            <w:webHidden/>
          </w:rPr>
          <w:tab/>
        </w:r>
        <w:r w:rsidR="0005011C" w:rsidRPr="00B266C3">
          <w:rPr>
            <w:noProof/>
            <w:webHidden/>
          </w:rPr>
          <w:fldChar w:fldCharType="begin"/>
        </w:r>
        <w:r w:rsidR="0005011C" w:rsidRPr="00B266C3">
          <w:rPr>
            <w:noProof/>
            <w:webHidden/>
          </w:rPr>
          <w:instrText xml:space="preserve"> PAGEREF _Toc207875418 \h </w:instrText>
        </w:r>
        <w:r w:rsidR="0005011C" w:rsidRPr="00B266C3">
          <w:rPr>
            <w:noProof/>
            <w:webHidden/>
          </w:rPr>
        </w:r>
        <w:r w:rsidR="0005011C" w:rsidRPr="00B266C3">
          <w:rPr>
            <w:noProof/>
            <w:webHidden/>
          </w:rPr>
          <w:fldChar w:fldCharType="separate"/>
        </w:r>
        <w:r w:rsidR="00B8610A">
          <w:rPr>
            <w:noProof/>
            <w:webHidden/>
          </w:rPr>
          <w:t>63</w:t>
        </w:r>
        <w:r w:rsidR="0005011C" w:rsidRPr="00B266C3">
          <w:rPr>
            <w:noProof/>
            <w:webHidden/>
          </w:rPr>
          <w:fldChar w:fldCharType="end"/>
        </w:r>
      </w:hyperlink>
    </w:p>
    <w:p w14:paraId="52B3FA48" w14:textId="050BCD23" w:rsidR="0005011C" w:rsidRPr="00B266C3" w:rsidRDefault="00EF120F" w:rsidP="00F3369A">
      <w:pPr>
        <w:pStyle w:val="22"/>
        <w:rPr>
          <w:rFonts w:asciiTheme="minorHAnsi" w:hAnsiTheme="minorHAnsi"/>
          <w:noProof/>
          <w:sz w:val="22"/>
          <w:lang w:eastAsia="ru-RU"/>
        </w:rPr>
      </w:pPr>
      <w:hyperlink w:anchor="_Toc207875419" w:history="1">
        <w:r w:rsidR="0005011C" w:rsidRPr="00B266C3">
          <w:rPr>
            <w:rStyle w:val="afd"/>
            <w:noProof/>
          </w:rPr>
          <w:t>13.1</w:t>
        </w:r>
        <w:r w:rsidR="0005011C" w:rsidRPr="00B266C3">
          <w:rPr>
            <w:rFonts w:asciiTheme="minorHAnsi" w:hAnsiTheme="minorHAnsi"/>
            <w:noProof/>
            <w:sz w:val="22"/>
            <w:lang w:eastAsia="ru-RU"/>
          </w:rPr>
          <w:tab/>
        </w:r>
        <w:r w:rsidR="0005011C" w:rsidRPr="00B266C3">
          <w:rPr>
            <w:rStyle w:val="afd"/>
            <w:noProof/>
          </w:rPr>
          <w:t>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_Toc207875419 \h </w:instrText>
        </w:r>
        <w:r w:rsidR="0005011C" w:rsidRPr="00B266C3">
          <w:rPr>
            <w:noProof/>
            <w:webHidden/>
          </w:rPr>
        </w:r>
        <w:r w:rsidR="0005011C" w:rsidRPr="00B266C3">
          <w:rPr>
            <w:noProof/>
            <w:webHidden/>
          </w:rPr>
          <w:fldChar w:fldCharType="separate"/>
        </w:r>
        <w:r w:rsidR="00B8610A">
          <w:rPr>
            <w:noProof/>
            <w:webHidden/>
          </w:rPr>
          <w:t>63</w:t>
        </w:r>
        <w:r w:rsidR="0005011C" w:rsidRPr="00B266C3">
          <w:rPr>
            <w:noProof/>
            <w:webHidden/>
          </w:rPr>
          <w:fldChar w:fldCharType="end"/>
        </w:r>
      </w:hyperlink>
    </w:p>
    <w:p w14:paraId="5D956BCE" w14:textId="37EBC1F3" w:rsidR="0005011C" w:rsidRPr="00B266C3" w:rsidRDefault="00EF120F" w:rsidP="00F3369A">
      <w:pPr>
        <w:pStyle w:val="22"/>
        <w:rPr>
          <w:rFonts w:asciiTheme="minorHAnsi" w:hAnsiTheme="minorHAnsi"/>
          <w:noProof/>
          <w:sz w:val="22"/>
          <w:lang w:eastAsia="ru-RU"/>
        </w:rPr>
      </w:pPr>
      <w:hyperlink w:anchor="_Toc207875420" w:history="1">
        <w:r w:rsidR="0005011C" w:rsidRPr="00B266C3">
          <w:rPr>
            <w:rStyle w:val="afd"/>
            <w:noProof/>
          </w:rPr>
          <w:t>13.2</w:t>
        </w:r>
        <w:r w:rsidR="0005011C" w:rsidRPr="00B266C3">
          <w:rPr>
            <w:rFonts w:asciiTheme="minorHAnsi" w:hAnsiTheme="minorHAnsi"/>
            <w:noProof/>
            <w:sz w:val="22"/>
            <w:lang w:eastAsia="ru-RU"/>
          </w:rPr>
          <w:tab/>
        </w:r>
        <w:r w:rsidR="0005011C" w:rsidRPr="00B266C3">
          <w:rPr>
            <w:rStyle w:val="afd"/>
            <w:noProof/>
          </w:rPr>
          <w:t>Описание проблем организации газоснабжения источников тепловой энергии</w:t>
        </w:r>
        <w:r w:rsidR="0005011C" w:rsidRPr="00B266C3">
          <w:rPr>
            <w:noProof/>
            <w:webHidden/>
          </w:rPr>
          <w:tab/>
        </w:r>
        <w:r w:rsidR="00D90A41" w:rsidRPr="00B266C3">
          <w:rPr>
            <w:noProof/>
            <w:webHidden/>
          </w:rPr>
          <w:tab/>
        </w:r>
        <w:r w:rsidR="00D90A41" w:rsidRPr="00B266C3">
          <w:rPr>
            <w:noProof/>
            <w:webHidden/>
          </w:rPr>
          <w:tab/>
        </w:r>
        <w:r w:rsidR="0005011C" w:rsidRPr="00B266C3">
          <w:rPr>
            <w:noProof/>
            <w:webHidden/>
          </w:rPr>
          <w:fldChar w:fldCharType="begin"/>
        </w:r>
        <w:r w:rsidR="0005011C" w:rsidRPr="00B266C3">
          <w:rPr>
            <w:noProof/>
            <w:webHidden/>
          </w:rPr>
          <w:instrText xml:space="preserve"> PAGEREF _Toc207875420 \h </w:instrText>
        </w:r>
        <w:r w:rsidR="0005011C" w:rsidRPr="00B266C3">
          <w:rPr>
            <w:noProof/>
            <w:webHidden/>
          </w:rPr>
        </w:r>
        <w:r w:rsidR="0005011C" w:rsidRPr="00B266C3">
          <w:rPr>
            <w:noProof/>
            <w:webHidden/>
          </w:rPr>
          <w:fldChar w:fldCharType="separate"/>
        </w:r>
        <w:r w:rsidR="00B8610A">
          <w:rPr>
            <w:noProof/>
            <w:webHidden/>
          </w:rPr>
          <w:t>63</w:t>
        </w:r>
        <w:r w:rsidR="0005011C" w:rsidRPr="00B266C3">
          <w:rPr>
            <w:noProof/>
            <w:webHidden/>
          </w:rPr>
          <w:fldChar w:fldCharType="end"/>
        </w:r>
      </w:hyperlink>
    </w:p>
    <w:p w14:paraId="48559AE6" w14:textId="4183E39D" w:rsidR="0005011C" w:rsidRPr="00B266C3" w:rsidRDefault="00EF120F" w:rsidP="00F3369A">
      <w:pPr>
        <w:pStyle w:val="22"/>
        <w:rPr>
          <w:rFonts w:asciiTheme="minorHAnsi" w:hAnsiTheme="minorHAnsi"/>
          <w:noProof/>
          <w:sz w:val="22"/>
          <w:lang w:eastAsia="ru-RU"/>
        </w:rPr>
      </w:pPr>
      <w:hyperlink w:anchor="_Toc207875421" w:history="1">
        <w:r w:rsidR="0005011C" w:rsidRPr="00B266C3">
          <w:rPr>
            <w:rStyle w:val="afd"/>
            <w:noProof/>
          </w:rPr>
          <w:t>13.3</w:t>
        </w:r>
        <w:r w:rsidR="0005011C" w:rsidRPr="00B266C3">
          <w:rPr>
            <w:rFonts w:asciiTheme="minorHAnsi" w:hAnsiTheme="minorHAnsi"/>
            <w:noProof/>
            <w:sz w:val="22"/>
            <w:lang w:eastAsia="ru-RU"/>
          </w:rPr>
          <w:tab/>
        </w:r>
        <w:r w:rsidR="0005011C" w:rsidRPr="00B266C3">
          <w:rPr>
            <w:rStyle w:val="afd"/>
            <w:noProof/>
          </w:rPr>
          <w:t>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_Toc207875421 \h </w:instrText>
        </w:r>
        <w:r w:rsidR="0005011C" w:rsidRPr="00B266C3">
          <w:rPr>
            <w:noProof/>
            <w:webHidden/>
          </w:rPr>
        </w:r>
        <w:r w:rsidR="0005011C" w:rsidRPr="00B266C3">
          <w:rPr>
            <w:noProof/>
            <w:webHidden/>
          </w:rPr>
          <w:fldChar w:fldCharType="separate"/>
        </w:r>
        <w:r w:rsidR="00B8610A">
          <w:rPr>
            <w:noProof/>
            <w:webHidden/>
          </w:rPr>
          <w:t>63</w:t>
        </w:r>
        <w:r w:rsidR="0005011C" w:rsidRPr="00B266C3">
          <w:rPr>
            <w:noProof/>
            <w:webHidden/>
          </w:rPr>
          <w:fldChar w:fldCharType="end"/>
        </w:r>
      </w:hyperlink>
    </w:p>
    <w:p w14:paraId="172433F6" w14:textId="0828B0CE" w:rsidR="0005011C" w:rsidRPr="00B266C3" w:rsidRDefault="00EF120F" w:rsidP="00F3369A">
      <w:pPr>
        <w:pStyle w:val="22"/>
        <w:rPr>
          <w:rFonts w:asciiTheme="minorHAnsi" w:hAnsiTheme="minorHAnsi"/>
          <w:noProof/>
          <w:sz w:val="22"/>
          <w:lang w:eastAsia="ru-RU"/>
        </w:rPr>
      </w:pPr>
      <w:hyperlink w:anchor="_Toc207875422" w:history="1">
        <w:r w:rsidR="0005011C" w:rsidRPr="00B266C3">
          <w:rPr>
            <w:rStyle w:val="afd"/>
            <w:noProof/>
          </w:rPr>
          <w:t>13.4</w:t>
        </w:r>
        <w:r w:rsidR="0005011C" w:rsidRPr="00B266C3">
          <w:rPr>
            <w:rFonts w:asciiTheme="minorHAnsi" w:hAnsiTheme="minorHAnsi"/>
            <w:noProof/>
            <w:sz w:val="22"/>
            <w:lang w:eastAsia="ru-RU"/>
          </w:rPr>
          <w:tab/>
        </w:r>
        <w:r w:rsidR="0005011C" w:rsidRPr="00B266C3">
          <w:rPr>
            <w:rStyle w:val="afd"/>
            <w:noProof/>
          </w:rPr>
          <w:t>Описание решений (вырабатываемых с учетом положений утвержденных схемы и программы развития электроэнергетических систем России, а в период до утверждения таких схемы и программы в 2023 году (в отношении технологически изолированных территориальных электроэнергетических систем в 2024 году) - также утвержденных схемы и программы развития Единой энергетической системы России, схемы и программы перспективного развития электроэнергетики субъекта Российской Федерации, на территории которого расположена соответствующая технологически изолированная территориальная электроэнергетическая система) по строительству, реконструкции, техническому перевооружению и (или) модернизации, выводу из эксплуатации источников тепловой энергии и решений по реконструкции, техническому перевооружению, модернизации, не связанных с увеличением установленной генерирующей мощности, и выводу из эксплуатации генерирующих объектов, включая входящее в их состав оборудование, функционирующее в режиме комбинированной выработки электрической и тепловой энергии, в части перспективных балансов тепловой мощности в схемах теплоснабжения</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_Toc207875422 \h </w:instrText>
        </w:r>
        <w:r w:rsidR="0005011C" w:rsidRPr="00B266C3">
          <w:rPr>
            <w:noProof/>
            <w:webHidden/>
          </w:rPr>
        </w:r>
        <w:r w:rsidR="0005011C" w:rsidRPr="00B266C3">
          <w:rPr>
            <w:noProof/>
            <w:webHidden/>
          </w:rPr>
          <w:fldChar w:fldCharType="separate"/>
        </w:r>
        <w:r w:rsidR="00B8610A">
          <w:rPr>
            <w:noProof/>
            <w:webHidden/>
          </w:rPr>
          <w:t>64</w:t>
        </w:r>
        <w:r w:rsidR="0005011C" w:rsidRPr="00B266C3">
          <w:rPr>
            <w:noProof/>
            <w:webHidden/>
          </w:rPr>
          <w:fldChar w:fldCharType="end"/>
        </w:r>
      </w:hyperlink>
    </w:p>
    <w:p w14:paraId="62EA2601" w14:textId="30FCE572" w:rsidR="0005011C" w:rsidRPr="00B266C3" w:rsidRDefault="00EF120F" w:rsidP="00F3369A">
      <w:pPr>
        <w:pStyle w:val="22"/>
        <w:rPr>
          <w:rFonts w:asciiTheme="minorHAnsi" w:hAnsiTheme="minorHAnsi"/>
          <w:noProof/>
          <w:sz w:val="22"/>
          <w:lang w:eastAsia="ru-RU"/>
        </w:rPr>
      </w:pPr>
      <w:hyperlink w:anchor="_Toc207875423" w:history="1">
        <w:r w:rsidR="0005011C" w:rsidRPr="00B266C3">
          <w:rPr>
            <w:rStyle w:val="afd"/>
            <w:noProof/>
          </w:rPr>
          <w:t>13.5</w:t>
        </w:r>
        <w:r w:rsidR="0005011C" w:rsidRPr="00B266C3">
          <w:rPr>
            <w:rFonts w:asciiTheme="minorHAnsi" w:hAnsiTheme="minorHAnsi"/>
            <w:noProof/>
            <w:sz w:val="22"/>
            <w:lang w:eastAsia="ru-RU"/>
          </w:rPr>
          <w:tab/>
        </w:r>
        <w:r w:rsidR="0005011C" w:rsidRPr="00B266C3">
          <w:rPr>
            <w:rStyle w:val="afd"/>
            <w:noProof/>
          </w:rPr>
          <w:t>Обоснованные предложения по строительству (реконструкции, связанной с увеличением установленной генерирующей мощности) генерирующих объектов, функционирующих в режиме комбинированной выработки электрической и тепловой энергии, для обеспечения покрытия перспективных тепловых нагрузок для их рассмотрения при разработке схемы и программы развития электроэнергетических систем России, а также при разработке (актуализации) генеральной схемы размещения объектов электроэнергетики - при наличии таких предложений по результатам технико-экономического сравнения вариантов покрытия перспективных тепловых нагрузок</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_Toc207875423 \h </w:instrText>
        </w:r>
        <w:r w:rsidR="0005011C" w:rsidRPr="00B266C3">
          <w:rPr>
            <w:noProof/>
            <w:webHidden/>
          </w:rPr>
        </w:r>
        <w:r w:rsidR="0005011C" w:rsidRPr="00B266C3">
          <w:rPr>
            <w:noProof/>
            <w:webHidden/>
          </w:rPr>
          <w:fldChar w:fldCharType="separate"/>
        </w:r>
        <w:r w:rsidR="00B8610A">
          <w:rPr>
            <w:noProof/>
            <w:webHidden/>
          </w:rPr>
          <w:t>64</w:t>
        </w:r>
        <w:r w:rsidR="0005011C" w:rsidRPr="00B266C3">
          <w:rPr>
            <w:noProof/>
            <w:webHidden/>
          </w:rPr>
          <w:fldChar w:fldCharType="end"/>
        </w:r>
      </w:hyperlink>
    </w:p>
    <w:p w14:paraId="4BC0D2B3" w14:textId="6C1FBA25" w:rsidR="0005011C" w:rsidRPr="00B266C3" w:rsidRDefault="00EF120F" w:rsidP="00F3369A">
      <w:pPr>
        <w:pStyle w:val="22"/>
        <w:rPr>
          <w:rFonts w:asciiTheme="minorHAnsi" w:hAnsiTheme="minorHAnsi"/>
          <w:noProof/>
          <w:sz w:val="22"/>
          <w:lang w:eastAsia="ru-RU"/>
        </w:rPr>
      </w:pPr>
      <w:hyperlink w:anchor="_Toc207875424" w:history="1">
        <w:r w:rsidR="0005011C" w:rsidRPr="00B266C3">
          <w:rPr>
            <w:rStyle w:val="afd"/>
            <w:noProof/>
          </w:rPr>
          <w:t>13.6</w:t>
        </w:r>
        <w:r w:rsidR="0005011C" w:rsidRPr="00B266C3">
          <w:rPr>
            <w:rFonts w:asciiTheme="minorHAnsi" w:hAnsiTheme="minorHAnsi"/>
            <w:noProof/>
            <w:sz w:val="22"/>
            <w:lang w:eastAsia="ru-RU"/>
          </w:rPr>
          <w:tab/>
        </w:r>
        <w:r w:rsidR="0005011C" w:rsidRPr="00B266C3">
          <w:rPr>
            <w:rStyle w:val="afd"/>
            <w:noProof/>
          </w:rPr>
          <w:t>Описание решений (вырабатываемых с учетом положений утвержденной схемы водоснабжения поселения, городского округа, города федерального значения, утвержденной единой схемы водоснабжения и водоотведения Республики Крым) о развитии соответствующей системы водоснабжения в части, относящейся к системам теплоснабжения</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_Toc207875424 \h </w:instrText>
        </w:r>
        <w:r w:rsidR="0005011C" w:rsidRPr="00B266C3">
          <w:rPr>
            <w:noProof/>
            <w:webHidden/>
          </w:rPr>
        </w:r>
        <w:r w:rsidR="0005011C" w:rsidRPr="00B266C3">
          <w:rPr>
            <w:noProof/>
            <w:webHidden/>
          </w:rPr>
          <w:fldChar w:fldCharType="separate"/>
        </w:r>
        <w:r w:rsidR="00B8610A">
          <w:rPr>
            <w:noProof/>
            <w:webHidden/>
          </w:rPr>
          <w:t>64</w:t>
        </w:r>
        <w:r w:rsidR="0005011C" w:rsidRPr="00B266C3">
          <w:rPr>
            <w:noProof/>
            <w:webHidden/>
          </w:rPr>
          <w:fldChar w:fldCharType="end"/>
        </w:r>
      </w:hyperlink>
    </w:p>
    <w:p w14:paraId="3F5FEACE" w14:textId="48D613A7" w:rsidR="0005011C" w:rsidRPr="00B266C3" w:rsidRDefault="00EF120F" w:rsidP="00F3369A">
      <w:pPr>
        <w:pStyle w:val="22"/>
        <w:rPr>
          <w:rFonts w:asciiTheme="minorHAnsi" w:hAnsiTheme="minorHAnsi"/>
          <w:noProof/>
          <w:sz w:val="22"/>
          <w:lang w:eastAsia="ru-RU"/>
        </w:rPr>
      </w:pPr>
      <w:hyperlink w:anchor="_Toc207875425" w:history="1">
        <w:r w:rsidR="0005011C" w:rsidRPr="00B266C3">
          <w:rPr>
            <w:rStyle w:val="afd"/>
            <w:noProof/>
          </w:rPr>
          <w:t>13.7</w:t>
        </w:r>
        <w:r w:rsidR="0005011C" w:rsidRPr="00B266C3">
          <w:rPr>
            <w:rFonts w:asciiTheme="minorHAnsi" w:hAnsiTheme="minorHAnsi"/>
            <w:noProof/>
            <w:sz w:val="22"/>
            <w:lang w:eastAsia="ru-RU"/>
          </w:rPr>
          <w:tab/>
        </w:r>
        <w:r w:rsidR="0005011C" w:rsidRPr="00B266C3">
          <w:rPr>
            <w:rStyle w:val="afd"/>
            <w:noProof/>
          </w:rPr>
          <w:t>Предложения по корректировке, утвержденной (разработке) схемы водоснабжения поселения, городского округа, города федерального значения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_Toc207875425 \h </w:instrText>
        </w:r>
        <w:r w:rsidR="0005011C" w:rsidRPr="00B266C3">
          <w:rPr>
            <w:noProof/>
            <w:webHidden/>
          </w:rPr>
        </w:r>
        <w:r w:rsidR="0005011C" w:rsidRPr="00B266C3">
          <w:rPr>
            <w:noProof/>
            <w:webHidden/>
          </w:rPr>
          <w:fldChar w:fldCharType="separate"/>
        </w:r>
        <w:r w:rsidR="00B8610A">
          <w:rPr>
            <w:noProof/>
            <w:webHidden/>
          </w:rPr>
          <w:t>64</w:t>
        </w:r>
        <w:r w:rsidR="0005011C" w:rsidRPr="00B266C3">
          <w:rPr>
            <w:noProof/>
            <w:webHidden/>
          </w:rPr>
          <w:fldChar w:fldCharType="end"/>
        </w:r>
      </w:hyperlink>
    </w:p>
    <w:p w14:paraId="5DBFA924" w14:textId="0207A357" w:rsidR="0005011C" w:rsidRPr="00B266C3" w:rsidRDefault="00EF120F" w:rsidP="00F3369A">
      <w:pPr>
        <w:pStyle w:val="11"/>
        <w:rPr>
          <w:rFonts w:asciiTheme="minorHAnsi" w:hAnsiTheme="minorHAnsi"/>
          <w:noProof/>
          <w:sz w:val="22"/>
          <w:lang w:eastAsia="ru-RU"/>
        </w:rPr>
      </w:pPr>
      <w:hyperlink w:anchor="_Toc207875426" w:history="1">
        <w:r w:rsidR="0005011C" w:rsidRPr="00B266C3">
          <w:rPr>
            <w:rStyle w:val="afd"/>
            <w:noProof/>
          </w:rPr>
          <w:t>Раздел 14</w:t>
        </w:r>
        <w:r w:rsidR="0005011C" w:rsidRPr="00B266C3">
          <w:rPr>
            <w:rFonts w:asciiTheme="minorHAnsi" w:hAnsiTheme="minorHAnsi"/>
            <w:noProof/>
            <w:sz w:val="22"/>
            <w:lang w:eastAsia="ru-RU"/>
          </w:rPr>
          <w:tab/>
        </w:r>
        <w:r w:rsidR="0005011C" w:rsidRPr="00B266C3">
          <w:rPr>
            <w:rStyle w:val="afd"/>
            <w:noProof/>
          </w:rPr>
          <w:t>«Индикаторы развития систем теплоснабжения поселения, городского округа, города федерального значения»</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_Toc207875426 \h </w:instrText>
        </w:r>
        <w:r w:rsidR="0005011C" w:rsidRPr="00B266C3">
          <w:rPr>
            <w:noProof/>
            <w:webHidden/>
          </w:rPr>
        </w:r>
        <w:r w:rsidR="0005011C" w:rsidRPr="00B266C3">
          <w:rPr>
            <w:noProof/>
            <w:webHidden/>
          </w:rPr>
          <w:fldChar w:fldCharType="separate"/>
        </w:r>
        <w:r w:rsidR="00B8610A">
          <w:rPr>
            <w:noProof/>
            <w:webHidden/>
          </w:rPr>
          <w:t>65</w:t>
        </w:r>
        <w:r w:rsidR="0005011C" w:rsidRPr="00B266C3">
          <w:rPr>
            <w:noProof/>
            <w:webHidden/>
          </w:rPr>
          <w:fldChar w:fldCharType="end"/>
        </w:r>
      </w:hyperlink>
    </w:p>
    <w:p w14:paraId="1CC8AEC9" w14:textId="1D468162" w:rsidR="0005011C" w:rsidRPr="00B266C3" w:rsidRDefault="00EF120F" w:rsidP="00F3369A">
      <w:pPr>
        <w:pStyle w:val="11"/>
        <w:rPr>
          <w:rFonts w:asciiTheme="minorHAnsi" w:hAnsiTheme="minorHAnsi"/>
          <w:noProof/>
          <w:sz w:val="22"/>
          <w:lang w:eastAsia="ru-RU"/>
        </w:rPr>
      </w:pPr>
      <w:hyperlink w:anchor="_Toc207875427" w:history="1">
        <w:r w:rsidR="0005011C" w:rsidRPr="00B266C3">
          <w:rPr>
            <w:rStyle w:val="afd"/>
            <w:noProof/>
          </w:rPr>
          <w:t>Раздел 15</w:t>
        </w:r>
        <w:r w:rsidR="0005011C" w:rsidRPr="00B266C3">
          <w:rPr>
            <w:rFonts w:asciiTheme="minorHAnsi" w:hAnsiTheme="minorHAnsi"/>
            <w:noProof/>
            <w:sz w:val="22"/>
            <w:lang w:eastAsia="ru-RU"/>
          </w:rPr>
          <w:tab/>
        </w:r>
        <w:r w:rsidR="0005011C" w:rsidRPr="00B266C3">
          <w:rPr>
            <w:rStyle w:val="afd"/>
            <w:noProof/>
          </w:rPr>
          <w:t>Ценовые (тарифные) последствия</w:t>
        </w:r>
        <w:r w:rsidR="0005011C" w:rsidRPr="00B266C3">
          <w:rPr>
            <w:noProof/>
            <w:webHidden/>
          </w:rPr>
          <w:tab/>
        </w:r>
        <w:r w:rsidR="0005011C" w:rsidRPr="00B266C3">
          <w:rPr>
            <w:noProof/>
            <w:webHidden/>
          </w:rPr>
          <w:fldChar w:fldCharType="begin"/>
        </w:r>
        <w:r w:rsidR="0005011C" w:rsidRPr="00B266C3">
          <w:rPr>
            <w:noProof/>
            <w:webHidden/>
          </w:rPr>
          <w:instrText xml:space="preserve"> PAGEREF _Toc207875427 \h </w:instrText>
        </w:r>
        <w:r w:rsidR="0005011C" w:rsidRPr="00B266C3">
          <w:rPr>
            <w:noProof/>
            <w:webHidden/>
          </w:rPr>
        </w:r>
        <w:r w:rsidR="0005011C" w:rsidRPr="00B266C3">
          <w:rPr>
            <w:noProof/>
            <w:webHidden/>
          </w:rPr>
          <w:fldChar w:fldCharType="separate"/>
        </w:r>
        <w:r w:rsidR="00B8610A">
          <w:rPr>
            <w:noProof/>
            <w:webHidden/>
          </w:rPr>
          <w:t>73</w:t>
        </w:r>
        <w:r w:rsidR="0005011C" w:rsidRPr="00B266C3">
          <w:rPr>
            <w:noProof/>
            <w:webHidden/>
          </w:rPr>
          <w:fldChar w:fldCharType="end"/>
        </w:r>
      </w:hyperlink>
    </w:p>
    <w:p w14:paraId="620E9C6A" w14:textId="1269943B" w:rsidR="00BA6120" w:rsidRPr="00B266C3" w:rsidRDefault="00E0238E" w:rsidP="00F3369A">
      <w:pPr>
        <w:tabs>
          <w:tab w:val="left" w:pos="7513"/>
        </w:tabs>
        <w:spacing w:before="0" w:after="0"/>
        <w:rPr>
          <w:szCs w:val="28"/>
        </w:rPr>
      </w:pPr>
      <w:r w:rsidRPr="00B266C3">
        <w:rPr>
          <w:szCs w:val="28"/>
        </w:rPr>
        <w:fldChar w:fldCharType="end"/>
      </w:r>
    </w:p>
    <w:p w14:paraId="67E81B94" w14:textId="3B0ACC8D" w:rsidR="00BA6120" w:rsidRPr="00B266C3" w:rsidRDefault="00BA6120">
      <w:pPr>
        <w:spacing w:before="0" w:after="160" w:line="259" w:lineRule="auto"/>
        <w:ind w:firstLine="0"/>
        <w:jc w:val="left"/>
        <w:rPr>
          <w:szCs w:val="28"/>
        </w:rPr>
      </w:pPr>
      <w:r w:rsidRPr="00B266C3">
        <w:rPr>
          <w:szCs w:val="28"/>
        </w:rPr>
        <w:br w:type="page"/>
      </w:r>
    </w:p>
    <w:p w14:paraId="3233DD4A" w14:textId="7C1CA3C4" w:rsidR="00752BDC" w:rsidRPr="00B266C3" w:rsidRDefault="00752BDC" w:rsidP="00F3369A">
      <w:pPr>
        <w:pStyle w:val="1"/>
      </w:pPr>
      <w:r w:rsidRPr="00B266C3">
        <w:t xml:space="preserve"> </w:t>
      </w:r>
      <w:bookmarkStart w:id="1" w:name="_Toc207875360"/>
      <w:r w:rsidR="00EA0E8B" w:rsidRPr="00B266C3">
        <w:t>«</w:t>
      </w:r>
      <w:r w:rsidR="00D944C3" w:rsidRPr="00B266C3">
        <w:t>Показатели существующего и перспективного спроса на тепловую энергию (мощность) и теплоноситель в установленных границах территории поселения, городского округа, города федерального значения</w:t>
      </w:r>
      <w:r w:rsidR="00EA0E8B" w:rsidRPr="00B266C3">
        <w:t>»</w:t>
      </w:r>
      <w:bookmarkEnd w:id="1"/>
      <w:r w:rsidRPr="00B266C3">
        <w:t xml:space="preserve"> </w:t>
      </w:r>
    </w:p>
    <w:p w14:paraId="1F9CD48B" w14:textId="02085EC6" w:rsidR="0097774C" w:rsidRPr="00B266C3" w:rsidRDefault="0097774C" w:rsidP="00F3369A">
      <w:pPr>
        <w:pStyle w:val="20"/>
        <w:tabs>
          <w:tab w:val="clear" w:pos="1701"/>
          <w:tab w:val="num" w:pos="426"/>
        </w:tabs>
      </w:pPr>
      <w:bookmarkStart w:id="2" w:name="_Toc207875361"/>
      <w:r w:rsidRPr="00B266C3">
        <w:t>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5-летние периоды (далее - этапы)</w:t>
      </w:r>
      <w:bookmarkEnd w:id="2"/>
    </w:p>
    <w:p w14:paraId="61F5A01D" w14:textId="538239B3" w:rsidR="00832C67" w:rsidRPr="00B266C3" w:rsidRDefault="00832C67" w:rsidP="00832C67">
      <w:pPr>
        <w:rPr>
          <w:rFonts w:cs="Times New Roman"/>
          <w:szCs w:val="24"/>
        </w:rPr>
      </w:pPr>
      <w:r w:rsidRPr="00B266C3">
        <w:rPr>
          <w:rFonts w:cs="Times New Roman"/>
          <w:szCs w:val="24"/>
        </w:rPr>
        <w:t>Статус и границы Вольненского сельского поселения установлены законом Краснодарского края от 22.07.2004 № 769 КЗ.</w:t>
      </w:r>
    </w:p>
    <w:p w14:paraId="270C5560" w14:textId="77777777" w:rsidR="00832C67" w:rsidRPr="00B266C3" w:rsidRDefault="00832C67" w:rsidP="00832C67">
      <w:pPr>
        <w:rPr>
          <w:rFonts w:cs="Times New Roman"/>
          <w:szCs w:val="24"/>
        </w:rPr>
      </w:pPr>
      <w:r w:rsidRPr="00B266C3">
        <w:rPr>
          <w:rFonts w:cs="Times New Roman"/>
          <w:szCs w:val="24"/>
        </w:rPr>
        <w:t>Вольненское сельское поселение входит в состав муниципального образования Успенский муниципальный район Краснодарского края, расположено в западной части муниципального образования Успенский район.</w:t>
      </w:r>
    </w:p>
    <w:p w14:paraId="1F33F960" w14:textId="77777777" w:rsidR="00832C67" w:rsidRPr="00B266C3" w:rsidRDefault="00832C67" w:rsidP="00832C67">
      <w:pPr>
        <w:rPr>
          <w:rFonts w:cs="Times New Roman"/>
          <w:szCs w:val="24"/>
        </w:rPr>
      </w:pPr>
      <w:r w:rsidRPr="00B266C3">
        <w:rPr>
          <w:rFonts w:cs="Times New Roman"/>
          <w:szCs w:val="24"/>
        </w:rPr>
        <w:t>Устав Вольненского сельского поселения принят решением Совета Вольненского сельского поселения Успенского района от 14.04.2016 № 98.</w:t>
      </w:r>
    </w:p>
    <w:p w14:paraId="27F2A5E1" w14:textId="251343CD" w:rsidR="00832C67" w:rsidRPr="00B266C3" w:rsidRDefault="00832C67" w:rsidP="00832C67">
      <w:pPr>
        <w:rPr>
          <w:rFonts w:cs="Times New Roman"/>
          <w:szCs w:val="24"/>
        </w:rPr>
      </w:pPr>
      <w:r w:rsidRPr="00B266C3">
        <w:rPr>
          <w:rFonts w:cs="Times New Roman"/>
          <w:szCs w:val="24"/>
        </w:rPr>
        <w:t>Административным центром Вольненского сельского поселения является с. Вольное.</w:t>
      </w:r>
    </w:p>
    <w:p w14:paraId="22D25F97" w14:textId="1BD7D424" w:rsidR="00832C67" w:rsidRPr="00B266C3" w:rsidRDefault="00832C67" w:rsidP="00832C67">
      <w:pPr>
        <w:rPr>
          <w:rFonts w:cs="Times New Roman"/>
          <w:szCs w:val="24"/>
        </w:rPr>
      </w:pPr>
      <w:r w:rsidRPr="00B266C3">
        <w:rPr>
          <w:rFonts w:cs="Times New Roman"/>
          <w:szCs w:val="24"/>
        </w:rPr>
        <w:t>В состав Вольненского сельского поселения входит 4 населенных пунктов сельского типа:</w:t>
      </w:r>
    </w:p>
    <w:p w14:paraId="7BA9D5D4" w14:textId="77777777" w:rsidR="00832C67" w:rsidRPr="00B266C3" w:rsidRDefault="00832C67" w:rsidP="00832C67">
      <w:pPr>
        <w:rPr>
          <w:rFonts w:cs="Times New Roman"/>
          <w:szCs w:val="24"/>
        </w:rPr>
      </w:pPr>
      <w:r w:rsidRPr="00B266C3">
        <w:rPr>
          <w:rFonts w:cs="Times New Roman"/>
          <w:szCs w:val="24"/>
        </w:rPr>
        <w:t>1) с. Вольное,</w:t>
      </w:r>
    </w:p>
    <w:p w14:paraId="3D7D2C23" w14:textId="77777777" w:rsidR="00832C67" w:rsidRPr="00B266C3" w:rsidRDefault="00832C67" w:rsidP="00832C67">
      <w:pPr>
        <w:rPr>
          <w:rFonts w:cs="Times New Roman"/>
          <w:szCs w:val="24"/>
        </w:rPr>
      </w:pPr>
      <w:r w:rsidRPr="00B266C3">
        <w:rPr>
          <w:rFonts w:cs="Times New Roman"/>
          <w:szCs w:val="24"/>
        </w:rPr>
        <w:t>2) п. Дивный,</w:t>
      </w:r>
    </w:p>
    <w:p w14:paraId="061319F4" w14:textId="77777777" w:rsidR="00832C67" w:rsidRPr="00B266C3" w:rsidRDefault="00832C67" w:rsidP="00832C67">
      <w:pPr>
        <w:rPr>
          <w:rFonts w:cs="Times New Roman"/>
          <w:szCs w:val="24"/>
        </w:rPr>
      </w:pPr>
      <w:r w:rsidRPr="00B266C3">
        <w:rPr>
          <w:rFonts w:cs="Times New Roman"/>
          <w:szCs w:val="24"/>
        </w:rPr>
        <w:t>3) п. Заречный,</w:t>
      </w:r>
    </w:p>
    <w:p w14:paraId="25D753F3" w14:textId="77777777" w:rsidR="00832C67" w:rsidRPr="00B266C3" w:rsidRDefault="00832C67" w:rsidP="00832C67">
      <w:pPr>
        <w:rPr>
          <w:rFonts w:cs="Times New Roman"/>
          <w:szCs w:val="24"/>
        </w:rPr>
      </w:pPr>
      <w:r w:rsidRPr="00B266C3">
        <w:rPr>
          <w:rFonts w:cs="Times New Roman"/>
          <w:szCs w:val="24"/>
        </w:rPr>
        <w:t>4) с. Марьино.</w:t>
      </w:r>
    </w:p>
    <w:p w14:paraId="631C20F9" w14:textId="63AD5B9A" w:rsidR="00832C67" w:rsidRPr="00B266C3" w:rsidRDefault="00832C67" w:rsidP="00832C67">
      <w:pPr>
        <w:rPr>
          <w:rFonts w:cs="Times New Roman"/>
          <w:szCs w:val="24"/>
        </w:rPr>
      </w:pPr>
      <w:r w:rsidRPr="00B266C3">
        <w:rPr>
          <w:rFonts w:cs="Times New Roman"/>
          <w:szCs w:val="24"/>
        </w:rPr>
        <w:t>Вольненское сельское поселение в Успенском районе Краснодарского края граничит с несколькими сельскими поселениями и городом. Согласно описанию границ, утверждённому Законом Краснодарского края от 22 июля 2004 года №769-КЗ, соседями являются:</w:t>
      </w:r>
    </w:p>
    <w:p w14:paraId="4929CB32" w14:textId="61C3DACB" w:rsidR="00832C67" w:rsidRPr="00B266C3" w:rsidRDefault="00832C67" w:rsidP="00832C67">
      <w:pPr>
        <w:rPr>
          <w:rFonts w:cs="Times New Roman"/>
          <w:szCs w:val="24"/>
        </w:rPr>
      </w:pPr>
      <w:r w:rsidRPr="00B266C3">
        <w:rPr>
          <w:rFonts w:cs="Times New Roman"/>
          <w:szCs w:val="24"/>
        </w:rPr>
        <w:t xml:space="preserve">- Убеженское сельское поселение Успенского района — на юго-восточной границе. Граница проходит по руслу реки Кубань от узловой точки 326 (на стыке с городом Армавиром) до узловой точки 53 (на стыке с Коноковским сельским поселением). </w:t>
      </w:r>
    </w:p>
    <w:p w14:paraId="636515BA" w14:textId="0DD74C50" w:rsidR="00832C67" w:rsidRPr="00B266C3" w:rsidRDefault="00832C67" w:rsidP="00832C67">
      <w:pPr>
        <w:rPr>
          <w:rFonts w:cs="Times New Roman"/>
          <w:szCs w:val="24"/>
        </w:rPr>
      </w:pPr>
      <w:r w:rsidRPr="00B266C3">
        <w:rPr>
          <w:rFonts w:cs="Times New Roman"/>
          <w:szCs w:val="24"/>
        </w:rPr>
        <w:t xml:space="preserve">- Коноковское сельское поселение Успенского района — на южной и юго-западной границах. Граница тянется от узловой точки 53 (на стыке с Убеженским поселением) до узловой точки 68 (на стыке с городом Армавиром), проходя через лесополосы, полосу отвода железной дороги и другие объекты. </w:t>
      </w:r>
    </w:p>
    <w:p w14:paraId="37FF753C" w14:textId="0919951D" w:rsidR="00832C67" w:rsidRPr="00B266C3" w:rsidRDefault="00832C67" w:rsidP="00832C67">
      <w:pPr>
        <w:rPr>
          <w:rFonts w:cs="Times New Roman"/>
          <w:szCs w:val="24"/>
        </w:rPr>
      </w:pPr>
      <w:r w:rsidRPr="00B266C3">
        <w:rPr>
          <w:rFonts w:cs="Times New Roman"/>
          <w:szCs w:val="24"/>
        </w:rPr>
        <w:t>- Город Армавир — на западной и северо-западной границах. Граница с городом проходит от узловой точки 326 (на реке Кубань) до узловой точки 68, пересекая лесополосы и полосу отвода автомобильной дороги</w:t>
      </w:r>
    </w:p>
    <w:p w14:paraId="5E415184" w14:textId="77777777" w:rsidR="00832C67" w:rsidRPr="00B266C3" w:rsidRDefault="00832C67" w:rsidP="00832C67">
      <w:pPr>
        <w:rPr>
          <w:rFonts w:cs="Times New Roman"/>
          <w:szCs w:val="24"/>
        </w:rPr>
      </w:pPr>
      <w:r w:rsidRPr="00B266C3">
        <w:rPr>
          <w:rFonts w:cs="Times New Roman"/>
          <w:szCs w:val="24"/>
        </w:rPr>
        <w:t>Площадь территории внутри административных границ Вольненского сельского поселения составляет 5349,85 га.</w:t>
      </w:r>
    </w:p>
    <w:p w14:paraId="4922ACE6" w14:textId="0AE1232D" w:rsidR="00832C67" w:rsidRPr="00B266C3" w:rsidRDefault="00832C67" w:rsidP="00832C67">
      <w:pPr>
        <w:rPr>
          <w:rFonts w:cs="Times New Roman"/>
          <w:szCs w:val="24"/>
        </w:rPr>
      </w:pPr>
      <w:r w:rsidRPr="00B266C3">
        <w:rPr>
          <w:rFonts w:cs="Times New Roman"/>
          <w:szCs w:val="24"/>
        </w:rPr>
        <w:t>Численность постоянного населения Вольненского сельского поселения на 01.02.2026 – 6725 чел.</w:t>
      </w:r>
    </w:p>
    <w:p w14:paraId="28DC5D8B" w14:textId="769A0017" w:rsidR="00C002E4" w:rsidRPr="00B266C3" w:rsidRDefault="00C002E4" w:rsidP="00F3369A">
      <w:pPr>
        <w:rPr>
          <w:szCs w:val="24"/>
        </w:rPr>
      </w:pPr>
      <w:r w:rsidRPr="00B266C3">
        <w:rPr>
          <w:szCs w:val="24"/>
        </w:rPr>
        <w:t xml:space="preserve">Карта границ населенных пунктов </w:t>
      </w:r>
      <w:r w:rsidR="00832C67" w:rsidRPr="00B266C3">
        <w:rPr>
          <w:szCs w:val="24"/>
        </w:rPr>
        <w:t>Вольненского</w:t>
      </w:r>
      <w:r w:rsidR="00D35A54" w:rsidRPr="00B266C3">
        <w:rPr>
          <w:szCs w:val="24"/>
        </w:rPr>
        <w:t xml:space="preserve"> сельского поселения Успенского муниципального района Краснодарского края </w:t>
      </w:r>
      <w:r w:rsidRPr="00B266C3">
        <w:rPr>
          <w:szCs w:val="24"/>
        </w:rPr>
        <w:t>представлена на рисунке 1.</w:t>
      </w:r>
    </w:p>
    <w:p w14:paraId="6877D470" w14:textId="19075A11" w:rsidR="0093431D" w:rsidRPr="00B266C3" w:rsidRDefault="00035D2E" w:rsidP="00F3369A">
      <w:pPr>
        <w:keepNext/>
        <w:ind w:firstLine="0"/>
        <w:jc w:val="center"/>
        <w:rPr>
          <w:szCs w:val="24"/>
        </w:rPr>
      </w:pPr>
      <w:r w:rsidRPr="00B266C3">
        <w:rPr>
          <w:noProof/>
          <w:szCs w:val="24"/>
          <w:lang w:eastAsia="ru-RU"/>
        </w:rPr>
        <w:drawing>
          <wp:inline distT="0" distB="0" distL="0" distR="0" wp14:anchorId="7D396E38" wp14:editId="33AD439B">
            <wp:extent cx="5962650" cy="7383145"/>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62650" cy="7383145"/>
                    </a:xfrm>
                    <a:prstGeom prst="rect">
                      <a:avLst/>
                    </a:prstGeom>
                    <a:noFill/>
                  </pic:spPr>
                </pic:pic>
              </a:graphicData>
            </a:graphic>
          </wp:inline>
        </w:drawing>
      </w:r>
    </w:p>
    <w:p w14:paraId="581DBD01" w14:textId="082E39DF" w:rsidR="0093431D" w:rsidRPr="00B266C3" w:rsidRDefault="0093431D" w:rsidP="00F3369A">
      <w:pPr>
        <w:pStyle w:val="ac"/>
        <w:keepNext/>
        <w:jc w:val="center"/>
        <w:rPr>
          <w:sz w:val="24"/>
          <w:szCs w:val="24"/>
        </w:rPr>
      </w:pPr>
      <w:bookmarkStart w:id="3" w:name="_Ref191654032"/>
      <w:r w:rsidRPr="00B266C3">
        <w:rPr>
          <w:sz w:val="24"/>
          <w:szCs w:val="24"/>
        </w:rPr>
        <w:t xml:space="preserve">Рисунок </w:t>
      </w:r>
      <w:bookmarkStart w:id="4" w:name="Расположение_АСП"/>
      <w:r w:rsidRPr="00B266C3">
        <w:rPr>
          <w:sz w:val="24"/>
          <w:szCs w:val="24"/>
        </w:rPr>
        <w:fldChar w:fldCharType="begin"/>
      </w:r>
      <w:r w:rsidRPr="00B266C3">
        <w:rPr>
          <w:sz w:val="24"/>
          <w:szCs w:val="24"/>
        </w:rPr>
        <w:instrText xml:space="preserve"> SEQ Рисунок \* ARABIC </w:instrText>
      </w:r>
      <w:r w:rsidRPr="00B266C3">
        <w:rPr>
          <w:sz w:val="24"/>
          <w:szCs w:val="24"/>
        </w:rPr>
        <w:fldChar w:fldCharType="separate"/>
      </w:r>
      <w:r w:rsidR="00B8610A">
        <w:rPr>
          <w:noProof/>
          <w:sz w:val="24"/>
          <w:szCs w:val="24"/>
        </w:rPr>
        <w:t>1</w:t>
      </w:r>
      <w:r w:rsidRPr="00B266C3">
        <w:rPr>
          <w:sz w:val="24"/>
          <w:szCs w:val="24"/>
        </w:rPr>
        <w:fldChar w:fldCharType="end"/>
      </w:r>
      <w:bookmarkEnd w:id="3"/>
      <w:bookmarkEnd w:id="4"/>
      <w:r w:rsidRPr="00B266C3">
        <w:rPr>
          <w:sz w:val="24"/>
          <w:szCs w:val="24"/>
        </w:rPr>
        <w:t xml:space="preserve"> – Расположение территории </w:t>
      </w:r>
      <w:r w:rsidR="00832C67" w:rsidRPr="00B266C3">
        <w:rPr>
          <w:sz w:val="24"/>
          <w:szCs w:val="24"/>
        </w:rPr>
        <w:t>Вольненского</w:t>
      </w:r>
      <w:r w:rsidR="00D35A54" w:rsidRPr="00B266C3">
        <w:rPr>
          <w:sz w:val="24"/>
          <w:szCs w:val="24"/>
        </w:rPr>
        <w:t xml:space="preserve"> сельского поселения Успенского муниципального района Краснодарского края </w:t>
      </w:r>
      <w:r w:rsidRPr="00B266C3">
        <w:rPr>
          <w:sz w:val="24"/>
          <w:szCs w:val="24"/>
        </w:rPr>
        <w:br/>
      </w:r>
    </w:p>
    <w:p w14:paraId="3D5C028F" w14:textId="77777777" w:rsidR="00035D2E" w:rsidRPr="00B266C3" w:rsidRDefault="00035D2E" w:rsidP="00035D2E">
      <w:pPr>
        <w:rPr>
          <w:rFonts w:cs="Times New Roman"/>
          <w:szCs w:val="24"/>
        </w:rPr>
      </w:pPr>
      <w:r w:rsidRPr="00B266C3">
        <w:rPr>
          <w:rFonts w:cs="Times New Roman"/>
          <w:szCs w:val="24"/>
        </w:rPr>
        <w:t>Оценка тенденций экономического роста и градостроительного развития территории в качестве одной из важнейших составляющих включает в себя анализ демографической ситуации. Значительная часть расчетных показателей, содержащаяся в документах территориального планирования, определяется на основе численности населения. На демографические прогнозы опирается планирование всего народного хозяйства: производство товаров и услуг, темпы строительства дорог, объектов социального и культурно-бытового обслуживания, темпы жилищного строительства и т.д.</w:t>
      </w:r>
    </w:p>
    <w:p w14:paraId="0DDAFCB2" w14:textId="77777777" w:rsidR="00035D2E" w:rsidRPr="00B266C3" w:rsidRDefault="00035D2E" w:rsidP="00035D2E">
      <w:pPr>
        <w:rPr>
          <w:rFonts w:cs="Times New Roman"/>
          <w:szCs w:val="24"/>
        </w:rPr>
      </w:pPr>
      <w:r w:rsidRPr="00B266C3">
        <w:rPr>
          <w:rFonts w:cs="Times New Roman"/>
          <w:szCs w:val="24"/>
        </w:rPr>
        <w:t>Также прогноз перспективной застройки определен в соответствии с данными, представленными в проекте Генплана.</w:t>
      </w:r>
    </w:p>
    <w:p w14:paraId="251CFCDA" w14:textId="77777777" w:rsidR="00035D2E" w:rsidRPr="00B266C3" w:rsidRDefault="00035D2E" w:rsidP="00035D2E">
      <w:pPr>
        <w:rPr>
          <w:rFonts w:cs="Times New Roman"/>
          <w:szCs w:val="24"/>
        </w:rPr>
      </w:pPr>
      <w:r w:rsidRPr="00B266C3">
        <w:rPr>
          <w:rFonts w:cs="Times New Roman"/>
          <w:szCs w:val="24"/>
        </w:rPr>
        <w:t>На момент разработки Схемы теплоснабжения реализуется Генеральный план Вольненского сельского поселения Успенского муниципального района Краснодарского края (далее по тексту - Генплан) утвержденный решением Совета Вольненского сельского поселения Успенского муниципального района Краснодарского края (с действующими изменениями).</w:t>
      </w:r>
    </w:p>
    <w:p w14:paraId="641CF5E9" w14:textId="77777777" w:rsidR="00035D2E" w:rsidRPr="00B266C3" w:rsidRDefault="00035D2E" w:rsidP="00035D2E">
      <w:pPr>
        <w:rPr>
          <w:rFonts w:cs="Times New Roman"/>
          <w:szCs w:val="24"/>
        </w:rPr>
      </w:pPr>
      <w:r w:rsidRPr="00B266C3">
        <w:rPr>
          <w:rFonts w:cs="Times New Roman"/>
          <w:szCs w:val="24"/>
        </w:rPr>
        <w:t>Генплан с утвержденными изменениями подготовлен на расчетный срок до 2046 г., что охватывает расчетный период разработки Схемы теплоснабжения.</w:t>
      </w:r>
    </w:p>
    <w:p w14:paraId="4612C6C2" w14:textId="77777777" w:rsidR="00035D2E" w:rsidRPr="00B266C3" w:rsidRDefault="00035D2E" w:rsidP="00035D2E">
      <w:pPr>
        <w:rPr>
          <w:rFonts w:cs="Times New Roman"/>
          <w:szCs w:val="24"/>
        </w:rPr>
      </w:pPr>
      <w:r w:rsidRPr="00B266C3">
        <w:rPr>
          <w:rFonts w:cs="Times New Roman"/>
          <w:szCs w:val="24"/>
        </w:rPr>
        <w:t>В рассматриваемый период роста тепловых нагрузок не ожидается.</w:t>
      </w:r>
    </w:p>
    <w:p w14:paraId="595FD585" w14:textId="77777777" w:rsidR="00035D2E" w:rsidRPr="00B266C3" w:rsidRDefault="00035D2E" w:rsidP="00035D2E">
      <w:pPr>
        <w:rPr>
          <w:rFonts w:cs="Times New Roman"/>
          <w:szCs w:val="24"/>
        </w:rPr>
      </w:pPr>
      <w:r w:rsidRPr="00B266C3">
        <w:rPr>
          <w:rFonts w:cs="Times New Roman"/>
          <w:szCs w:val="24"/>
        </w:rPr>
        <w:t>Строительство жилых и общественных зданий, в свою очередь, зависит от роста численности населения поселения и состояния существующего жилищного фонда.</w:t>
      </w:r>
    </w:p>
    <w:p w14:paraId="4C8F2F60" w14:textId="77777777" w:rsidR="00035D2E" w:rsidRPr="00B266C3" w:rsidRDefault="00035D2E" w:rsidP="00035D2E">
      <w:pPr>
        <w:spacing w:after="0"/>
        <w:rPr>
          <w:rFonts w:cs="Times New Roman"/>
          <w:szCs w:val="24"/>
        </w:rPr>
      </w:pPr>
      <w:r w:rsidRPr="00B266C3">
        <w:rPr>
          <w:rFonts w:cs="Times New Roman"/>
          <w:szCs w:val="24"/>
        </w:rPr>
        <w:t>Перспективная численность населения поселения к расчетному сроку генерального плана составит 6,861 тыс. человек. На протяжении прогнозного периода жилой фонд поселения, согласно технико-экономическим показателям генерального плана, увеличится на 316,100 тыс. м2.</w:t>
      </w:r>
    </w:p>
    <w:p w14:paraId="2C194A78" w14:textId="77777777" w:rsidR="00035D2E" w:rsidRPr="00B266C3" w:rsidRDefault="00035D2E" w:rsidP="00035D2E">
      <w:pPr>
        <w:spacing w:after="0"/>
        <w:rPr>
          <w:rFonts w:cs="Times New Roman"/>
          <w:szCs w:val="24"/>
        </w:rPr>
      </w:pPr>
      <w:r w:rsidRPr="00B266C3">
        <w:rPr>
          <w:rFonts w:cs="Times New Roman"/>
          <w:szCs w:val="24"/>
        </w:rPr>
        <w:t>Жилищный фонд на конец расчетного срока генерального плана составит:</w:t>
      </w:r>
    </w:p>
    <w:p w14:paraId="614ABA34" w14:textId="77777777" w:rsidR="00035D2E" w:rsidRPr="00B266C3" w:rsidRDefault="00035D2E" w:rsidP="00035D2E">
      <w:pPr>
        <w:pStyle w:val="a8"/>
        <w:numPr>
          <w:ilvl w:val="0"/>
          <w:numId w:val="26"/>
        </w:numPr>
        <w:spacing w:before="0" w:after="0"/>
        <w:ind w:left="0"/>
        <w:rPr>
          <w:rFonts w:cs="Times New Roman"/>
          <w:szCs w:val="24"/>
        </w:rPr>
      </w:pPr>
      <w:r w:rsidRPr="00B266C3">
        <w:rPr>
          <w:rFonts w:cs="Times New Roman"/>
          <w:szCs w:val="24"/>
        </w:rPr>
        <w:t>Зона застройки жилыми домами – 5443,90 тыс. м</w:t>
      </w:r>
      <w:r w:rsidRPr="00B266C3">
        <w:rPr>
          <w:rFonts w:cs="Times New Roman"/>
          <w:szCs w:val="24"/>
          <w:vertAlign w:val="superscript"/>
        </w:rPr>
        <w:t>2</w:t>
      </w:r>
      <w:r w:rsidRPr="00B266C3">
        <w:rPr>
          <w:rFonts w:cs="Times New Roman"/>
          <w:szCs w:val="24"/>
        </w:rPr>
        <w:t>;</w:t>
      </w:r>
    </w:p>
    <w:p w14:paraId="0AD64A37" w14:textId="77777777" w:rsidR="00035D2E" w:rsidRPr="00B266C3" w:rsidRDefault="00035D2E" w:rsidP="00035D2E">
      <w:pPr>
        <w:rPr>
          <w:rFonts w:cs="Times New Roman"/>
          <w:szCs w:val="24"/>
        </w:rPr>
      </w:pPr>
      <w:r w:rsidRPr="00B266C3">
        <w:rPr>
          <w:rFonts w:cs="Times New Roman"/>
          <w:szCs w:val="24"/>
        </w:rPr>
        <w:t>Теплоснабжение перспективной жилой площади планируется от индивидуальных источников теплоснабжения.</w:t>
      </w:r>
    </w:p>
    <w:p w14:paraId="59E9D3FB" w14:textId="77777777" w:rsidR="00035D2E" w:rsidRPr="00B266C3" w:rsidRDefault="00035D2E" w:rsidP="00035D2E">
      <w:pPr>
        <w:rPr>
          <w:rFonts w:cs="Times New Roman"/>
          <w:szCs w:val="24"/>
        </w:rPr>
      </w:pPr>
      <w:r w:rsidRPr="00B266C3">
        <w:rPr>
          <w:rFonts w:cs="Times New Roman"/>
          <w:szCs w:val="24"/>
        </w:rPr>
        <w:t>Прогноз прироста тепловых нагрузок по Вольненскому сельскому поселению Успенского муниципального района Краснодарского края на протяжении рассматриваемого периода остается постоянным.</w:t>
      </w:r>
    </w:p>
    <w:p w14:paraId="5A50FC92" w14:textId="55FAE280" w:rsidR="0097774C" w:rsidRPr="00B266C3" w:rsidRDefault="0097774C" w:rsidP="00F3369A">
      <w:pPr>
        <w:pStyle w:val="20"/>
        <w:tabs>
          <w:tab w:val="clear" w:pos="1701"/>
          <w:tab w:val="num" w:pos="426"/>
        </w:tabs>
      </w:pPr>
      <w:bookmarkStart w:id="5" w:name="_Toc207875362"/>
      <w:r w:rsidRPr="00B266C3">
        <w:t>Существующие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bookmarkEnd w:id="5"/>
    </w:p>
    <w:p w14:paraId="0B349D37" w14:textId="355F61AC" w:rsidR="00035D2E" w:rsidRPr="00B266C3" w:rsidRDefault="00035D2E" w:rsidP="00F3369A">
      <w:r w:rsidRPr="00B266C3">
        <w:t>Основными потребителями тепловой энергии Вольненского сельского поселения Успенского муниципального района Краснодарского края являются общественные здания. Суммарная присоединенная нагрузка в целом по Вольненскому сельскому поселению Успенского муниципального района Краснодарского края, согласно предоставленной информации по состоянию на 01.01.2026 года, составила 0,866 Гкал/ч.</w:t>
      </w:r>
    </w:p>
    <w:p w14:paraId="6AF4F5F9" w14:textId="77777777" w:rsidR="00035D2E" w:rsidRPr="00B266C3" w:rsidRDefault="00035D2E" w:rsidP="00F3369A">
      <w:r w:rsidRPr="00B266C3">
        <w:t>На протяжении прогнозного периода жилой фонд поселения, согласно технико-экономическим показателям генерального плана, увеличится на 316,100 тыс. м</w:t>
      </w:r>
      <w:r w:rsidRPr="00B266C3">
        <w:rPr>
          <w:vertAlign w:val="superscript"/>
        </w:rPr>
        <w:t>2</w:t>
      </w:r>
      <w:r w:rsidRPr="00B266C3">
        <w:t>.</w:t>
      </w:r>
    </w:p>
    <w:p w14:paraId="7AF61A61" w14:textId="77777777" w:rsidR="00035D2E" w:rsidRPr="00B266C3" w:rsidRDefault="00035D2E" w:rsidP="00F3369A">
      <w:r w:rsidRPr="00B266C3">
        <w:t>Теплоснабжение перспективной жилой площади планируется от индивидуальных источников теплоснабжения.</w:t>
      </w:r>
    </w:p>
    <w:p w14:paraId="7217B67B" w14:textId="55D22C30" w:rsidR="00073F58" w:rsidRPr="00B266C3" w:rsidRDefault="00073F58" w:rsidP="00F3369A">
      <w:r w:rsidRPr="00B266C3">
        <w:t xml:space="preserve">Суммарные договорные нагрузки потребителей тепловой энергии с распределением по источникам теплоснабжения приведены в таблице </w:t>
      </w:r>
      <w:r w:rsidR="00B37191" w:rsidRPr="00B266C3">
        <w:t>1</w:t>
      </w:r>
      <w:r w:rsidRPr="00B266C3">
        <w:t xml:space="preserve">. Расчетные тепловые нагрузки равны договорным нагрузкам. </w:t>
      </w:r>
      <w:r w:rsidR="00D940BD" w:rsidRPr="00B266C3">
        <w:t>Существующее п</w:t>
      </w:r>
      <w:r w:rsidRPr="00B266C3">
        <w:t>отребление тепловой энергии с распределением по источникам теплоснабжения приведены в таблиц</w:t>
      </w:r>
      <w:r w:rsidR="00B37191" w:rsidRPr="00B266C3">
        <w:t>е 2</w:t>
      </w:r>
      <w:r w:rsidRPr="00B266C3">
        <w:t>.</w:t>
      </w:r>
    </w:p>
    <w:p w14:paraId="458379E8" w14:textId="2CC03335" w:rsidR="00D35A54" w:rsidRPr="00B266C3" w:rsidRDefault="00D35A54" w:rsidP="00D35A54">
      <w:r w:rsidRPr="00B266C3">
        <w:rPr>
          <w:rFonts w:cs="Times New Roman"/>
          <w:szCs w:val="24"/>
        </w:rPr>
        <w:t xml:space="preserve">Прогноз прироста тепловых нагрузок по </w:t>
      </w:r>
      <w:r w:rsidR="00832C67" w:rsidRPr="00B266C3">
        <w:rPr>
          <w:rFonts w:cs="Times New Roman"/>
          <w:szCs w:val="24"/>
        </w:rPr>
        <w:t>Вольненскому</w:t>
      </w:r>
      <w:r w:rsidRPr="00B266C3">
        <w:rPr>
          <w:rFonts w:cs="Times New Roman"/>
          <w:szCs w:val="24"/>
        </w:rPr>
        <w:t xml:space="preserve"> сельскому поселению Успенского муниципального района Краснодарского края на протяжении рассматриваемого периода до </w:t>
      </w:r>
      <w:r w:rsidR="00832C67" w:rsidRPr="00B266C3">
        <w:rPr>
          <w:rFonts w:cs="Times New Roman"/>
          <w:szCs w:val="24"/>
        </w:rPr>
        <w:t>2046</w:t>
      </w:r>
      <w:r w:rsidRPr="00B266C3">
        <w:rPr>
          <w:rFonts w:cs="Times New Roman"/>
          <w:szCs w:val="24"/>
        </w:rPr>
        <w:t xml:space="preserve"> года включительно остается постоянным</w:t>
      </w:r>
      <w:r w:rsidR="00935AB4" w:rsidRPr="00B266C3">
        <w:t xml:space="preserve">. </w:t>
      </w:r>
      <w:r w:rsidRPr="00B266C3">
        <w:t>Перспективные приросты тепловой нагрузки в расчетных элементах территориального деления в зоне централизованного теплоснабжения представлен в таблице 3</w:t>
      </w:r>
      <w:r w:rsidR="003336CE" w:rsidRPr="00B266C3">
        <w:t>.</w:t>
      </w:r>
      <w:r w:rsidRPr="00B266C3">
        <w:t xml:space="preserve"> Прогноз приростов объемов потребления тепловой энергии с разделением по видам потребления и с указанием элемента территориального деления представлен в таблице 4.</w:t>
      </w:r>
    </w:p>
    <w:p w14:paraId="707C54B4" w14:textId="77777777" w:rsidR="00D35A54" w:rsidRPr="00B266C3" w:rsidRDefault="00D35A54" w:rsidP="00D35A54">
      <w:pPr>
        <w:rPr>
          <w:rFonts w:cs="Times New Roman"/>
          <w:szCs w:val="24"/>
        </w:rPr>
      </w:pPr>
    </w:p>
    <w:p w14:paraId="3ACD940F" w14:textId="77777777" w:rsidR="00C002E4" w:rsidRPr="00B266C3" w:rsidRDefault="00C002E4" w:rsidP="00F3369A">
      <w:pPr>
        <w:sectPr w:rsidR="00C002E4" w:rsidRPr="00B266C3" w:rsidSect="00C002E4">
          <w:pgSz w:w="11906" w:h="16838"/>
          <w:pgMar w:top="1134" w:right="851" w:bottom="1134" w:left="1701" w:header="709" w:footer="709" w:gutter="0"/>
          <w:cols w:space="708"/>
          <w:docGrid w:linePitch="360"/>
        </w:sectPr>
      </w:pPr>
    </w:p>
    <w:p w14:paraId="512EBCD2" w14:textId="475FC5CF" w:rsidR="00073F58" w:rsidRPr="00B266C3" w:rsidRDefault="00073F58" w:rsidP="00F3369A">
      <w:pPr>
        <w:pStyle w:val="ac"/>
        <w:keepNext/>
      </w:pPr>
      <w:r w:rsidRPr="00B266C3">
        <w:t xml:space="preserve">Таблица </w:t>
      </w:r>
      <w:r w:rsidR="00EF120F">
        <w:fldChar w:fldCharType="begin"/>
      </w:r>
      <w:r w:rsidR="00EF120F">
        <w:instrText xml:space="preserve"> SEQ Таблица \* ARABIC </w:instrText>
      </w:r>
      <w:r w:rsidR="00EF120F">
        <w:fldChar w:fldCharType="separate"/>
      </w:r>
      <w:r w:rsidR="00B8610A">
        <w:rPr>
          <w:noProof/>
        </w:rPr>
        <w:t>1</w:t>
      </w:r>
      <w:r w:rsidR="00EF120F">
        <w:rPr>
          <w:noProof/>
        </w:rPr>
        <w:fldChar w:fldCharType="end"/>
      </w:r>
      <w:r w:rsidRPr="00B266C3">
        <w:t xml:space="preserve"> Тепловая договорная нагрузка в зонах действия источников тепловой энергии </w:t>
      </w:r>
      <w:r w:rsidR="00832C67" w:rsidRPr="00B266C3">
        <w:t>Вольненского</w:t>
      </w:r>
      <w:r w:rsidR="00D35A54" w:rsidRPr="00B266C3">
        <w:t xml:space="preserve"> сельского поселения Успенского муниципального района Краснодарского края </w:t>
      </w:r>
      <w:r w:rsidRPr="00B266C3">
        <w:t xml:space="preserve"> на 202</w:t>
      </w:r>
      <w:r w:rsidR="00C76FDE" w:rsidRPr="00B266C3">
        <w:t>5</w:t>
      </w:r>
      <w:r w:rsidRPr="00B266C3">
        <w:t xml:space="preserve"> г., Гкал/ч</w:t>
      </w:r>
    </w:p>
    <w:tbl>
      <w:tblPr>
        <w:tblW w:w="5000" w:type="pct"/>
        <w:jc w:val="center"/>
        <w:tblLook w:val="04A0" w:firstRow="1" w:lastRow="0" w:firstColumn="1" w:lastColumn="0" w:noHBand="0" w:noVBand="1"/>
      </w:tblPr>
      <w:tblGrid>
        <w:gridCol w:w="2227"/>
        <w:gridCol w:w="958"/>
        <w:gridCol w:w="958"/>
        <w:gridCol w:w="961"/>
        <w:gridCol w:w="958"/>
        <w:gridCol w:w="958"/>
        <w:gridCol w:w="961"/>
        <w:gridCol w:w="958"/>
        <w:gridCol w:w="958"/>
        <w:gridCol w:w="961"/>
        <w:gridCol w:w="1235"/>
        <w:gridCol w:w="1235"/>
        <w:gridCol w:w="1232"/>
      </w:tblGrid>
      <w:tr w:rsidR="00C76FDE" w:rsidRPr="00B266C3" w14:paraId="6197DC03" w14:textId="77777777" w:rsidTr="002E2366">
        <w:trPr>
          <w:trHeight w:val="20"/>
          <w:tblHeader/>
          <w:jc w:val="center"/>
        </w:trPr>
        <w:tc>
          <w:tcPr>
            <w:tcW w:w="765"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686E9537" w14:textId="77777777" w:rsidR="00C76FDE" w:rsidRPr="00B266C3" w:rsidRDefault="00C76FDE" w:rsidP="00C76FDE">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Наименование системы теплоснабжения на базе источника(ов) тепловой энергии</w:t>
            </w:r>
          </w:p>
        </w:tc>
        <w:tc>
          <w:tcPr>
            <w:tcW w:w="4235" w:type="pct"/>
            <w:gridSpan w:val="12"/>
            <w:tcBorders>
              <w:top w:val="single" w:sz="4" w:space="0" w:color="auto"/>
              <w:left w:val="nil"/>
              <w:bottom w:val="single" w:sz="4" w:space="0" w:color="auto"/>
              <w:right w:val="single" w:sz="4" w:space="0" w:color="000000"/>
            </w:tcBorders>
            <w:shd w:val="clear" w:color="auto" w:fill="auto"/>
            <w:tcMar>
              <w:left w:w="28" w:type="dxa"/>
              <w:right w:w="28" w:type="dxa"/>
            </w:tcMar>
            <w:vAlign w:val="center"/>
            <w:hideMark/>
          </w:tcPr>
          <w:p w14:paraId="755F3C43" w14:textId="77777777" w:rsidR="00C76FDE" w:rsidRPr="00B266C3" w:rsidRDefault="00C76FDE" w:rsidP="00C76FDE">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Договорные тепловые нагрузки, Гкал/ч</w:t>
            </w:r>
          </w:p>
        </w:tc>
      </w:tr>
      <w:tr w:rsidR="00C76FDE" w:rsidRPr="00B266C3" w14:paraId="6519B718" w14:textId="77777777" w:rsidTr="002E2366">
        <w:trPr>
          <w:trHeight w:val="20"/>
          <w:tblHeader/>
          <w:jc w:val="center"/>
        </w:trPr>
        <w:tc>
          <w:tcPr>
            <w:tcW w:w="76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9E03ABB" w14:textId="77777777" w:rsidR="00C76FDE" w:rsidRPr="00B266C3" w:rsidRDefault="00C76FDE" w:rsidP="00C76FDE">
            <w:pPr>
              <w:spacing w:before="0" w:after="0"/>
              <w:ind w:firstLine="0"/>
              <w:jc w:val="left"/>
              <w:rPr>
                <w:rFonts w:eastAsia="Times New Roman" w:cs="Times New Roman"/>
                <w:b/>
                <w:bCs/>
                <w:color w:val="000000"/>
                <w:sz w:val="18"/>
                <w:szCs w:val="18"/>
                <w:lang w:eastAsia="ru-RU"/>
              </w:rPr>
            </w:pPr>
          </w:p>
        </w:tc>
        <w:tc>
          <w:tcPr>
            <w:tcW w:w="988" w:type="pct"/>
            <w:gridSpan w:val="3"/>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A39D107" w14:textId="77777777" w:rsidR="00C76FDE" w:rsidRPr="00B266C3" w:rsidRDefault="00C76FDE" w:rsidP="00C76FDE">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жилая застройка</w:t>
            </w:r>
          </w:p>
        </w:tc>
        <w:tc>
          <w:tcPr>
            <w:tcW w:w="988" w:type="pct"/>
            <w:gridSpan w:val="3"/>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714E31E" w14:textId="77777777" w:rsidR="00C76FDE" w:rsidRPr="00B266C3" w:rsidRDefault="00C76FDE" w:rsidP="00C76FDE">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общественно-деловая застройка</w:t>
            </w:r>
          </w:p>
        </w:tc>
        <w:tc>
          <w:tcPr>
            <w:tcW w:w="988" w:type="pct"/>
            <w:gridSpan w:val="3"/>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759CD1D" w14:textId="77777777" w:rsidR="00C76FDE" w:rsidRPr="00B266C3" w:rsidRDefault="00C76FDE" w:rsidP="00C76FDE">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прочие</w:t>
            </w:r>
          </w:p>
        </w:tc>
        <w:tc>
          <w:tcPr>
            <w:tcW w:w="1271" w:type="pct"/>
            <w:gridSpan w:val="3"/>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B1EBBDB" w14:textId="77777777" w:rsidR="00C76FDE" w:rsidRPr="00B266C3" w:rsidRDefault="00C76FDE" w:rsidP="00C76FDE">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Суммарная нагрузка</w:t>
            </w:r>
          </w:p>
        </w:tc>
      </w:tr>
      <w:tr w:rsidR="00C76FDE" w:rsidRPr="00B266C3" w14:paraId="01CB0046" w14:textId="77777777" w:rsidTr="002E2366">
        <w:trPr>
          <w:trHeight w:val="20"/>
          <w:tblHeader/>
          <w:jc w:val="center"/>
        </w:trPr>
        <w:tc>
          <w:tcPr>
            <w:tcW w:w="76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691FB59" w14:textId="77777777" w:rsidR="00C76FDE" w:rsidRPr="00B266C3" w:rsidRDefault="00C76FDE" w:rsidP="00C76FDE">
            <w:pPr>
              <w:spacing w:before="0" w:after="0"/>
              <w:ind w:firstLine="0"/>
              <w:jc w:val="left"/>
              <w:rPr>
                <w:rFonts w:eastAsia="Times New Roman" w:cs="Times New Roman"/>
                <w:b/>
                <w:bCs/>
                <w:color w:val="000000"/>
                <w:sz w:val="18"/>
                <w:szCs w:val="18"/>
                <w:lang w:eastAsia="ru-RU"/>
              </w:rPr>
            </w:pP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6440D3" w14:textId="77777777" w:rsidR="00C76FDE" w:rsidRPr="00B266C3" w:rsidRDefault="00C76FDE" w:rsidP="00C76FDE">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отопление    и вентиляция</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17C109" w14:textId="77777777" w:rsidR="00C76FDE" w:rsidRPr="00B266C3" w:rsidRDefault="00C76FDE" w:rsidP="00C76FDE">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ГВС</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553CB3" w14:textId="77777777" w:rsidR="00C76FDE" w:rsidRPr="00B266C3" w:rsidRDefault="00C76FDE" w:rsidP="00C76FDE">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суммарная нагрузка</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069556" w14:textId="77777777" w:rsidR="00C76FDE" w:rsidRPr="00B266C3" w:rsidRDefault="00C76FDE" w:rsidP="00C76FDE">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отопление    и вентиляция</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9BFD41" w14:textId="77777777" w:rsidR="00C76FDE" w:rsidRPr="00B266C3" w:rsidRDefault="00C76FDE" w:rsidP="00C76FDE">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ГВС</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4F6793" w14:textId="77777777" w:rsidR="00C76FDE" w:rsidRPr="00B266C3" w:rsidRDefault="00C76FDE" w:rsidP="00C76FDE">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суммарная нагрузка</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455EC0" w14:textId="77777777" w:rsidR="00C76FDE" w:rsidRPr="00B266C3" w:rsidRDefault="00C76FDE" w:rsidP="00C76FDE">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отопление    и вентиляция</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50B841" w14:textId="77777777" w:rsidR="00C76FDE" w:rsidRPr="00B266C3" w:rsidRDefault="00C76FDE" w:rsidP="00C76FDE">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ГВС</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B95A8C" w14:textId="77777777" w:rsidR="00C76FDE" w:rsidRPr="00B266C3" w:rsidRDefault="00C76FDE" w:rsidP="00C76FDE">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суммарная нагрузка</w:t>
            </w:r>
          </w:p>
        </w:tc>
        <w:tc>
          <w:tcPr>
            <w:tcW w:w="4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D38AE4" w14:textId="77777777" w:rsidR="00C76FDE" w:rsidRPr="00B266C3" w:rsidRDefault="00C76FDE" w:rsidP="00C76FDE">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отопление и вентиляция</w:t>
            </w:r>
          </w:p>
        </w:tc>
        <w:tc>
          <w:tcPr>
            <w:tcW w:w="42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844B74" w14:textId="77777777" w:rsidR="00C76FDE" w:rsidRPr="00B266C3" w:rsidRDefault="00C76FDE" w:rsidP="00C76FDE">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ГВС</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4FA071" w14:textId="77777777" w:rsidR="00C76FDE" w:rsidRPr="00B266C3" w:rsidRDefault="00C76FDE" w:rsidP="00C76FDE">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Всего суммарная нагрузка</w:t>
            </w:r>
          </w:p>
        </w:tc>
      </w:tr>
      <w:tr w:rsidR="00035D2E" w:rsidRPr="00B266C3" w14:paraId="152F7290" w14:textId="77777777" w:rsidTr="002E2366">
        <w:trPr>
          <w:trHeight w:val="20"/>
          <w:jc w:val="center"/>
        </w:trPr>
        <w:tc>
          <w:tcPr>
            <w:tcW w:w="76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3D61C26" w14:textId="213CFB4C" w:rsidR="00035D2E" w:rsidRPr="00B266C3" w:rsidRDefault="00035D2E" w:rsidP="00035D2E">
            <w:pPr>
              <w:spacing w:before="0" w:after="0"/>
              <w:ind w:firstLine="0"/>
              <w:jc w:val="left"/>
              <w:rPr>
                <w:rFonts w:eastAsia="Times New Roman" w:cs="Times New Roman"/>
                <w:color w:val="000000"/>
                <w:sz w:val="18"/>
                <w:szCs w:val="18"/>
                <w:lang w:eastAsia="ru-RU"/>
              </w:rPr>
            </w:pPr>
            <w:r w:rsidRPr="00B266C3">
              <w:rPr>
                <w:color w:val="000000"/>
                <w:sz w:val="18"/>
                <w:szCs w:val="18"/>
              </w:rPr>
              <w:t xml:space="preserve">Система теплоснабжения в зоне теплоснабжения Котельной № 10, с. Марьино, переул. Торговый, 5А </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2802C9C8" w14:textId="6EB18EE1" w:rsidR="00035D2E" w:rsidRPr="00B266C3" w:rsidRDefault="00035D2E" w:rsidP="00035D2E">
            <w:pPr>
              <w:spacing w:before="0" w:after="0"/>
              <w:ind w:firstLine="0"/>
              <w:jc w:val="center"/>
              <w:rPr>
                <w:rFonts w:eastAsia="Times New Roman" w:cs="Times New Roman"/>
                <w:color w:val="000000"/>
                <w:sz w:val="18"/>
                <w:szCs w:val="18"/>
                <w:lang w:eastAsia="ru-RU"/>
              </w:rPr>
            </w:pPr>
            <w:r w:rsidRPr="00B266C3">
              <w:rPr>
                <w:color w:val="000000"/>
                <w:sz w:val="18"/>
                <w:szCs w:val="18"/>
              </w:rPr>
              <w:t>0,18832</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0E03BE53" w14:textId="58B20967" w:rsidR="00035D2E" w:rsidRPr="00B266C3" w:rsidRDefault="00035D2E" w:rsidP="00035D2E">
            <w:pPr>
              <w:spacing w:before="0" w:after="0"/>
              <w:ind w:firstLine="0"/>
              <w:jc w:val="center"/>
              <w:rPr>
                <w:rFonts w:eastAsia="Times New Roman" w:cs="Times New Roman"/>
                <w:color w:val="000000"/>
                <w:sz w:val="18"/>
                <w:szCs w:val="18"/>
                <w:lang w:eastAsia="ru-RU"/>
              </w:rPr>
            </w:pPr>
            <w:r w:rsidRPr="00B266C3">
              <w:rPr>
                <w:color w:val="000000"/>
                <w:sz w:val="18"/>
                <w:szCs w:val="18"/>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40A92043" w14:textId="767B3F49" w:rsidR="00035D2E" w:rsidRPr="00B266C3" w:rsidRDefault="00035D2E" w:rsidP="00035D2E">
            <w:pPr>
              <w:spacing w:before="0" w:after="0"/>
              <w:ind w:firstLine="0"/>
              <w:jc w:val="center"/>
              <w:rPr>
                <w:rFonts w:eastAsia="Times New Roman" w:cs="Times New Roman"/>
                <w:b/>
                <w:bCs/>
                <w:color w:val="000000"/>
                <w:sz w:val="18"/>
                <w:szCs w:val="18"/>
                <w:lang w:eastAsia="ru-RU"/>
              </w:rPr>
            </w:pPr>
            <w:r w:rsidRPr="00B266C3">
              <w:rPr>
                <w:b/>
                <w:bCs/>
                <w:color w:val="000000"/>
                <w:sz w:val="18"/>
                <w:szCs w:val="18"/>
              </w:rPr>
              <w:t>0,18832</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33478754" w14:textId="06940871" w:rsidR="00035D2E" w:rsidRPr="00B266C3" w:rsidRDefault="00035D2E" w:rsidP="00035D2E">
            <w:pPr>
              <w:spacing w:before="0" w:after="0"/>
              <w:ind w:firstLine="0"/>
              <w:jc w:val="center"/>
              <w:rPr>
                <w:rFonts w:eastAsia="Times New Roman" w:cs="Times New Roman"/>
                <w:color w:val="000000"/>
                <w:sz w:val="18"/>
                <w:szCs w:val="18"/>
                <w:lang w:eastAsia="ru-RU"/>
              </w:rPr>
            </w:pPr>
            <w:r w:rsidRPr="00B266C3">
              <w:rPr>
                <w:color w:val="000000"/>
                <w:sz w:val="18"/>
                <w:szCs w:val="18"/>
              </w:rPr>
              <w:t>0,46646</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5A1F64F3" w14:textId="47EDA4E3" w:rsidR="00035D2E" w:rsidRPr="00B266C3" w:rsidRDefault="00035D2E" w:rsidP="00035D2E">
            <w:pPr>
              <w:spacing w:before="0" w:after="0"/>
              <w:ind w:firstLine="0"/>
              <w:jc w:val="center"/>
              <w:rPr>
                <w:rFonts w:eastAsia="Times New Roman" w:cs="Times New Roman"/>
                <w:color w:val="000000"/>
                <w:sz w:val="18"/>
                <w:szCs w:val="18"/>
                <w:lang w:eastAsia="ru-RU"/>
              </w:rPr>
            </w:pPr>
            <w:r w:rsidRPr="00B266C3">
              <w:rPr>
                <w:color w:val="000000"/>
                <w:sz w:val="18"/>
                <w:szCs w:val="18"/>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0170AA67" w14:textId="36BFF764" w:rsidR="00035D2E" w:rsidRPr="00B266C3" w:rsidRDefault="00035D2E" w:rsidP="00035D2E">
            <w:pPr>
              <w:spacing w:before="0" w:after="0"/>
              <w:ind w:firstLine="0"/>
              <w:jc w:val="center"/>
              <w:rPr>
                <w:rFonts w:eastAsia="Times New Roman" w:cs="Times New Roman"/>
                <w:b/>
                <w:bCs/>
                <w:color w:val="000000"/>
                <w:sz w:val="18"/>
                <w:szCs w:val="18"/>
                <w:lang w:eastAsia="ru-RU"/>
              </w:rPr>
            </w:pPr>
            <w:r w:rsidRPr="00B266C3">
              <w:rPr>
                <w:b/>
                <w:bCs/>
                <w:color w:val="000000"/>
                <w:sz w:val="18"/>
                <w:szCs w:val="18"/>
              </w:rPr>
              <w:t>0,46646</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5A45E903" w14:textId="11D1EC49" w:rsidR="00035D2E" w:rsidRPr="00B266C3" w:rsidRDefault="00035D2E" w:rsidP="00035D2E">
            <w:pPr>
              <w:spacing w:before="0" w:after="0"/>
              <w:ind w:firstLine="0"/>
              <w:jc w:val="center"/>
              <w:rPr>
                <w:rFonts w:eastAsia="Times New Roman" w:cs="Times New Roman"/>
                <w:color w:val="000000"/>
                <w:sz w:val="18"/>
                <w:szCs w:val="18"/>
                <w:lang w:eastAsia="ru-RU"/>
              </w:rPr>
            </w:pPr>
            <w:r w:rsidRPr="00B266C3">
              <w:rPr>
                <w:color w:val="000000"/>
                <w:sz w:val="18"/>
                <w:szCs w:val="18"/>
              </w:rPr>
              <w:t>0,01092</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47090FC0" w14:textId="04C6EBC2" w:rsidR="00035D2E" w:rsidRPr="00B266C3" w:rsidRDefault="00035D2E" w:rsidP="00035D2E">
            <w:pPr>
              <w:spacing w:before="0" w:after="0"/>
              <w:ind w:firstLine="0"/>
              <w:jc w:val="center"/>
              <w:rPr>
                <w:rFonts w:eastAsia="Times New Roman" w:cs="Times New Roman"/>
                <w:color w:val="000000"/>
                <w:sz w:val="18"/>
                <w:szCs w:val="18"/>
                <w:lang w:eastAsia="ru-RU"/>
              </w:rPr>
            </w:pPr>
            <w:r w:rsidRPr="00B266C3">
              <w:rPr>
                <w:color w:val="000000"/>
                <w:sz w:val="18"/>
                <w:szCs w:val="18"/>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41AE2120" w14:textId="1C01C50F" w:rsidR="00035D2E" w:rsidRPr="00B266C3" w:rsidRDefault="00035D2E" w:rsidP="00035D2E">
            <w:pPr>
              <w:spacing w:before="0" w:after="0"/>
              <w:ind w:firstLine="0"/>
              <w:jc w:val="center"/>
              <w:rPr>
                <w:rFonts w:eastAsia="Times New Roman" w:cs="Times New Roman"/>
                <w:b/>
                <w:bCs/>
                <w:color w:val="000000"/>
                <w:sz w:val="18"/>
                <w:szCs w:val="18"/>
                <w:lang w:eastAsia="ru-RU"/>
              </w:rPr>
            </w:pPr>
            <w:r w:rsidRPr="00B266C3">
              <w:rPr>
                <w:b/>
                <w:bCs/>
                <w:color w:val="000000"/>
                <w:sz w:val="18"/>
                <w:szCs w:val="18"/>
              </w:rPr>
              <w:t>0,01092</w:t>
            </w:r>
          </w:p>
        </w:tc>
        <w:tc>
          <w:tcPr>
            <w:tcW w:w="424" w:type="pct"/>
            <w:tcBorders>
              <w:top w:val="nil"/>
              <w:left w:val="nil"/>
              <w:bottom w:val="single" w:sz="4" w:space="0" w:color="auto"/>
              <w:right w:val="single" w:sz="4" w:space="0" w:color="auto"/>
            </w:tcBorders>
            <w:shd w:val="clear" w:color="auto" w:fill="auto"/>
            <w:tcMar>
              <w:left w:w="28" w:type="dxa"/>
              <w:right w:w="28" w:type="dxa"/>
            </w:tcMar>
            <w:vAlign w:val="center"/>
          </w:tcPr>
          <w:p w14:paraId="5039A370" w14:textId="6FB7DD3F" w:rsidR="00035D2E" w:rsidRPr="00B266C3" w:rsidRDefault="00035D2E" w:rsidP="00035D2E">
            <w:pPr>
              <w:spacing w:before="0" w:after="0"/>
              <w:ind w:firstLine="0"/>
              <w:jc w:val="center"/>
              <w:rPr>
                <w:rFonts w:eastAsia="Times New Roman" w:cs="Times New Roman"/>
                <w:color w:val="000000"/>
                <w:sz w:val="18"/>
                <w:szCs w:val="18"/>
                <w:lang w:eastAsia="ru-RU"/>
              </w:rPr>
            </w:pPr>
            <w:r w:rsidRPr="00B266C3">
              <w:rPr>
                <w:color w:val="000000"/>
                <w:sz w:val="18"/>
                <w:szCs w:val="18"/>
              </w:rPr>
              <w:t>0,66570</w:t>
            </w:r>
          </w:p>
        </w:tc>
        <w:tc>
          <w:tcPr>
            <w:tcW w:w="424" w:type="pct"/>
            <w:tcBorders>
              <w:top w:val="nil"/>
              <w:left w:val="nil"/>
              <w:bottom w:val="single" w:sz="4" w:space="0" w:color="auto"/>
              <w:right w:val="single" w:sz="4" w:space="0" w:color="auto"/>
            </w:tcBorders>
            <w:shd w:val="clear" w:color="auto" w:fill="auto"/>
            <w:tcMar>
              <w:left w:w="28" w:type="dxa"/>
              <w:right w:w="28" w:type="dxa"/>
            </w:tcMar>
            <w:vAlign w:val="center"/>
          </w:tcPr>
          <w:p w14:paraId="4E3FDF38" w14:textId="20128FA3" w:rsidR="00035D2E" w:rsidRPr="00B266C3" w:rsidRDefault="00035D2E" w:rsidP="00035D2E">
            <w:pPr>
              <w:spacing w:before="0" w:after="0"/>
              <w:ind w:firstLine="0"/>
              <w:jc w:val="center"/>
              <w:rPr>
                <w:rFonts w:eastAsia="Times New Roman" w:cs="Times New Roman"/>
                <w:color w:val="000000"/>
                <w:sz w:val="18"/>
                <w:szCs w:val="18"/>
                <w:lang w:eastAsia="ru-RU"/>
              </w:rPr>
            </w:pPr>
            <w:r w:rsidRPr="00B266C3">
              <w:rPr>
                <w:color w:val="000000"/>
                <w:sz w:val="18"/>
                <w:szCs w:val="18"/>
              </w:rPr>
              <w:t>0,000</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tcPr>
          <w:p w14:paraId="036357E4" w14:textId="1223C9F4" w:rsidR="00035D2E" w:rsidRPr="00B266C3" w:rsidRDefault="00035D2E" w:rsidP="00035D2E">
            <w:pPr>
              <w:spacing w:before="0" w:after="0"/>
              <w:ind w:firstLine="0"/>
              <w:jc w:val="center"/>
              <w:rPr>
                <w:rFonts w:eastAsia="Times New Roman" w:cs="Times New Roman"/>
                <w:b/>
                <w:bCs/>
                <w:color w:val="000000"/>
                <w:sz w:val="18"/>
                <w:szCs w:val="18"/>
                <w:lang w:eastAsia="ru-RU"/>
              </w:rPr>
            </w:pPr>
            <w:r w:rsidRPr="00B266C3">
              <w:rPr>
                <w:b/>
                <w:bCs/>
                <w:color w:val="000000"/>
                <w:sz w:val="18"/>
                <w:szCs w:val="18"/>
              </w:rPr>
              <w:t>0,6657</w:t>
            </w:r>
          </w:p>
        </w:tc>
      </w:tr>
      <w:tr w:rsidR="00035D2E" w:rsidRPr="00B266C3" w14:paraId="4F0688F8" w14:textId="77777777" w:rsidTr="002E2366">
        <w:trPr>
          <w:trHeight w:val="20"/>
          <w:jc w:val="center"/>
        </w:trPr>
        <w:tc>
          <w:tcPr>
            <w:tcW w:w="76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84AC2A5" w14:textId="6C3C7031" w:rsidR="00035D2E" w:rsidRPr="00B266C3" w:rsidRDefault="00035D2E" w:rsidP="00035D2E">
            <w:pPr>
              <w:spacing w:before="0" w:after="0"/>
              <w:ind w:firstLine="0"/>
              <w:jc w:val="left"/>
              <w:rPr>
                <w:rFonts w:eastAsia="Times New Roman" w:cs="Times New Roman"/>
                <w:color w:val="000000"/>
                <w:sz w:val="18"/>
                <w:szCs w:val="18"/>
                <w:lang w:eastAsia="ru-RU"/>
              </w:rPr>
            </w:pPr>
            <w:r w:rsidRPr="00B266C3">
              <w:rPr>
                <w:color w:val="000000"/>
                <w:sz w:val="18"/>
                <w:szCs w:val="18"/>
              </w:rPr>
              <w:t xml:space="preserve">Система теплоснабжения  в зоне теплоснабжения Котельной № 11, с. Вольное, ул.Школьная,26 </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471A26F5" w14:textId="1F436706" w:rsidR="00035D2E" w:rsidRPr="00B266C3" w:rsidRDefault="00035D2E" w:rsidP="00035D2E">
            <w:pPr>
              <w:spacing w:before="0" w:after="0"/>
              <w:ind w:firstLine="0"/>
              <w:jc w:val="center"/>
              <w:rPr>
                <w:rFonts w:eastAsia="Times New Roman" w:cs="Times New Roman"/>
                <w:color w:val="000000"/>
                <w:sz w:val="18"/>
                <w:szCs w:val="18"/>
                <w:lang w:eastAsia="ru-RU"/>
              </w:rPr>
            </w:pPr>
            <w:r w:rsidRPr="00B266C3">
              <w:rPr>
                <w:color w:val="000000"/>
                <w:sz w:val="18"/>
                <w:szCs w:val="18"/>
              </w:rPr>
              <w:t>0,000</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515557E0" w14:textId="1C9B0902" w:rsidR="00035D2E" w:rsidRPr="00B266C3" w:rsidRDefault="00035D2E" w:rsidP="00035D2E">
            <w:pPr>
              <w:spacing w:before="0" w:after="0"/>
              <w:ind w:firstLine="0"/>
              <w:jc w:val="center"/>
              <w:rPr>
                <w:rFonts w:eastAsia="Times New Roman" w:cs="Times New Roman"/>
                <w:color w:val="000000"/>
                <w:sz w:val="18"/>
                <w:szCs w:val="18"/>
                <w:lang w:eastAsia="ru-RU"/>
              </w:rPr>
            </w:pPr>
            <w:r w:rsidRPr="00B266C3">
              <w:rPr>
                <w:color w:val="000000"/>
                <w:sz w:val="18"/>
                <w:szCs w:val="18"/>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5219022B" w14:textId="7ECAF1F5" w:rsidR="00035D2E" w:rsidRPr="00B266C3" w:rsidRDefault="00035D2E" w:rsidP="00035D2E">
            <w:pPr>
              <w:spacing w:before="0" w:after="0"/>
              <w:ind w:firstLine="0"/>
              <w:jc w:val="center"/>
              <w:rPr>
                <w:rFonts w:eastAsia="Times New Roman" w:cs="Times New Roman"/>
                <w:b/>
                <w:bCs/>
                <w:color w:val="000000"/>
                <w:sz w:val="18"/>
                <w:szCs w:val="18"/>
                <w:lang w:eastAsia="ru-RU"/>
              </w:rPr>
            </w:pPr>
            <w:r w:rsidRPr="00B266C3">
              <w:rPr>
                <w:b/>
                <w:bCs/>
                <w:color w:val="000000"/>
                <w:sz w:val="18"/>
                <w:szCs w:val="18"/>
              </w:rPr>
              <w:t>0,000</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247504A3" w14:textId="0B81A5BA" w:rsidR="00035D2E" w:rsidRPr="00B266C3" w:rsidRDefault="00035D2E" w:rsidP="00035D2E">
            <w:pPr>
              <w:spacing w:before="0" w:after="0"/>
              <w:ind w:firstLine="0"/>
              <w:jc w:val="center"/>
              <w:rPr>
                <w:rFonts w:eastAsia="Times New Roman" w:cs="Times New Roman"/>
                <w:color w:val="000000"/>
                <w:sz w:val="18"/>
                <w:szCs w:val="18"/>
                <w:lang w:eastAsia="ru-RU"/>
              </w:rPr>
            </w:pPr>
            <w:r w:rsidRPr="00B266C3">
              <w:rPr>
                <w:color w:val="000000"/>
                <w:sz w:val="18"/>
                <w:szCs w:val="18"/>
              </w:rPr>
              <w:t>0,19982</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383FB2F6" w14:textId="5C334FC2" w:rsidR="00035D2E" w:rsidRPr="00B266C3" w:rsidRDefault="00035D2E" w:rsidP="00035D2E">
            <w:pPr>
              <w:spacing w:before="0" w:after="0"/>
              <w:ind w:firstLine="0"/>
              <w:jc w:val="center"/>
              <w:rPr>
                <w:rFonts w:eastAsia="Times New Roman" w:cs="Times New Roman"/>
                <w:color w:val="000000"/>
                <w:sz w:val="18"/>
                <w:szCs w:val="18"/>
                <w:lang w:eastAsia="ru-RU"/>
              </w:rPr>
            </w:pPr>
            <w:r w:rsidRPr="00B266C3">
              <w:rPr>
                <w:color w:val="000000"/>
                <w:sz w:val="18"/>
                <w:szCs w:val="18"/>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7EC167B9" w14:textId="6BF73591" w:rsidR="00035D2E" w:rsidRPr="00B266C3" w:rsidRDefault="00035D2E" w:rsidP="00035D2E">
            <w:pPr>
              <w:spacing w:before="0" w:after="0"/>
              <w:ind w:firstLine="0"/>
              <w:jc w:val="center"/>
              <w:rPr>
                <w:rFonts w:eastAsia="Times New Roman" w:cs="Times New Roman"/>
                <w:b/>
                <w:bCs/>
                <w:color w:val="000000"/>
                <w:sz w:val="18"/>
                <w:szCs w:val="18"/>
                <w:lang w:eastAsia="ru-RU"/>
              </w:rPr>
            </w:pPr>
            <w:r w:rsidRPr="00B266C3">
              <w:rPr>
                <w:b/>
                <w:bCs/>
                <w:color w:val="000000"/>
                <w:sz w:val="18"/>
                <w:szCs w:val="18"/>
              </w:rPr>
              <w:t>0,200</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5CB514AC" w14:textId="6CA54652" w:rsidR="00035D2E" w:rsidRPr="00B266C3" w:rsidRDefault="00035D2E" w:rsidP="00035D2E">
            <w:pPr>
              <w:spacing w:before="0" w:after="0"/>
              <w:ind w:firstLine="0"/>
              <w:jc w:val="center"/>
              <w:rPr>
                <w:rFonts w:eastAsia="Times New Roman" w:cs="Times New Roman"/>
                <w:color w:val="000000"/>
                <w:sz w:val="18"/>
                <w:szCs w:val="18"/>
                <w:lang w:eastAsia="ru-RU"/>
              </w:rPr>
            </w:pPr>
            <w:r w:rsidRPr="00B266C3">
              <w:rPr>
                <w:color w:val="000000"/>
                <w:sz w:val="18"/>
                <w:szCs w:val="18"/>
              </w:rPr>
              <w:t>0,000</w:t>
            </w:r>
          </w:p>
        </w:tc>
        <w:tc>
          <w:tcPr>
            <w:tcW w:w="329" w:type="pct"/>
            <w:tcBorders>
              <w:top w:val="nil"/>
              <w:left w:val="nil"/>
              <w:bottom w:val="single" w:sz="4" w:space="0" w:color="auto"/>
              <w:right w:val="single" w:sz="4" w:space="0" w:color="auto"/>
            </w:tcBorders>
            <w:shd w:val="clear" w:color="auto" w:fill="auto"/>
            <w:tcMar>
              <w:left w:w="28" w:type="dxa"/>
              <w:right w:w="28" w:type="dxa"/>
            </w:tcMar>
            <w:vAlign w:val="center"/>
          </w:tcPr>
          <w:p w14:paraId="29E6FD0D" w14:textId="3B9FB72A" w:rsidR="00035D2E" w:rsidRPr="00B266C3" w:rsidRDefault="00035D2E" w:rsidP="00035D2E">
            <w:pPr>
              <w:spacing w:before="0" w:after="0"/>
              <w:ind w:firstLine="0"/>
              <w:jc w:val="center"/>
              <w:rPr>
                <w:rFonts w:eastAsia="Times New Roman" w:cs="Times New Roman"/>
                <w:color w:val="000000"/>
                <w:sz w:val="18"/>
                <w:szCs w:val="18"/>
                <w:lang w:eastAsia="ru-RU"/>
              </w:rPr>
            </w:pPr>
            <w:r w:rsidRPr="00B266C3">
              <w:rPr>
                <w:color w:val="000000"/>
                <w:sz w:val="18"/>
                <w:szCs w:val="18"/>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1D86AB26" w14:textId="09A06C4E" w:rsidR="00035D2E" w:rsidRPr="00B266C3" w:rsidRDefault="00035D2E" w:rsidP="00035D2E">
            <w:pPr>
              <w:spacing w:before="0" w:after="0"/>
              <w:ind w:firstLine="0"/>
              <w:jc w:val="center"/>
              <w:rPr>
                <w:rFonts w:eastAsia="Times New Roman" w:cs="Times New Roman"/>
                <w:b/>
                <w:bCs/>
                <w:color w:val="000000"/>
                <w:sz w:val="18"/>
                <w:szCs w:val="18"/>
                <w:lang w:eastAsia="ru-RU"/>
              </w:rPr>
            </w:pPr>
            <w:r w:rsidRPr="00B266C3">
              <w:rPr>
                <w:b/>
                <w:bCs/>
                <w:color w:val="000000"/>
                <w:sz w:val="18"/>
                <w:szCs w:val="18"/>
              </w:rPr>
              <w:t>0,000</w:t>
            </w:r>
          </w:p>
        </w:tc>
        <w:tc>
          <w:tcPr>
            <w:tcW w:w="424" w:type="pct"/>
            <w:tcBorders>
              <w:top w:val="nil"/>
              <w:left w:val="nil"/>
              <w:bottom w:val="single" w:sz="4" w:space="0" w:color="auto"/>
              <w:right w:val="single" w:sz="4" w:space="0" w:color="auto"/>
            </w:tcBorders>
            <w:shd w:val="clear" w:color="auto" w:fill="auto"/>
            <w:tcMar>
              <w:left w:w="28" w:type="dxa"/>
              <w:right w:w="28" w:type="dxa"/>
            </w:tcMar>
            <w:vAlign w:val="center"/>
          </w:tcPr>
          <w:p w14:paraId="526098F6" w14:textId="23AD08C6" w:rsidR="00035D2E" w:rsidRPr="00B266C3" w:rsidRDefault="00035D2E" w:rsidP="00035D2E">
            <w:pPr>
              <w:spacing w:before="0" w:after="0"/>
              <w:ind w:firstLine="0"/>
              <w:jc w:val="center"/>
              <w:rPr>
                <w:rFonts w:eastAsia="Times New Roman" w:cs="Times New Roman"/>
                <w:color w:val="000000"/>
                <w:sz w:val="18"/>
                <w:szCs w:val="18"/>
                <w:lang w:eastAsia="ru-RU"/>
              </w:rPr>
            </w:pPr>
            <w:r w:rsidRPr="00B266C3">
              <w:rPr>
                <w:color w:val="000000"/>
                <w:sz w:val="18"/>
                <w:szCs w:val="18"/>
              </w:rPr>
              <w:t>0,19982</w:t>
            </w:r>
          </w:p>
        </w:tc>
        <w:tc>
          <w:tcPr>
            <w:tcW w:w="424" w:type="pct"/>
            <w:tcBorders>
              <w:top w:val="nil"/>
              <w:left w:val="nil"/>
              <w:bottom w:val="single" w:sz="4" w:space="0" w:color="auto"/>
              <w:right w:val="single" w:sz="4" w:space="0" w:color="auto"/>
            </w:tcBorders>
            <w:shd w:val="clear" w:color="auto" w:fill="auto"/>
            <w:tcMar>
              <w:left w:w="28" w:type="dxa"/>
              <w:right w:w="28" w:type="dxa"/>
            </w:tcMar>
            <w:vAlign w:val="center"/>
          </w:tcPr>
          <w:p w14:paraId="5ED8EC22" w14:textId="7DD12D47" w:rsidR="00035D2E" w:rsidRPr="00B266C3" w:rsidRDefault="00035D2E" w:rsidP="00035D2E">
            <w:pPr>
              <w:spacing w:before="0" w:after="0"/>
              <w:ind w:firstLine="0"/>
              <w:jc w:val="center"/>
              <w:rPr>
                <w:rFonts w:eastAsia="Times New Roman" w:cs="Times New Roman"/>
                <w:color w:val="000000"/>
                <w:sz w:val="18"/>
                <w:szCs w:val="18"/>
                <w:lang w:eastAsia="ru-RU"/>
              </w:rPr>
            </w:pPr>
            <w:r w:rsidRPr="00B266C3">
              <w:rPr>
                <w:color w:val="000000"/>
                <w:sz w:val="18"/>
                <w:szCs w:val="18"/>
              </w:rPr>
              <w:t>0,000</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tcPr>
          <w:p w14:paraId="42E7BB3A" w14:textId="3DAA68D1" w:rsidR="00035D2E" w:rsidRPr="00B266C3" w:rsidRDefault="00035D2E" w:rsidP="00035D2E">
            <w:pPr>
              <w:spacing w:before="0" w:after="0"/>
              <w:ind w:firstLine="0"/>
              <w:jc w:val="center"/>
              <w:rPr>
                <w:rFonts w:eastAsia="Times New Roman" w:cs="Times New Roman"/>
                <w:b/>
                <w:bCs/>
                <w:color w:val="000000"/>
                <w:sz w:val="18"/>
                <w:szCs w:val="18"/>
                <w:lang w:eastAsia="ru-RU"/>
              </w:rPr>
            </w:pPr>
            <w:r w:rsidRPr="00B266C3">
              <w:rPr>
                <w:b/>
                <w:bCs/>
                <w:color w:val="000000"/>
                <w:sz w:val="18"/>
                <w:szCs w:val="18"/>
              </w:rPr>
              <w:t>0,19982</w:t>
            </w:r>
          </w:p>
        </w:tc>
      </w:tr>
      <w:tr w:rsidR="00035D2E" w:rsidRPr="00B266C3" w14:paraId="354673C0" w14:textId="77777777" w:rsidTr="002E2366">
        <w:trPr>
          <w:trHeight w:val="20"/>
          <w:jc w:val="center"/>
        </w:trPr>
        <w:tc>
          <w:tcPr>
            <w:tcW w:w="76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EAEEED0" w14:textId="37DBC0D9" w:rsidR="00035D2E" w:rsidRPr="00B266C3" w:rsidRDefault="00035D2E" w:rsidP="00035D2E">
            <w:pPr>
              <w:spacing w:before="0" w:after="0"/>
              <w:ind w:firstLine="0"/>
              <w:jc w:val="right"/>
              <w:rPr>
                <w:rFonts w:eastAsia="Times New Roman" w:cs="Times New Roman"/>
                <w:i/>
                <w:color w:val="000000"/>
                <w:sz w:val="18"/>
                <w:szCs w:val="18"/>
                <w:lang w:eastAsia="ru-RU"/>
              </w:rPr>
            </w:pPr>
            <w:r w:rsidRPr="00B266C3">
              <w:rPr>
                <w:rFonts w:eastAsia="Times New Roman" w:cs="Times New Roman"/>
                <w:i/>
                <w:color w:val="000000"/>
                <w:sz w:val="18"/>
                <w:szCs w:val="18"/>
                <w:lang w:eastAsia="ru-RU"/>
              </w:rPr>
              <w:t>Итого</w:t>
            </w:r>
            <w:r w:rsidRPr="00B266C3">
              <w:rPr>
                <w:rFonts w:eastAsia="Times New Roman" w:cs="Times New Roman"/>
                <w:b/>
                <w:bCs/>
                <w:sz w:val="18"/>
                <w:szCs w:val="24"/>
                <w:lang w:eastAsia="ru-RU"/>
              </w:rPr>
              <w:t xml:space="preserve"> </w:t>
            </w:r>
            <w:r w:rsidRPr="00B266C3">
              <w:rPr>
                <w:rFonts w:eastAsia="Times New Roman" w:cs="Times New Roman"/>
                <w:bCs/>
                <w:i/>
                <w:sz w:val="18"/>
                <w:szCs w:val="24"/>
                <w:lang w:eastAsia="ru-RU"/>
              </w:rPr>
              <w:t>по</w:t>
            </w:r>
            <w:r w:rsidRPr="00B266C3">
              <w:rPr>
                <w:rFonts w:eastAsia="Calibri" w:cs="Times New Roman"/>
                <w:i/>
                <w:color w:val="000000"/>
                <w:sz w:val="26"/>
                <w:lang w:eastAsia="en-US"/>
              </w:rPr>
              <w:t xml:space="preserve"> </w:t>
            </w:r>
            <w:r w:rsidRPr="00B266C3">
              <w:rPr>
                <w:rFonts w:eastAsia="Times New Roman" w:cs="Times New Roman"/>
                <w:bCs/>
                <w:i/>
                <w:sz w:val="18"/>
                <w:szCs w:val="24"/>
                <w:lang w:eastAsia="ru-RU"/>
              </w:rPr>
              <w:t>Вольненскому сельскому поселению Успенского муниципального района Краснодарского края</w:t>
            </w:r>
            <w:r w:rsidRPr="00B266C3">
              <w:rPr>
                <w:rFonts w:eastAsia="Times New Roman" w:cs="Times New Roman"/>
                <w:i/>
                <w:color w:val="000000"/>
                <w:sz w:val="18"/>
                <w:szCs w:val="18"/>
                <w:lang w:eastAsia="ru-RU"/>
              </w:rPr>
              <w:t>:</w:t>
            </w:r>
          </w:p>
        </w:tc>
        <w:tc>
          <w:tcPr>
            <w:tcW w:w="32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80C7B8E" w14:textId="50BDE689" w:rsidR="00035D2E" w:rsidRPr="00B266C3" w:rsidRDefault="00035D2E" w:rsidP="00035D2E">
            <w:pPr>
              <w:spacing w:before="0" w:after="0"/>
              <w:ind w:firstLine="0"/>
              <w:jc w:val="center"/>
              <w:rPr>
                <w:rFonts w:eastAsia="Times New Roman" w:cs="Times New Roman"/>
                <w:color w:val="000000"/>
                <w:sz w:val="18"/>
                <w:szCs w:val="18"/>
                <w:lang w:eastAsia="ru-RU"/>
              </w:rPr>
            </w:pPr>
            <w:r w:rsidRPr="00B266C3">
              <w:rPr>
                <w:b/>
                <w:bCs/>
                <w:color w:val="000000"/>
                <w:sz w:val="18"/>
                <w:szCs w:val="18"/>
              </w:rPr>
              <w:t>0,188</w:t>
            </w:r>
          </w:p>
        </w:tc>
        <w:tc>
          <w:tcPr>
            <w:tcW w:w="32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1ECAFD6" w14:textId="1FB6E123" w:rsidR="00035D2E" w:rsidRPr="00B266C3" w:rsidRDefault="00035D2E" w:rsidP="00035D2E">
            <w:pPr>
              <w:spacing w:before="0" w:after="0"/>
              <w:ind w:firstLine="0"/>
              <w:jc w:val="center"/>
              <w:rPr>
                <w:rFonts w:eastAsia="Times New Roman" w:cs="Times New Roman"/>
                <w:color w:val="000000"/>
                <w:sz w:val="18"/>
                <w:szCs w:val="18"/>
                <w:lang w:eastAsia="ru-RU"/>
              </w:rPr>
            </w:pPr>
            <w:r w:rsidRPr="00B266C3">
              <w:rPr>
                <w:b/>
                <w:bCs/>
                <w:color w:val="000000"/>
                <w:sz w:val="18"/>
                <w:szCs w:val="18"/>
              </w:rPr>
              <w:t>0,000</w:t>
            </w:r>
          </w:p>
        </w:tc>
        <w:tc>
          <w:tcPr>
            <w:tcW w:w="33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0224F86" w14:textId="63B4826B" w:rsidR="00035D2E" w:rsidRPr="00B266C3" w:rsidRDefault="00035D2E" w:rsidP="00035D2E">
            <w:pPr>
              <w:spacing w:before="0" w:after="0"/>
              <w:ind w:firstLine="0"/>
              <w:jc w:val="center"/>
              <w:rPr>
                <w:rFonts w:eastAsia="Times New Roman" w:cs="Times New Roman"/>
                <w:b/>
                <w:bCs/>
                <w:color w:val="000000"/>
                <w:sz w:val="18"/>
                <w:szCs w:val="18"/>
                <w:lang w:eastAsia="ru-RU"/>
              </w:rPr>
            </w:pPr>
            <w:r w:rsidRPr="00B266C3">
              <w:rPr>
                <w:b/>
                <w:bCs/>
                <w:color w:val="000000"/>
                <w:sz w:val="18"/>
                <w:szCs w:val="18"/>
              </w:rPr>
              <w:t>0,188</w:t>
            </w:r>
          </w:p>
        </w:tc>
        <w:tc>
          <w:tcPr>
            <w:tcW w:w="32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F51BD04" w14:textId="4E3E863B" w:rsidR="00035D2E" w:rsidRPr="00B266C3" w:rsidRDefault="00035D2E" w:rsidP="00035D2E">
            <w:pPr>
              <w:spacing w:before="0" w:after="0"/>
              <w:ind w:firstLine="0"/>
              <w:jc w:val="center"/>
              <w:rPr>
                <w:rFonts w:eastAsia="Times New Roman" w:cs="Times New Roman"/>
                <w:color w:val="000000"/>
                <w:sz w:val="18"/>
                <w:szCs w:val="18"/>
                <w:lang w:eastAsia="ru-RU"/>
              </w:rPr>
            </w:pPr>
            <w:r w:rsidRPr="00B266C3">
              <w:rPr>
                <w:b/>
                <w:bCs/>
                <w:color w:val="000000"/>
                <w:sz w:val="18"/>
                <w:szCs w:val="18"/>
              </w:rPr>
              <w:t>0,666</w:t>
            </w:r>
          </w:p>
        </w:tc>
        <w:tc>
          <w:tcPr>
            <w:tcW w:w="32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DCD449B" w14:textId="3B6F1BAC" w:rsidR="00035D2E" w:rsidRPr="00B266C3" w:rsidRDefault="00035D2E" w:rsidP="00035D2E">
            <w:pPr>
              <w:spacing w:before="0" w:after="0"/>
              <w:ind w:firstLine="0"/>
              <w:jc w:val="center"/>
              <w:rPr>
                <w:rFonts w:eastAsia="Times New Roman" w:cs="Times New Roman"/>
                <w:color w:val="000000"/>
                <w:sz w:val="18"/>
                <w:szCs w:val="18"/>
                <w:lang w:eastAsia="ru-RU"/>
              </w:rPr>
            </w:pPr>
            <w:r w:rsidRPr="00B266C3">
              <w:rPr>
                <w:b/>
                <w:bCs/>
                <w:color w:val="000000"/>
                <w:sz w:val="18"/>
                <w:szCs w:val="18"/>
              </w:rPr>
              <w:t>0,000</w:t>
            </w:r>
          </w:p>
        </w:tc>
        <w:tc>
          <w:tcPr>
            <w:tcW w:w="33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6CDB56B" w14:textId="09B098F7" w:rsidR="00035D2E" w:rsidRPr="00B266C3" w:rsidRDefault="00035D2E" w:rsidP="00035D2E">
            <w:pPr>
              <w:spacing w:before="0" w:after="0"/>
              <w:ind w:firstLine="0"/>
              <w:jc w:val="center"/>
              <w:rPr>
                <w:rFonts w:eastAsia="Times New Roman" w:cs="Times New Roman"/>
                <w:b/>
                <w:bCs/>
                <w:color w:val="000000"/>
                <w:sz w:val="18"/>
                <w:szCs w:val="18"/>
                <w:lang w:eastAsia="ru-RU"/>
              </w:rPr>
            </w:pPr>
            <w:r w:rsidRPr="00B266C3">
              <w:rPr>
                <w:b/>
                <w:bCs/>
                <w:color w:val="000000"/>
                <w:sz w:val="18"/>
                <w:szCs w:val="18"/>
              </w:rPr>
              <w:t>0,666</w:t>
            </w:r>
          </w:p>
        </w:tc>
        <w:tc>
          <w:tcPr>
            <w:tcW w:w="32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CB58BD0" w14:textId="43A039BC" w:rsidR="00035D2E" w:rsidRPr="00B266C3" w:rsidRDefault="00035D2E" w:rsidP="00035D2E">
            <w:pPr>
              <w:spacing w:before="0" w:after="0"/>
              <w:ind w:firstLine="0"/>
              <w:jc w:val="center"/>
              <w:rPr>
                <w:rFonts w:eastAsia="Times New Roman" w:cs="Times New Roman"/>
                <w:color w:val="000000"/>
                <w:sz w:val="18"/>
                <w:szCs w:val="18"/>
                <w:lang w:eastAsia="ru-RU"/>
              </w:rPr>
            </w:pPr>
            <w:r w:rsidRPr="00B266C3">
              <w:rPr>
                <w:b/>
                <w:bCs/>
                <w:color w:val="000000"/>
                <w:sz w:val="18"/>
                <w:szCs w:val="18"/>
              </w:rPr>
              <w:t>0,011</w:t>
            </w:r>
          </w:p>
        </w:tc>
        <w:tc>
          <w:tcPr>
            <w:tcW w:w="32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BC1580C" w14:textId="77469BD6" w:rsidR="00035D2E" w:rsidRPr="00B266C3" w:rsidRDefault="00035D2E" w:rsidP="00035D2E">
            <w:pPr>
              <w:spacing w:before="0" w:after="0"/>
              <w:ind w:firstLine="0"/>
              <w:jc w:val="center"/>
              <w:rPr>
                <w:rFonts w:eastAsia="Times New Roman" w:cs="Times New Roman"/>
                <w:color w:val="000000"/>
                <w:sz w:val="18"/>
                <w:szCs w:val="18"/>
                <w:lang w:eastAsia="ru-RU"/>
              </w:rPr>
            </w:pPr>
            <w:r w:rsidRPr="00B266C3">
              <w:rPr>
                <w:b/>
                <w:bCs/>
                <w:color w:val="000000"/>
                <w:sz w:val="18"/>
                <w:szCs w:val="18"/>
              </w:rPr>
              <w:t>0,000</w:t>
            </w:r>
          </w:p>
        </w:tc>
        <w:tc>
          <w:tcPr>
            <w:tcW w:w="33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35B81A7" w14:textId="14CD0E7F" w:rsidR="00035D2E" w:rsidRPr="00B266C3" w:rsidRDefault="00035D2E" w:rsidP="00035D2E">
            <w:pPr>
              <w:spacing w:before="0" w:after="0"/>
              <w:ind w:firstLine="0"/>
              <w:jc w:val="center"/>
              <w:rPr>
                <w:rFonts w:eastAsia="Times New Roman" w:cs="Times New Roman"/>
                <w:b/>
                <w:bCs/>
                <w:color w:val="000000"/>
                <w:sz w:val="18"/>
                <w:szCs w:val="18"/>
                <w:lang w:eastAsia="ru-RU"/>
              </w:rPr>
            </w:pPr>
            <w:r w:rsidRPr="00B266C3">
              <w:rPr>
                <w:b/>
                <w:bCs/>
                <w:color w:val="000000"/>
                <w:sz w:val="18"/>
                <w:szCs w:val="18"/>
              </w:rPr>
              <w:t>0,011</w:t>
            </w:r>
          </w:p>
        </w:tc>
        <w:tc>
          <w:tcPr>
            <w:tcW w:w="42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889AD79" w14:textId="54985328" w:rsidR="00035D2E" w:rsidRPr="00B266C3" w:rsidRDefault="00035D2E" w:rsidP="00035D2E">
            <w:pPr>
              <w:spacing w:before="0" w:after="0"/>
              <w:ind w:firstLine="0"/>
              <w:jc w:val="center"/>
              <w:rPr>
                <w:rFonts w:eastAsia="Times New Roman" w:cs="Times New Roman"/>
                <w:color w:val="000000"/>
                <w:sz w:val="18"/>
                <w:szCs w:val="18"/>
                <w:lang w:eastAsia="ru-RU"/>
              </w:rPr>
            </w:pPr>
            <w:r w:rsidRPr="00B266C3">
              <w:rPr>
                <w:b/>
                <w:bCs/>
                <w:color w:val="000000"/>
                <w:sz w:val="18"/>
                <w:szCs w:val="18"/>
              </w:rPr>
              <w:t>0,866</w:t>
            </w:r>
          </w:p>
        </w:tc>
        <w:tc>
          <w:tcPr>
            <w:tcW w:w="42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4D0D193" w14:textId="0BCF6695" w:rsidR="00035D2E" w:rsidRPr="00B266C3" w:rsidRDefault="00035D2E" w:rsidP="00035D2E">
            <w:pPr>
              <w:spacing w:before="0" w:after="0"/>
              <w:ind w:firstLine="0"/>
              <w:jc w:val="center"/>
              <w:rPr>
                <w:rFonts w:eastAsia="Times New Roman" w:cs="Times New Roman"/>
                <w:color w:val="000000"/>
                <w:sz w:val="18"/>
                <w:szCs w:val="18"/>
                <w:lang w:eastAsia="ru-RU"/>
              </w:rPr>
            </w:pPr>
            <w:r w:rsidRPr="00B266C3">
              <w:rPr>
                <w:b/>
                <w:bCs/>
                <w:color w:val="000000"/>
                <w:sz w:val="18"/>
                <w:szCs w:val="18"/>
              </w:rPr>
              <w:t>0,000</w:t>
            </w:r>
          </w:p>
        </w:tc>
        <w:tc>
          <w:tcPr>
            <w:tcW w:w="42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A04CD58" w14:textId="29152116" w:rsidR="00035D2E" w:rsidRPr="00B266C3" w:rsidRDefault="00035D2E" w:rsidP="00035D2E">
            <w:pPr>
              <w:spacing w:before="0" w:after="0"/>
              <w:ind w:firstLine="0"/>
              <w:jc w:val="center"/>
              <w:rPr>
                <w:rFonts w:eastAsia="Times New Roman" w:cs="Times New Roman"/>
                <w:b/>
                <w:bCs/>
                <w:color w:val="000000"/>
                <w:sz w:val="18"/>
                <w:szCs w:val="18"/>
                <w:lang w:eastAsia="ru-RU"/>
              </w:rPr>
            </w:pPr>
            <w:r w:rsidRPr="00B266C3">
              <w:rPr>
                <w:b/>
                <w:bCs/>
                <w:color w:val="000000"/>
                <w:sz w:val="18"/>
                <w:szCs w:val="18"/>
              </w:rPr>
              <w:t>0,866</w:t>
            </w:r>
          </w:p>
        </w:tc>
      </w:tr>
    </w:tbl>
    <w:p w14:paraId="432FE93B" w14:textId="64F1A44B" w:rsidR="00073F58" w:rsidRPr="00B266C3" w:rsidRDefault="00073F58" w:rsidP="00F3369A">
      <w:pPr>
        <w:pStyle w:val="ac"/>
        <w:keepNext/>
      </w:pPr>
      <w:r w:rsidRPr="00B266C3">
        <w:t xml:space="preserve">Таблица </w:t>
      </w:r>
      <w:r w:rsidR="00EF120F">
        <w:fldChar w:fldCharType="begin"/>
      </w:r>
      <w:r w:rsidR="00EF120F">
        <w:instrText xml:space="preserve"> SEQ Таблица \* ARABIC </w:instrText>
      </w:r>
      <w:r w:rsidR="00EF120F">
        <w:fldChar w:fldCharType="separate"/>
      </w:r>
      <w:r w:rsidR="00B8610A">
        <w:rPr>
          <w:noProof/>
        </w:rPr>
        <w:t>2</w:t>
      </w:r>
      <w:r w:rsidR="00EF120F">
        <w:rPr>
          <w:noProof/>
        </w:rPr>
        <w:fldChar w:fldCharType="end"/>
      </w:r>
      <w:r w:rsidRPr="00B266C3">
        <w:t xml:space="preserve"> </w:t>
      </w:r>
      <w:r w:rsidR="00935AB4" w:rsidRPr="00B266C3">
        <w:t xml:space="preserve">Потребление тепловой энергии абонентами систем теплоснабжения на территории </w:t>
      </w:r>
      <w:r w:rsidR="00832C67" w:rsidRPr="00B266C3">
        <w:t>Вольненского</w:t>
      </w:r>
      <w:r w:rsidR="00D35A54" w:rsidRPr="00B266C3">
        <w:t xml:space="preserve"> сельского поселения Успенского муниципального района Краснодарского края </w:t>
      </w:r>
      <w:r w:rsidR="00B37191" w:rsidRPr="00B266C3">
        <w:t>, Гкал</w:t>
      </w:r>
    </w:p>
    <w:tbl>
      <w:tblPr>
        <w:tblW w:w="5000" w:type="pct"/>
        <w:jc w:val="center"/>
        <w:tblLook w:val="04A0" w:firstRow="1" w:lastRow="0" w:firstColumn="1" w:lastColumn="0" w:noHBand="0" w:noVBand="1"/>
      </w:tblPr>
      <w:tblGrid>
        <w:gridCol w:w="1625"/>
        <w:gridCol w:w="1728"/>
        <w:gridCol w:w="1728"/>
        <w:gridCol w:w="1537"/>
        <w:gridCol w:w="1443"/>
        <w:gridCol w:w="1791"/>
        <w:gridCol w:w="1728"/>
        <w:gridCol w:w="1537"/>
        <w:gridCol w:w="1443"/>
      </w:tblGrid>
      <w:tr w:rsidR="00C76FDE" w:rsidRPr="00B266C3" w14:paraId="319744EA" w14:textId="77777777" w:rsidTr="002E2366">
        <w:trPr>
          <w:trHeight w:val="20"/>
          <w:tblHeader/>
          <w:jc w:val="center"/>
        </w:trPr>
        <w:tc>
          <w:tcPr>
            <w:tcW w:w="1625"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3136ED7F" w14:textId="77777777" w:rsidR="00C76FDE" w:rsidRPr="00B266C3" w:rsidRDefault="00C76FDE" w:rsidP="002E2366">
            <w:pPr>
              <w:spacing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Наименование системы теплоснабжения на базе источника(ов) тепловой энергии</w:t>
            </w:r>
          </w:p>
        </w:tc>
        <w:tc>
          <w:tcPr>
            <w:tcW w:w="12935" w:type="dxa"/>
            <w:gridSpan w:val="8"/>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341E267" w14:textId="77777777" w:rsidR="00C76FDE" w:rsidRPr="00B266C3" w:rsidRDefault="00C76FDE" w:rsidP="002E2366">
            <w:pPr>
              <w:spacing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Потребление тепловой энергии, Гкал/год</w:t>
            </w:r>
          </w:p>
        </w:tc>
      </w:tr>
      <w:tr w:rsidR="00C76FDE" w:rsidRPr="00B266C3" w14:paraId="42A72D36" w14:textId="77777777" w:rsidTr="002E2366">
        <w:trPr>
          <w:trHeight w:val="20"/>
          <w:tblHeader/>
          <w:jc w:val="center"/>
        </w:trPr>
        <w:tc>
          <w:tcPr>
            <w:tcW w:w="1625"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33B8107" w14:textId="77777777" w:rsidR="00C76FDE" w:rsidRPr="00B266C3" w:rsidRDefault="00C76FDE" w:rsidP="002E2366">
            <w:pPr>
              <w:spacing w:after="0"/>
              <w:ind w:firstLine="0"/>
              <w:jc w:val="left"/>
              <w:rPr>
                <w:rFonts w:eastAsia="Times New Roman" w:cs="Times New Roman"/>
                <w:b/>
                <w:bCs/>
                <w:color w:val="000000"/>
                <w:sz w:val="18"/>
                <w:szCs w:val="18"/>
                <w:lang w:eastAsia="ru-RU"/>
              </w:rPr>
            </w:pPr>
          </w:p>
        </w:tc>
        <w:tc>
          <w:tcPr>
            <w:tcW w:w="6436" w:type="dxa"/>
            <w:gridSpan w:val="4"/>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CD1AFF9" w14:textId="77777777" w:rsidR="00C76FDE" w:rsidRPr="00B266C3" w:rsidRDefault="00C76FDE" w:rsidP="002E2366">
            <w:pPr>
              <w:spacing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Отопительный период</w:t>
            </w:r>
          </w:p>
        </w:tc>
        <w:tc>
          <w:tcPr>
            <w:tcW w:w="6499" w:type="dxa"/>
            <w:gridSpan w:val="4"/>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358D9C5" w14:textId="77777777" w:rsidR="00C76FDE" w:rsidRPr="00B266C3" w:rsidRDefault="00C76FDE" w:rsidP="002E2366">
            <w:pPr>
              <w:spacing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Год</w:t>
            </w:r>
          </w:p>
        </w:tc>
      </w:tr>
      <w:tr w:rsidR="00C76FDE" w:rsidRPr="00B266C3" w14:paraId="2C7520E8" w14:textId="77777777" w:rsidTr="002E2366">
        <w:trPr>
          <w:trHeight w:val="20"/>
          <w:tblHeader/>
          <w:jc w:val="center"/>
        </w:trPr>
        <w:tc>
          <w:tcPr>
            <w:tcW w:w="1625"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27E57DF" w14:textId="77777777" w:rsidR="00C76FDE" w:rsidRPr="00B266C3" w:rsidRDefault="00C76FDE" w:rsidP="002E2366">
            <w:pPr>
              <w:spacing w:after="0"/>
              <w:ind w:firstLine="0"/>
              <w:jc w:val="left"/>
              <w:rPr>
                <w:rFonts w:eastAsia="Times New Roman" w:cs="Times New Roman"/>
                <w:b/>
                <w:bCs/>
                <w:color w:val="000000"/>
                <w:sz w:val="18"/>
                <w:szCs w:val="18"/>
                <w:lang w:eastAsia="ru-RU"/>
              </w:rPr>
            </w:pPr>
          </w:p>
        </w:tc>
        <w:tc>
          <w:tcPr>
            <w:tcW w:w="1728" w:type="dxa"/>
            <w:tcBorders>
              <w:top w:val="nil"/>
              <w:left w:val="nil"/>
              <w:bottom w:val="single" w:sz="4" w:space="0" w:color="auto"/>
              <w:right w:val="single" w:sz="4" w:space="0" w:color="auto"/>
            </w:tcBorders>
            <w:shd w:val="clear" w:color="auto" w:fill="auto"/>
            <w:tcMar>
              <w:left w:w="28" w:type="dxa"/>
              <w:right w:w="28" w:type="dxa"/>
            </w:tcMar>
            <w:vAlign w:val="center"/>
          </w:tcPr>
          <w:p w14:paraId="63FDC506" w14:textId="77777777" w:rsidR="00C76FDE" w:rsidRPr="00B266C3" w:rsidRDefault="00C76FDE" w:rsidP="002E2366">
            <w:pPr>
              <w:spacing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жилая застройка</w:t>
            </w:r>
          </w:p>
        </w:tc>
        <w:tc>
          <w:tcPr>
            <w:tcW w:w="1728" w:type="dxa"/>
            <w:tcBorders>
              <w:top w:val="nil"/>
              <w:left w:val="nil"/>
              <w:bottom w:val="single" w:sz="4" w:space="0" w:color="auto"/>
              <w:right w:val="single" w:sz="4" w:space="0" w:color="auto"/>
            </w:tcBorders>
            <w:shd w:val="clear" w:color="auto" w:fill="auto"/>
            <w:tcMar>
              <w:left w:w="28" w:type="dxa"/>
              <w:right w:w="28" w:type="dxa"/>
            </w:tcMar>
            <w:vAlign w:val="center"/>
          </w:tcPr>
          <w:p w14:paraId="197C6E2B" w14:textId="77777777" w:rsidR="00C76FDE" w:rsidRPr="00B266C3" w:rsidRDefault="00C76FDE" w:rsidP="002E2366">
            <w:pPr>
              <w:spacing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общественно-деловая застройка</w:t>
            </w:r>
          </w:p>
        </w:tc>
        <w:tc>
          <w:tcPr>
            <w:tcW w:w="1537" w:type="dxa"/>
            <w:tcBorders>
              <w:top w:val="nil"/>
              <w:left w:val="nil"/>
              <w:bottom w:val="single" w:sz="4" w:space="0" w:color="auto"/>
              <w:right w:val="single" w:sz="4" w:space="0" w:color="auto"/>
            </w:tcBorders>
            <w:shd w:val="clear" w:color="auto" w:fill="auto"/>
            <w:tcMar>
              <w:left w:w="28" w:type="dxa"/>
              <w:right w:w="28" w:type="dxa"/>
            </w:tcMar>
            <w:vAlign w:val="center"/>
          </w:tcPr>
          <w:p w14:paraId="559B2C2E" w14:textId="77777777" w:rsidR="00C76FDE" w:rsidRPr="00B266C3" w:rsidRDefault="00C76FDE" w:rsidP="002E2366">
            <w:pPr>
              <w:spacing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прочие</w:t>
            </w:r>
          </w:p>
        </w:tc>
        <w:tc>
          <w:tcPr>
            <w:tcW w:w="1443" w:type="dxa"/>
            <w:tcBorders>
              <w:top w:val="nil"/>
              <w:left w:val="nil"/>
              <w:bottom w:val="single" w:sz="4" w:space="0" w:color="auto"/>
              <w:right w:val="single" w:sz="4" w:space="0" w:color="auto"/>
            </w:tcBorders>
            <w:shd w:val="clear" w:color="auto" w:fill="auto"/>
            <w:tcMar>
              <w:left w:w="28" w:type="dxa"/>
              <w:right w:w="28" w:type="dxa"/>
            </w:tcMar>
            <w:vAlign w:val="center"/>
          </w:tcPr>
          <w:p w14:paraId="3CFAC245" w14:textId="77777777" w:rsidR="00C76FDE" w:rsidRPr="00B266C3" w:rsidRDefault="00C76FDE" w:rsidP="002E2366">
            <w:pPr>
              <w:spacing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Всего суммарное потребление</w:t>
            </w:r>
          </w:p>
        </w:tc>
        <w:tc>
          <w:tcPr>
            <w:tcW w:w="1791" w:type="dxa"/>
            <w:tcBorders>
              <w:top w:val="nil"/>
              <w:left w:val="nil"/>
              <w:bottom w:val="single" w:sz="4" w:space="0" w:color="auto"/>
              <w:right w:val="single" w:sz="4" w:space="0" w:color="auto"/>
            </w:tcBorders>
            <w:shd w:val="clear" w:color="auto" w:fill="auto"/>
            <w:tcMar>
              <w:left w:w="28" w:type="dxa"/>
              <w:right w:w="28" w:type="dxa"/>
            </w:tcMar>
            <w:vAlign w:val="center"/>
          </w:tcPr>
          <w:p w14:paraId="7AFB9792" w14:textId="77777777" w:rsidR="00C76FDE" w:rsidRPr="00B266C3" w:rsidRDefault="00C76FDE" w:rsidP="002E2366">
            <w:pPr>
              <w:spacing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жилая застройка</w:t>
            </w:r>
          </w:p>
        </w:tc>
        <w:tc>
          <w:tcPr>
            <w:tcW w:w="1728" w:type="dxa"/>
            <w:tcBorders>
              <w:top w:val="nil"/>
              <w:left w:val="nil"/>
              <w:bottom w:val="single" w:sz="4" w:space="0" w:color="auto"/>
              <w:right w:val="single" w:sz="4" w:space="0" w:color="auto"/>
            </w:tcBorders>
            <w:shd w:val="clear" w:color="auto" w:fill="auto"/>
            <w:tcMar>
              <w:left w:w="28" w:type="dxa"/>
              <w:right w:w="28" w:type="dxa"/>
            </w:tcMar>
            <w:vAlign w:val="center"/>
          </w:tcPr>
          <w:p w14:paraId="20F2B952" w14:textId="77777777" w:rsidR="00C76FDE" w:rsidRPr="00B266C3" w:rsidRDefault="00C76FDE" w:rsidP="002E2366">
            <w:pPr>
              <w:spacing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общественно-деловая застройка</w:t>
            </w:r>
          </w:p>
        </w:tc>
        <w:tc>
          <w:tcPr>
            <w:tcW w:w="1537" w:type="dxa"/>
            <w:tcBorders>
              <w:top w:val="nil"/>
              <w:left w:val="nil"/>
              <w:bottom w:val="single" w:sz="4" w:space="0" w:color="auto"/>
              <w:right w:val="single" w:sz="4" w:space="0" w:color="auto"/>
            </w:tcBorders>
            <w:shd w:val="clear" w:color="auto" w:fill="auto"/>
            <w:tcMar>
              <w:left w:w="28" w:type="dxa"/>
              <w:right w:w="28" w:type="dxa"/>
            </w:tcMar>
            <w:vAlign w:val="center"/>
          </w:tcPr>
          <w:p w14:paraId="1ABC4D3E" w14:textId="77777777" w:rsidR="00C76FDE" w:rsidRPr="00B266C3" w:rsidRDefault="00C76FDE" w:rsidP="002E2366">
            <w:pPr>
              <w:spacing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прочие</w:t>
            </w:r>
          </w:p>
        </w:tc>
        <w:tc>
          <w:tcPr>
            <w:tcW w:w="1443" w:type="dxa"/>
            <w:tcBorders>
              <w:top w:val="nil"/>
              <w:left w:val="nil"/>
              <w:bottom w:val="single" w:sz="4" w:space="0" w:color="auto"/>
              <w:right w:val="single" w:sz="4" w:space="0" w:color="auto"/>
            </w:tcBorders>
            <w:shd w:val="clear" w:color="auto" w:fill="auto"/>
            <w:tcMar>
              <w:left w:w="28" w:type="dxa"/>
              <w:right w:w="28" w:type="dxa"/>
            </w:tcMar>
            <w:vAlign w:val="center"/>
          </w:tcPr>
          <w:p w14:paraId="44EBFDD1" w14:textId="77777777" w:rsidR="00C76FDE" w:rsidRPr="00B266C3" w:rsidRDefault="00C76FDE" w:rsidP="002E2366">
            <w:pPr>
              <w:spacing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Всего суммарное потребление</w:t>
            </w:r>
          </w:p>
        </w:tc>
      </w:tr>
      <w:tr w:rsidR="00035D2E" w:rsidRPr="00B266C3" w14:paraId="7BF4FA6F" w14:textId="77777777" w:rsidTr="002E2366">
        <w:trPr>
          <w:trHeight w:val="20"/>
          <w:jc w:val="center"/>
        </w:trPr>
        <w:tc>
          <w:tcPr>
            <w:tcW w:w="162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247C1FED" w14:textId="3C7D7D4C" w:rsidR="00035D2E" w:rsidRPr="00B266C3" w:rsidRDefault="00035D2E" w:rsidP="00035D2E">
            <w:pPr>
              <w:spacing w:after="0"/>
              <w:ind w:firstLine="0"/>
              <w:jc w:val="left"/>
              <w:rPr>
                <w:rFonts w:eastAsia="Times New Roman" w:cs="Times New Roman"/>
                <w:color w:val="000000"/>
                <w:sz w:val="18"/>
                <w:szCs w:val="18"/>
                <w:lang w:eastAsia="ru-RU"/>
              </w:rPr>
            </w:pPr>
            <w:r w:rsidRPr="00B266C3">
              <w:rPr>
                <w:color w:val="000000"/>
                <w:sz w:val="18"/>
                <w:szCs w:val="18"/>
              </w:rPr>
              <w:t xml:space="preserve">Система теплоснабжения в зоне теплоснабжения Котельной № 10, с. Марьино, переул. Торговый, 5А </w:t>
            </w:r>
          </w:p>
        </w:tc>
        <w:tc>
          <w:tcPr>
            <w:tcW w:w="1728" w:type="dxa"/>
            <w:tcBorders>
              <w:top w:val="nil"/>
              <w:left w:val="nil"/>
              <w:bottom w:val="single" w:sz="4" w:space="0" w:color="auto"/>
              <w:right w:val="single" w:sz="4" w:space="0" w:color="auto"/>
            </w:tcBorders>
            <w:shd w:val="clear" w:color="auto" w:fill="auto"/>
            <w:tcMar>
              <w:left w:w="28" w:type="dxa"/>
              <w:right w:w="28" w:type="dxa"/>
            </w:tcMar>
            <w:vAlign w:val="center"/>
          </w:tcPr>
          <w:p w14:paraId="48E1910D" w14:textId="353C9A50" w:rsidR="00035D2E" w:rsidRPr="00B266C3" w:rsidRDefault="00035D2E" w:rsidP="00035D2E">
            <w:pPr>
              <w:spacing w:after="0"/>
              <w:ind w:firstLine="0"/>
              <w:jc w:val="center"/>
              <w:rPr>
                <w:rFonts w:eastAsia="Times New Roman" w:cs="Times New Roman"/>
                <w:color w:val="000000"/>
                <w:sz w:val="18"/>
                <w:szCs w:val="18"/>
                <w:lang w:eastAsia="ru-RU"/>
              </w:rPr>
            </w:pPr>
            <w:r w:rsidRPr="00B266C3">
              <w:rPr>
                <w:color w:val="000000"/>
                <w:sz w:val="18"/>
                <w:szCs w:val="18"/>
              </w:rPr>
              <w:t>311,22</w:t>
            </w:r>
          </w:p>
        </w:tc>
        <w:tc>
          <w:tcPr>
            <w:tcW w:w="1728" w:type="dxa"/>
            <w:tcBorders>
              <w:top w:val="nil"/>
              <w:left w:val="nil"/>
              <w:bottom w:val="single" w:sz="4" w:space="0" w:color="auto"/>
              <w:right w:val="single" w:sz="4" w:space="0" w:color="auto"/>
            </w:tcBorders>
            <w:shd w:val="clear" w:color="auto" w:fill="auto"/>
            <w:tcMar>
              <w:left w:w="28" w:type="dxa"/>
              <w:right w:w="28" w:type="dxa"/>
            </w:tcMar>
            <w:vAlign w:val="center"/>
          </w:tcPr>
          <w:p w14:paraId="10868448" w14:textId="70F8B066" w:rsidR="00035D2E" w:rsidRPr="00B266C3" w:rsidRDefault="00035D2E" w:rsidP="00035D2E">
            <w:pPr>
              <w:spacing w:after="0"/>
              <w:ind w:firstLine="0"/>
              <w:jc w:val="center"/>
              <w:rPr>
                <w:rFonts w:eastAsia="Times New Roman" w:cs="Times New Roman"/>
                <w:color w:val="000000"/>
                <w:sz w:val="18"/>
                <w:szCs w:val="18"/>
                <w:lang w:eastAsia="ru-RU"/>
              </w:rPr>
            </w:pPr>
            <w:r w:rsidRPr="00B266C3">
              <w:rPr>
                <w:color w:val="000000"/>
                <w:sz w:val="18"/>
                <w:szCs w:val="18"/>
              </w:rPr>
              <w:t>681,661</w:t>
            </w:r>
          </w:p>
        </w:tc>
        <w:tc>
          <w:tcPr>
            <w:tcW w:w="1537" w:type="dxa"/>
            <w:tcBorders>
              <w:top w:val="nil"/>
              <w:left w:val="nil"/>
              <w:bottom w:val="single" w:sz="4" w:space="0" w:color="auto"/>
              <w:right w:val="single" w:sz="4" w:space="0" w:color="auto"/>
            </w:tcBorders>
            <w:shd w:val="clear" w:color="auto" w:fill="auto"/>
            <w:tcMar>
              <w:left w:w="28" w:type="dxa"/>
              <w:right w:w="28" w:type="dxa"/>
            </w:tcMar>
            <w:vAlign w:val="center"/>
          </w:tcPr>
          <w:p w14:paraId="138D687E" w14:textId="0F9421E2" w:rsidR="00035D2E" w:rsidRPr="00B266C3" w:rsidRDefault="00035D2E" w:rsidP="00035D2E">
            <w:pPr>
              <w:spacing w:after="0"/>
              <w:ind w:firstLine="0"/>
              <w:jc w:val="center"/>
              <w:rPr>
                <w:rFonts w:eastAsia="Times New Roman" w:cs="Times New Roman"/>
                <w:bCs/>
                <w:color w:val="000000"/>
                <w:sz w:val="18"/>
                <w:szCs w:val="18"/>
                <w:lang w:eastAsia="ru-RU"/>
              </w:rPr>
            </w:pPr>
            <w:r w:rsidRPr="00B266C3">
              <w:rPr>
                <w:color w:val="000000"/>
                <w:sz w:val="18"/>
                <w:szCs w:val="18"/>
              </w:rPr>
              <w:t>16,252</w:t>
            </w:r>
          </w:p>
        </w:tc>
        <w:tc>
          <w:tcPr>
            <w:tcW w:w="1443" w:type="dxa"/>
            <w:tcBorders>
              <w:top w:val="nil"/>
              <w:left w:val="nil"/>
              <w:bottom w:val="single" w:sz="4" w:space="0" w:color="auto"/>
              <w:right w:val="single" w:sz="4" w:space="0" w:color="auto"/>
            </w:tcBorders>
            <w:shd w:val="clear" w:color="auto" w:fill="auto"/>
            <w:tcMar>
              <w:left w:w="28" w:type="dxa"/>
              <w:right w:w="28" w:type="dxa"/>
            </w:tcMar>
            <w:vAlign w:val="center"/>
          </w:tcPr>
          <w:p w14:paraId="32EE754D" w14:textId="40E49313" w:rsidR="00035D2E" w:rsidRPr="00B266C3" w:rsidRDefault="00035D2E" w:rsidP="00035D2E">
            <w:pPr>
              <w:spacing w:after="0"/>
              <w:ind w:firstLine="0"/>
              <w:jc w:val="center"/>
              <w:rPr>
                <w:rFonts w:eastAsia="Times New Roman" w:cs="Times New Roman"/>
                <w:bCs/>
                <w:color w:val="000000"/>
                <w:sz w:val="18"/>
                <w:szCs w:val="18"/>
                <w:lang w:eastAsia="ru-RU"/>
              </w:rPr>
            </w:pPr>
            <w:r w:rsidRPr="00B266C3">
              <w:rPr>
                <w:b/>
                <w:bCs/>
                <w:color w:val="000000"/>
                <w:sz w:val="18"/>
                <w:szCs w:val="18"/>
              </w:rPr>
              <w:t>1009,133</w:t>
            </w:r>
          </w:p>
        </w:tc>
        <w:tc>
          <w:tcPr>
            <w:tcW w:w="1791" w:type="dxa"/>
            <w:tcBorders>
              <w:top w:val="nil"/>
              <w:left w:val="nil"/>
              <w:bottom w:val="single" w:sz="4" w:space="0" w:color="auto"/>
              <w:right w:val="single" w:sz="4" w:space="0" w:color="auto"/>
            </w:tcBorders>
            <w:shd w:val="clear" w:color="auto" w:fill="auto"/>
            <w:tcMar>
              <w:left w:w="28" w:type="dxa"/>
              <w:right w:w="28" w:type="dxa"/>
            </w:tcMar>
            <w:vAlign w:val="center"/>
          </w:tcPr>
          <w:p w14:paraId="0116E86A" w14:textId="1BEB0DAE" w:rsidR="00035D2E" w:rsidRPr="00B266C3" w:rsidRDefault="00035D2E" w:rsidP="00035D2E">
            <w:pPr>
              <w:spacing w:after="0"/>
              <w:ind w:firstLine="0"/>
              <w:jc w:val="center"/>
              <w:rPr>
                <w:rFonts w:eastAsia="Times New Roman" w:cs="Times New Roman"/>
                <w:color w:val="000000"/>
                <w:sz w:val="18"/>
                <w:szCs w:val="18"/>
                <w:lang w:eastAsia="ru-RU"/>
              </w:rPr>
            </w:pPr>
            <w:r w:rsidRPr="00B266C3">
              <w:rPr>
                <w:color w:val="000000"/>
                <w:sz w:val="18"/>
                <w:szCs w:val="18"/>
              </w:rPr>
              <w:t>311,22</w:t>
            </w:r>
          </w:p>
        </w:tc>
        <w:tc>
          <w:tcPr>
            <w:tcW w:w="1728" w:type="dxa"/>
            <w:tcBorders>
              <w:top w:val="nil"/>
              <w:left w:val="nil"/>
              <w:bottom w:val="single" w:sz="4" w:space="0" w:color="auto"/>
              <w:right w:val="single" w:sz="4" w:space="0" w:color="auto"/>
            </w:tcBorders>
            <w:shd w:val="clear" w:color="auto" w:fill="auto"/>
            <w:tcMar>
              <w:left w:w="28" w:type="dxa"/>
              <w:right w:w="28" w:type="dxa"/>
            </w:tcMar>
            <w:vAlign w:val="center"/>
          </w:tcPr>
          <w:p w14:paraId="66DECB06" w14:textId="23789485" w:rsidR="00035D2E" w:rsidRPr="00B266C3" w:rsidRDefault="00035D2E" w:rsidP="00035D2E">
            <w:pPr>
              <w:spacing w:after="0"/>
              <w:ind w:firstLine="0"/>
              <w:jc w:val="center"/>
              <w:rPr>
                <w:rFonts w:eastAsia="Times New Roman" w:cs="Times New Roman"/>
                <w:color w:val="000000"/>
                <w:sz w:val="18"/>
                <w:szCs w:val="18"/>
                <w:lang w:eastAsia="ru-RU"/>
              </w:rPr>
            </w:pPr>
            <w:r w:rsidRPr="00B266C3">
              <w:rPr>
                <w:color w:val="000000"/>
                <w:sz w:val="18"/>
                <w:szCs w:val="18"/>
              </w:rPr>
              <w:t>681,661</w:t>
            </w:r>
          </w:p>
        </w:tc>
        <w:tc>
          <w:tcPr>
            <w:tcW w:w="1537" w:type="dxa"/>
            <w:tcBorders>
              <w:top w:val="nil"/>
              <w:left w:val="nil"/>
              <w:bottom w:val="single" w:sz="4" w:space="0" w:color="auto"/>
              <w:right w:val="single" w:sz="4" w:space="0" w:color="auto"/>
            </w:tcBorders>
            <w:shd w:val="clear" w:color="auto" w:fill="auto"/>
            <w:tcMar>
              <w:left w:w="28" w:type="dxa"/>
              <w:right w:w="28" w:type="dxa"/>
            </w:tcMar>
            <w:vAlign w:val="center"/>
          </w:tcPr>
          <w:p w14:paraId="0C1F9EF1" w14:textId="63E670A8" w:rsidR="00035D2E" w:rsidRPr="00B266C3" w:rsidRDefault="00035D2E" w:rsidP="00035D2E">
            <w:pPr>
              <w:spacing w:after="0"/>
              <w:ind w:firstLine="0"/>
              <w:jc w:val="center"/>
              <w:rPr>
                <w:rFonts w:eastAsia="Times New Roman" w:cs="Times New Roman"/>
                <w:bCs/>
                <w:color w:val="000000"/>
                <w:sz w:val="18"/>
                <w:szCs w:val="18"/>
                <w:lang w:eastAsia="ru-RU"/>
              </w:rPr>
            </w:pPr>
            <w:r w:rsidRPr="00B266C3">
              <w:rPr>
                <w:color w:val="000000"/>
                <w:sz w:val="18"/>
                <w:szCs w:val="18"/>
              </w:rPr>
              <w:t>16,252</w:t>
            </w:r>
          </w:p>
        </w:tc>
        <w:tc>
          <w:tcPr>
            <w:tcW w:w="1443" w:type="dxa"/>
            <w:tcBorders>
              <w:top w:val="nil"/>
              <w:left w:val="nil"/>
              <w:bottom w:val="single" w:sz="4" w:space="0" w:color="auto"/>
              <w:right w:val="single" w:sz="4" w:space="0" w:color="auto"/>
            </w:tcBorders>
            <w:shd w:val="clear" w:color="auto" w:fill="auto"/>
            <w:tcMar>
              <w:left w:w="28" w:type="dxa"/>
              <w:right w:w="28" w:type="dxa"/>
            </w:tcMar>
            <w:vAlign w:val="center"/>
          </w:tcPr>
          <w:p w14:paraId="342148DC" w14:textId="1A7CBBAB" w:rsidR="00035D2E" w:rsidRPr="00B266C3" w:rsidRDefault="00035D2E" w:rsidP="00035D2E">
            <w:pPr>
              <w:spacing w:after="0"/>
              <w:ind w:firstLine="0"/>
              <w:jc w:val="center"/>
              <w:rPr>
                <w:rFonts w:eastAsia="Times New Roman" w:cs="Times New Roman"/>
                <w:bCs/>
                <w:color w:val="000000"/>
                <w:sz w:val="18"/>
                <w:szCs w:val="18"/>
                <w:lang w:eastAsia="ru-RU"/>
              </w:rPr>
            </w:pPr>
            <w:r w:rsidRPr="00B266C3">
              <w:rPr>
                <w:b/>
                <w:bCs/>
                <w:color w:val="000000"/>
                <w:sz w:val="18"/>
                <w:szCs w:val="18"/>
              </w:rPr>
              <w:t>1009,133</w:t>
            </w:r>
          </w:p>
        </w:tc>
      </w:tr>
      <w:tr w:rsidR="00035D2E" w:rsidRPr="00B266C3" w14:paraId="70AA3161" w14:textId="77777777" w:rsidTr="002E2366">
        <w:trPr>
          <w:trHeight w:val="20"/>
          <w:jc w:val="center"/>
        </w:trPr>
        <w:tc>
          <w:tcPr>
            <w:tcW w:w="1625"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00385E5A" w14:textId="3E385268" w:rsidR="00035D2E" w:rsidRPr="00B266C3" w:rsidRDefault="00035D2E" w:rsidP="00035D2E">
            <w:pPr>
              <w:spacing w:after="0"/>
              <w:ind w:firstLine="0"/>
              <w:jc w:val="left"/>
              <w:rPr>
                <w:rFonts w:eastAsia="Times New Roman" w:cs="Times New Roman"/>
                <w:color w:val="000000"/>
                <w:sz w:val="18"/>
                <w:szCs w:val="18"/>
                <w:lang w:eastAsia="ru-RU"/>
              </w:rPr>
            </w:pPr>
            <w:r w:rsidRPr="00B266C3">
              <w:rPr>
                <w:color w:val="000000"/>
                <w:sz w:val="18"/>
                <w:szCs w:val="18"/>
              </w:rPr>
              <w:t xml:space="preserve">Система теплоснабжения  в зоне теплоснабжения Котельной № 11, с. Вольное, ул.Школьная,26 </w:t>
            </w:r>
          </w:p>
        </w:tc>
        <w:tc>
          <w:tcPr>
            <w:tcW w:w="1728" w:type="dxa"/>
            <w:tcBorders>
              <w:top w:val="nil"/>
              <w:left w:val="nil"/>
              <w:bottom w:val="single" w:sz="4" w:space="0" w:color="auto"/>
              <w:right w:val="single" w:sz="4" w:space="0" w:color="auto"/>
            </w:tcBorders>
            <w:shd w:val="clear" w:color="auto" w:fill="auto"/>
            <w:tcMar>
              <w:left w:w="28" w:type="dxa"/>
              <w:right w:w="28" w:type="dxa"/>
            </w:tcMar>
            <w:vAlign w:val="center"/>
          </w:tcPr>
          <w:p w14:paraId="0D885713" w14:textId="11BE3DF8" w:rsidR="00035D2E" w:rsidRPr="00B266C3" w:rsidRDefault="00035D2E" w:rsidP="00035D2E">
            <w:pPr>
              <w:spacing w:after="0"/>
              <w:ind w:firstLine="0"/>
              <w:jc w:val="center"/>
              <w:rPr>
                <w:rFonts w:eastAsia="Times New Roman" w:cs="Times New Roman"/>
                <w:color w:val="000000"/>
                <w:sz w:val="18"/>
                <w:szCs w:val="18"/>
                <w:lang w:eastAsia="ru-RU"/>
              </w:rPr>
            </w:pPr>
            <w:r w:rsidRPr="00B266C3">
              <w:rPr>
                <w:color w:val="000000"/>
                <w:sz w:val="18"/>
                <w:szCs w:val="18"/>
              </w:rPr>
              <w:t>0</w:t>
            </w:r>
          </w:p>
        </w:tc>
        <w:tc>
          <w:tcPr>
            <w:tcW w:w="1728" w:type="dxa"/>
            <w:tcBorders>
              <w:top w:val="nil"/>
              <w:left w:val="nil"/>
              <w:bottom w:val="single" w:sz="4" w:space="0" w:color="auto"/>
              <w:right w:val="single" w:sz="4" w:space="0" w:color="auto"/>
            </w:tcBorders>
            <w:shd w:val="clear" w:color="auto" w:fill="auto"/>
            <w:tcMar>
              <w:left w:w="28" w:type="dxa"/>
              <w:right w:w="28" w:type="dxa"/>
            </w:tcMar>
            <w:vAlign w:val="center"/>
          </w:tcPr>
          <w:p w14:paraId="4281261B" w14:textId="4A5C12EF" w:rsidR="00035D2E" w:rsidRPr="00B266C3" w:rsidRDefault="00035D2E" w:rsidP="00035D2E">
            <w:pPr>
              <w:spacing w:after="0"/>
              <w:ind w:firstLine="0"/>
              <w:jc w:val="center"/>
              <w:rPr>
                <w:rFonts w:eastAsia="Times New Roman" w:cs="Times New Roman"/>
                <w:color w:val="000000"/>
                <w:sz w:val="18"/>
                <w:szCs w:val="18"/>
                <w:lang w:eastAsia="ru-RU"/>
              </w:rPr>
            </w:pPr>
            <w:r w:rsidRPr="00B266C3">
              <w:rPr>
                <w:color w:val="000000"/>
                <w:sz w:val="18"/>
                <w:szCs w:val="18"/>
              </w:rPr>
              <w:t>297,069</w:t>
            </w:r>
          </w:p>
        </w:tc>
        <w:tc>
          <w:tcPr>
            <w:tcW w:w="1537" w:type="dxa"/>
            <w:tcBorders>
              <w:top w:val="nil"/>
              <w:left w:val="nil"/>
              <w:bottom w:val="single" w:sz="4" w:space="0" w:color="auto"/>
              <w:right w:val="single" w:sz="4" w:space="0" w:color="auto"/>
            </w:tcBorders>
            <w:shd w:val="clear" w:color="auto" w:fill="auto"/>
            <w:tcMar>
              <w:left w:w="28" w:type="dxa"/>
              <w:right w:w="28" w:type="dxa"/>
            </w:tcMar>
            <w:vAlign w:val="center"/>
          </w:tcPr>
          <w:p w14:paraId="6F9FB679" w14:textId="494F2B5F" w:rsidR="00035D2E" w:rsidRPr="00B266C3" w:rsidRDefault="00035D2E" w:rsidP="00035D2E">
            <w:pPr>
              <w:spacing w:after="0"/>
              <w:ind w:firstLine="0"/>
              <w:jc w:val="center"/>
              <w:rPr>
                <w:rFonts w:eastAsia="Times New Roman" w:cs="Times New Roman"/>
                <w:bCs/>
                <w:color w:val="000000"/>
                <w:sz w:val="18"/>
                <w:szCs w:val="18"/>
                <w:lang w:eastAsia="ru-RU"/>
              </w:rPr>
            </w:pPr>
            <w:r w:rsidRPr="00B266C3">
              <w:rPr>
                <w:color w:val="000000"/>
                <w:sz w:val="18"/>
                <w:szCs w:val="18"/>
              </w:rPr>
              <w:t>0</w:t>
            </w:r>
          </w:p>
        </w:tc>
        <w:tc>
          <w:tcPr>
            <w:tcW w:w="1443" w:type="dxa"/>
            <w:tcBorders>
              <w:top w:val="nil"/>
              <w:left w:val="nil"/>
              <w:bottom w:val="single" w:sz="4" w:space="0" w:color="auto"/>
              <w:right w:val="single" w:sz="4" w:space="0" w:color="auto"/>
            </w:tcBorders>
            <w:shd w:val="clear" w:color="auto" w:fill="auto"/>
            <w:tcMar>
              <w:left w:w="28" w:type="dxa"/>
              <w:right w:w="28" w:type="dxa"/>
            </w:tcMar>
            <w:vAlign w:val="center"/>
          </w:tcPr>
          <w:p w14:paraId="5D283C1D" w14:textId="7D3FBF76" w:rsidR="00035D2E" w:rsidRPr="00B266C3" w:rsidRDefault="00035D2E" w:rsidP="00035D2E">
            <w:pPr>
              <w:spacing w:after="0"/>
              <w:ind w:firstLine="0"/>
              <w:jc w:val="center"/>
              <w:rPr>
                <w:rFonts w:eastAsia="Times New Roman" w:cs="Times New Roman"/>
                <w:bCs/>
                <w:color w:val="000000"/>
                <w:sz w:val="18"/>
                <w:szCs w:val="18"/>
                <w:lang w:eastAsia="ru-RU"/>
              </w:rPr>
            </w:pPr>
            <w:r w:rsidRPr="00B266C3">
              <w:rPr>
                <w:b/>
                <w:bCs/>
                <w:color w:val="000000"/>
                <w:sz w:val="18"/>
                <w:szCs w:val="18"/>
              </w:rPr>
              <w:t>297,069</w:t>
            </w:r>
          </w:p>
        </w:tc>
        <w:tc>
          <w:tcPr>
            <w:tcW w:w="1791" w:type="dxa"/>
            <w:tcBorders>
              <w:top w:val="nil"/>
              <w:left w:val="nil"/>
              <w:bottom w:val="single" w:sz="4" w:space="0" w:color="auto"/>
              <w:right w:val="single" w:sz="4" w:space="0" w:color="auto"/>
            </w:tcBorders>
            <w:shd w:val="clear" w:color="auto" w:fill="auto"/>
            <w:tcMar>
              <w:left w:w="28" w:type="dxa"/>
              <w:right w:w="28" w:type="dxa"/>
            </w:tcMar>
            <w:vAlign w:val="center"/>
          </w:tcPr>
          <w:p w14:paraId="6B96FD9F" w14:textId="11A11DE9" w:rsidR="00035D2E" w:rsidRPr="00B266C3" w:rsidRDefault="00035D2E" w:rsidP="00035D2E">
            <w:pPr>
              <w:spacing w:after="0"/>
              <w:ind w:firstLine="0"/>
              <w:jc w:val="center"/>
              <w:rPr>
                <w:rFonts w:eastAsia="Times New Roman" w:cs="Times New Roman"/>
                <w:color w:val="000000"/>
                <w:sz w:val="18"/>
                <w:szCs w:val="18"/>
                <w:lang w:eastAsia="ru-RU"/>
              </w:rPr>
            </w:pPr>
            <w:r w:rsidRPr="00B266C3">
              <w:rPr>
                <w:color w:val="000000"/>
                <w:sz w:val="18"/>
                <w:szCs w:val="18"/>
              </w:rPr>
              <w:t>0</w:t>
            </w:r>
          </w:p>
        </w:tc>
        <w:tc>
          <w:tcPr>
            <w:tcW w:w="1728" w:type="dxa"/>
            <w:tcBorders>
              <w:top w:val="nil"/>
              <w:left w:val="nil"/>
              <w:bottom w:val="single" w:sz="4" w:space="0" w:color="auto"/>
              <w:right w:val="single" w:sz="4" w:space="0" w:color="auto"/>
            </w:tcBorders>
            <w:shd w:val="clear" w:color="auto" w:fill="auto"/>
            <w:tcMar>
              <w:left w:w="28" w:type="dxa"/>
              <w:right w:w="28" w:type="dxa"/>
            </w:tcMar>
            <w:vAlign w:val="center"/>
          </w:tcPr>
          <w:p w14:paraId="1A8CBBD8" w14:textId="6D0539DA" w:rsidR="00035D2E" w:rsidRPr="00B266C3" w:rsidRDefault="00035D2E" w:rsidP="00035D2E">
            <w:pPr>
              <w:spacing w:after="0"/>
              <w:ind w:firstLine="0"/>
              <w:jc w:val="center"/>
              <w:rPr>
                <w:rFonts w:eastAsia="Times New Roman" w:cs="Times New Roman"/>
                <w:color w:val="000000"/>
                <w:sz w:val="18"/>
                <w:szCs w:val="18"/>
                <w:lang w:eastAsia="ru-RU"/>
              </w:rPr>
            </w:pPr>
            <w:r w:rsidRPr="00B266C3">
              <w:rPr>
                <w:color w:val="000000"/>
                <w:sz w:val="18"/>
                <w:szCs w:val="18"/>
              </w:rPr>
              <w:t>297,069</w:t>
            </w:r>
          </w:p>
        </w:tc>
        <w:tc>
          <w:tcPr>
            <w:tcW w:w="1537" w:type="dxa"/>
            <w:tcBorders>
              <w:top w:val="nil"/>
              <w:left w:val="nil"/>
              <w:bottom w:val="single" w:sz="4" w:space="0" w:color="auto"/>
              <w:right w:val="single" w:sz="4" w:space="0" w:color="auto"/>
            </w:tcBorders>
            <w:shd w:val="clear" w:color="auto" w:fill="auto"/>
            <w:tcMar>
              <w:left w:w="28" w:type="dxa"/>
              <w:right w:w="28" w:type="dxa"/>
            </w:tcMar>
            <w:vAlign w:val="center"/>
          </w:tcPr>
          <w:p w14:paraId="240F0358" w14:textId="7C894199" w:rsidR="00035D2E" w:rsidRPr="00B266C3" w:rsidRDefault="00035D2E" w:rsidP="00035D2E">
            <w:pPr>
              <w:spacing w:after="0"/>
              <w:ind w:firstLine="0"/>
              <w:jc w:val="center"/>
              <w:rPr>
                <w:rFonts w:eastAsia="Times New Roman" w:cs="Times New Roman"/>
                <w:bCs/>
                <w:color w:val="000000"/>
                <w:sz w:val="18"/>
                <w:szCs w:val="18"/>
                <w:lang w:eastAsia="ru-RU"/>
              </w:rPr>
            </w:pPr>
            <w:r w:rsidRPr="00B266C3">
              <w:rPr>
                <w:color w:val="000000"/>
                <w:sz w:val="18"/>
                <w:szCs w:val="18"/>
              </w:rPr>
              <w:t>0</w:t>
            </w:r>
          </w:p>
        </w:tc>
        <w:tc>
          <w:tcPr>
            <w:tcW w:w="1443" w:type="dxa"/>
            <w:tcBorders>
              <w:top w:val="nil"/>
              <w:left w:val="nil"/>
              <w:bottom w:val="single" w:sz="4" w:space="0" w:color="auto"/>
              <w:right w:val="single" w:sz="4" w:space="0" w:color="auto"/>
            </w:tcBorders>
            <w:shd w:val="clear" w:color="auto" w:fill="auto"/>
            <w:tcMar>
              <w:left w:w="28" w:type="dxa"/>
              <w:right w:w="28" w:type="dxa"/>
            </w:tcMar>
            <w:vAlign w:val="center"/>
          </w:tcPr>
          <w:p w14:paraId="6F001172" w14:textId="38A68FE1" w:rsidR="00035D2E" w:rsidRPr="00B266C3" w:rsidRDefault="00035D2E" w:rsidP="00035D2E">
            <w:pPr>
              <w:spacing w:after="0"/>
              <w:ind w:firstLine="0"/>
              <w:jc w:val="center"/>
              <w:rPr>
                <w:rFonts w:eastAsia="Times New Roman" w:cs="Times New Roman"/>
                <w:bCs/>
                <w:color w:val="000000"/>
                <w:sz w:val="18"/>
                <w:szCs w:val="18"/>
                <w:lang w:eastAsia="ru-RU"/>
              </w:rPr>
            </w:pPr>
            <w:r w:rsidRPr="00B266C3">
              <w:rPr>
                <w:b/>
                <w:bCs/>
                <w:color w:val="000000"/>
                <w:sz w:val="18"/>
                <w:szCs w:val="18"/>
              </w:rPr>
              <w:t>297,069</w:t>
            </w:r>
          </w:p>
        </w:tc>
      </w:tr>
      <w:tr w:rsidR="00035D2E" w:rsidRPr="00B266C3" w14:paraId="2C79EDDA" w14:textId="77777777" w:rsidTr="002E2366">
        <w:trPr>
          <w:trHeight w:val="20"/>
          <w:jc w:val="center"/>
        </w:trPr>
        <w:tc>
          <w:tcPr>
            <w:tcW w:w="162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8B8E4C5" w14:textId="77777777" w:rsidR="00035D2E" w:rsidRPr="00B266C3" w:rsidRDefault="00035D2E" w:rsidP="00035D2E">
            <w:pPr>
              <w:spacing w:after="0"/>
              <w:ind w:firstLine="0"/>
              <w:rPr>
                <w:rFonts w:eastAsia="Times New Roman" w:cs="Times New Roman"/>
                <w:color w:val="000000"/>
                <w:sz w:val="18"/>
                <w:szCs w:val="18"/>
                <w:lang w:eastAsia="ru-RU"/>
              </w:rPr>
            </w:pPr>
            <w:r w:rsidRPr="00B266C3">
              <w:rPr>
                <w:rFonts w:eastAsia="Times New Roman" w:cs="Times New Roman"/>
                <w:i/>
                <w:color w:val="000000"/>
                <w:sz w:val="18"/>
                <w:szCs w:val="18"/>
                <w:lang w:eastAsia="ru-RU"/>
              </w:rPr>
              <w:t>Итого</w:t>
            </w:r>
            <w:r w:rsidRPr="00B266C3">
              <w:rPr>
                <w:rFonts w:eastAsia="Times New Roman" w:cs="Times New Roman"/>
                <w:i/>
                <w:color w:val="000000"/>
                <w:sz w:val="18"/>
                <w:szCs w:val="18"/>
                <w:lang w:val="en-US" w:eastAsia="ru-RU"/>
              </w:rPr>
              <w:t>:</w:t>
            </w:r>
          </w:p>
        </w:tc>
        <w:tc>
          <w:tcPr>
            <w:tcW w:w="172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82D4577" w14:textId="36D13F0B" w:rsidR="00035D2E" w:rsidRPr="00B266C3" w:rsidRDefault="00035D2E" w:rsidP="00035D2E">
            <w:pPr>
              <w:spacing w:after="0"/>
              <w:ind w:firstLine="0"/>
              <w:jc w:val="center"/>
              <w:rPr>
                <w:rFonts w:eastAsia="Times New Roman" w:cs="Times New Roman"/>
                <w:color w:val="000000"/>
                <w:sz w:val="18"/>
                <w:szCs w:val="18"/>
                <w:lang w:eastAsia="ru-RU"/>
              </w:rPr>
            </w:pPr>
            <w:r w:rsidRPr="00B266C3">
              <w:rPr>
                <w:b/>
                <w:bCs/>
                <w:color w:val="000000"/>
                <w:sz w:val="18"/>
                <w:szCs w:val="18"/>
              </w:rPr>
              <w:t>311,220</w:t>
            </w:r>
          </w:p>
        </w:tc>
        <w:tc>
          <w:tcPr>
            <w:tcW w:w="172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BCEAF4A" w14:textId="146C5CFE" w:rsidR="00035D2E" w:rsidRPr="00B266C3" w:rsidRDefault="00035D2E" w:rsidP="00035D2E">
            <w:pPr>
              <w:spacing w:after="0"/>
              <w:ind w:firstLine="0"/>
              <w:jc w:val="center"/>
              <w:rPr>
                <w:rFonts w:eastAsia="Times New Roman" w:cs="Times New Roman"/>
                <w:color w:val="000000"/>
                <w:sz w:val="18"/>
                <w:szCs w:val="18"/>
                <w:lang w:eastAsia="ru-RU"/>
              </w:rPr>
            </w:pPr>
            <w:r w:rsidRPr="00B266C3">
              <w:rPr>
                <w:b/>
                <w:bCs/>
                <w:color w:val="000000"/>
                <w:sz w:val="18"/>
                <w:szCs w:val="18"/>
              </w:rPr>
              <w:t>978,730</w:t>
            </w:r>
          </w:p>
        </w:tc>
        <w:tc>
          <w:tcPr>
            <w:tcW w:w="153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327612E" w14:textId="1C384781" w:rsidR="00035D2E" w:rsidRPr="00B266C3" w:rsidRDefault="00035D2E" w:rsidP="00035D2E">
            <w:pPr>
              <w:spacing w:after="0"/>
              <w:ind w:firstLine="0"/>
              <w:jc w:val="center"/>
              <w:rPr>
                <w:rFonts w:eastAsia="Times New Roman" w:cs="Times New Roman"/>
                <w:color w:val="000000"/>
                <w:sz w:val="18"/>
                <w:szCs w:val="18"/>
                <w:lang w:eastAsia="ru-RU"/>
              </w:rPr>
            </w:pPr>
            <w:r w:rsidRPr="00B266C3">
              <w:rPr>
                <w:b/>
                <w:bCs/>
                <w:color w:val="000000"/>
                <w:sz w:val="18"/>
                <w:szCs w:val="18"/>
              </w:rPr>
              <w:t>16,252</w:t>
            </w:r>
          </w:p>
        </w:tc>
        <w:tc>
          <w:tcPr>
            <w:tcW w:w="144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8C7FD7F" w14:textId="361BE16D" w:rsidR="00035D2E" w:rsidRPr="00B266C3" w:rsidRDefault="00035D2E" w:rsidP="00035D2E">
            <w:pPr>
              <w:spacing w:after="0"/>
              <w:ind w:firstLine="0"/>
              <w:jc w:val="center"/>
              <w:rPr>
                <w:rFonts w:eastAsia="Times New Roman" w:cs="Times New Roman"/>
                <w:color w:val="000000"/>
                <w:sz w:val="18"/>
                <w:szCs w:val="18"/>
                <w:lang w:eastAsia="ru-RU"/>
              </w:rPr>
            </w:pPr>
            <w:r w:rsidRPr="00B266C3">
              <w:rPr>
                <w:b/>
                <w:bCs/>
                <w:color w:val="000000"/>
                <w:sz w:val="18"/>
                <w:szCs w:val="18"/>
              </w:rPr>
              <w:t>1306,202</w:t>
            </w:r>
          </w:p>
        </w:tc>
        <w:tc>
          <w:tcPr>
            <w:tcW w:w="1791"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B54DE89" w14:textId="66A3E9F6" w:rsidR="00035D2E" w:rsidRPr="00B266C3" w:rsidRDefault="00035D2E" w:rsidP="00035D2E">
            <w:pPr>
              <w:spacing w:after="0"/>
              <w:ind w:firstLine="0"/>
              <w:jc w:val="center"/>
              <w:rPr>
                <w:rFonts w:eastAsia="Times New Roman" w:cs="Times New Roman"/>
                <w:color w:val="000000"/>
                <w:sz w:val="18"/>
                <w:szCs w:val="18"/>
                <w:lang w:eastAsia="ru-RU"/>
              </w:rPr>
            </w:pPr>
            <w:r w:rsidRPr="00B266C3">
              <w:rPr>
                <w:b/>
                <w:bCs/>
                <w:color w:val="000000"/>
                <w:sz w:val="18"/>
                <w:szCs w:val="18"/>
              </w:rPr>
              <w:t>311,220</w:t>
            </w:r>
          </w:p>
        </w:tc>
        <w:tc>
          <w:tcPr>
            <w:tcW w:w="172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1E9E8BC" w14:textId="39537AA1" w:rsidR="00035D2E" w:rsidRPr="00B266C3" w:rsidRDefault="00035D2E" w:rsidP="00035D2E">
            <w:pPr>
              <w:spacing w:after="0"/>
              <w:ind w:firstLine="0"/>
              <w:jc w:val="center"/>
              <w:rPr>
                <w:rFonts w:eastAsia="Times New Roman" w:cs="Times New Roman"/>
                <w:color w:val="000000"/>
                <w:sz w:val="18"/>
                <w:szCs w:val="18"/>
                <w:lang w:eastAsia="ru-RU"/>
              </w:rPr>
            </w:pPr>
            <w:r w:rsidRPr="00B266C3">
              <w:rPr>
                <w:b/>
                <w:bCs/>
                <w:color w:val="000000"/>
                <w:sz w:val="18"/>
                <w:szCs w:val="18"/>
              </w:rPr>
              <w:t>978,730</w:t>
            </w:r>
          </w:p>
        </w:tc>
        <w:tc>
          <w:tcPr>
            <w:tcW w:w="153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59272A0" w14:textId="52943A6B" w:rsidR="00035D2E" w:rsidRPr="00B266C3" w:rsidRDefault="00035D2E" w:rsidP="00035D2E">
            <w:pPr>
              <w:spacing w:after="0"/>
              <w:ind w:firstLine="0"/>
              <w:jc w:val="center"/>
              <w:rPr>
                <w:rFonts w:eastAsia="Times New Roman" w:cs="Times New Roman"/>
                <w:color w:val="000000"/>
                <w:sz w:val="18"/>
                <w:szCs w:val="18"/>
                <w:lang w:eastAsia="ru-RU"/>
              </w:rPr>
            </w:pPr>
            <w:r w:rsidRPr="00B266C3">
              <w:rPr>
                <w:b/>
                <w:bCs/>
                <w:color w:val="000000"/>
                <w:sz w:val="18"/>
                <w:szCs w:val="18"/>
              </w:rPr>
              <w:t>16,252</w:t>
            </w:r>
          </w:p>
        </w:tc>
        <w:tc>
          <w:tcPr>
            <w:tcW w:w="144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E44478E" w14:textId="1B920319" w:rsidR="00035D2E" w:rsidRPr="00B266C3" w:rsidRDefault="00035D2E" w:rsidP="00035D2E">
            <w:pPr>
              <w:spacing w:after="0"/>
              <w:ind w:firstLine="0"/>
              <w:jc w:val="center"/>
              <w:rPr>
                <w:rFonts w:eastAsia="Times New Roman" w:cs="Times New Roman"/>
                <w:color w:val="000000"/>
                <w:sz w:val="18"/>
                <w:szCs w:val="18"/>
                <w:lang w:eastAsia="ru-RU"/>
              </w:rPr>
            </w:pPr>
            <w:r w:rsidRPr="00B266C3">
              <w:rPr>
                <w:b/>
                <w:bCs/>
                <w:color w:val="000000"/>
                <w:sz w:val="18"/>
                <w:szCs w:val="18"/>
              </w:rPr>
              <w:t>1306,202</w:t>
            </w:r>
          </w:p>
        </w:tc>
      </w:tr>
    </w:tbl>
    <w:p w14:paraId="4C0AE6C3" w14:textId="128C7613" w:rsidR="00220053" w:rsidRPr="00B266C3" w:rsidRDefault="003D5D1F" w:rsidP="00F3369A">
      <w:pPr>
        <w:pStyle w:val="ac"/>
        <w:keepNext/>
        <w:jc w:val="both"/>
      </w:pPr>
      <w:r w:rsidRPr="00B266C3">
        <w:t xml:space="preserve">Таблица </w:t>
      </w:r>
      <w:r w:rsidR="00EF120F">
        <w:fldChar w:fldCharType="begin"/>
      </w:r>
      <w:r w:rsidR="00EF120F">
        <w:instrText xml:space="preserve"> SEQ Таблица \* ARABIC </w:instrText>
      </w:r>
      <w:r w:rsidR="00EF120F">
        <w:fldChar w:fldCharType="separate"/>
      </w:r>
      <w:r w:rsidR="00B8610A">
        <w:rPr>
          <w:noProof/>
        </w:rPr>
        <w:t>3</w:t>
      </w:r>
      <w:r w:rsidR="00EF120F">
        <w:rPr>
          <w:noProof/>
        </w:rPr>
        <w:fldChar w:fldCharType="end"/>
      </w:r>
      <w:r w:rsidRPr="00B266C3">
        <w:t xml:space="preserve"> - </w:t>
      </w:r>
      <w:r w:rsidR="00220053" w:rsidRPr="00B266C3">
        <w:t xml:space="preserve">Перспективные приросты тепловой нагрузки </w:t>
      </w:r>
      <w:r w:rsidR="003336CE" w:rsidRPr="00B266C3">
        <w:t>с распределением по источникам теплоснабжения</w:t>
      </w:r>
      <w:r w:rsidR="00035D2E" w:rsidRPr="00B266C3">
        <w:t>, Гкал/ч</w:t>
      </w:r>
    </w:p>
    <w:tbl>
      <w:tblPr>
        <w:tblW w:w="5000" w:type="pct"/>
        <w:jc w:val="center"/>
        <w:tblLook w:val="04A0" w:firstRow="1" w:lastRow="0" w:firstColumn="1" w:lastColumn="0" w:noHBand="0" w:noVBand="1"/>
      </w:tblPr>
      <w:tblGrid>
        <w:gridCol w:w="1165"/>
        <w:gridCol w:w="2865"/>
        <w:gridCol w:w="1215"/>
        <w:gridCol w:w="1165"/>
        <w:gridCol w:w="1164"/>
        <w:gridCol w:w="1164"/>
        <w:gridCol w:w="1164"/>
        <w:gridCol w:w="1164"/>
        <w:gridCol w:w="1164"/>
        <w:gridCol w:w="1164"/>
        <w:gridCol w:w="1161"/>
      </w:tblGrid>
      <w:tr w:rsidR="00035D2E" w:rsidRPr="00B266C3" w14:paraId="0FA06883" w14:textId="77777777" w:rsidTr="00EF3819">
        <w:trPr>
          <w:trHeight w:val="20"/>
          <w:tblHeader/>
          <w:jc w:val="center"/>
        </w:trPr>
        <w:tc>
          <w:tcPr>
            <w:tcW w:w="40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149C1605"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п/п</w:t>
            </w:r>
          </w:p>
        </w:tc>
        <w:tc>
          <w:tcPr>
            <w:tcW w:w="984" w:type="pct"/>
            <w:tcBorders>
              <w:top w:val="single" w:sz="8" w:space="0" w:color="auto"/>
              <w:left w:val="nil"/>
              <w:bottom w:val="single" w:sz="8" w:space="0" w:color="auto"/>
              <w:right w:val="single" w:sz="8" w:space="0" w:color="auto"/>
            </w:tcBorders>
            <w:shd w:val="clear" w:color="auto" w:fill="auto"/>
            <w:vAlign w:val="center"/>
            <w:hideMark/>
          </w:tcPr>
          <w:p w14:paraId="43057C62"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Наименование показателя</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8188C7" w14:textId="77777777" w:rsidR="00035D2E" w:rsidRPr="00B266C3" w:rsidRDefault="00035D2E" w:rsidP="00035D2E">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2025г.</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38691794" w14:textId="77777777" w:rsidR="00035D2E" w:rsidRPr="00B266C3" w:rsidRDefault="00035D2E" w:rsidP="00035D2E">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2026г.</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32BA6813" w14:textId="77777777" w:rsidR="00035D2E" w:rsidRPr="00B266C3" w:rsidRDefault="00035D2E" w:rsidP="00035D2E">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2027г.</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34377C8A" w14:textId="77777777" w:rsidR="00035D2E" w:rsidRPr="00B266C3" w:rsidRDefault="00035D2E" w:rsidP="00035D2E">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2028г.</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4FB19997" w14:textId="77777777" w:rsidR="00035D2E" w:rsidRPr="00B266C3" w:rsidRDefault="00035D2E" w:rsidP="00035D2E">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2029г.</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6B5E1F6D" w14:textId="77777777" w:rsidR="00035D2E" w:rsidRPr="00B266C3" w:rsidRDefault="00035D2E" w:rsidP="00035D2E">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2030г.</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14E8962E" w14:textId="77777777" w:rsidR="00035D2E" w:rsidRPr="00B266C3" w:rsidRDefault="00035D2E" w:rsidP="00035D2E">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2031-2035гг.</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39D626AC" w14:textId="77777777" w:rsidR="00035D2E" w:rsidRPr="00B266C3" w:rsidRDefault="00035D2E" w:rsidP="00035D2E">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2036-2040гг.</w:t>
            </w:r>
          </w:p>
        </w:tc>
        <w:tc>
          <w:tcPr>
            <w:tcW w:w="399" w:type="pct"/>
            <w:tcBorders>
              <w:top w:val="single" w:sz="4" w:space="0" w:color="auto"/>
              <w:left w:val="nil"/>
              <w:bottom w:val="single" w:sz="4" w:space="0" w:color="auto"/>
              <w:right w:val="single" w:sz="4" w:space="0" w:color="auto"/>
            </w:tcBorders>
            <w:shd w:val="clear" w:color="auto" w:fill="auto"/>
            <w:vAlign w:val="center"/>
            <w:hideMark/>
          </w:tcPr>
          <w:p w14:paraId="679664A8" w14:textId="77777777" w:rsidR="00035D2E" w:rsidRPr="00B266C3" w:rsidRDefault="00035D2E" w:rsidP="00035D2E">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2041-2046гг.</w:t>
            </w:r>
          </w:p>
        </w:tc>
      </w:tr>
      <w:tr w:rsidR="00035D2E" w:rsidRPr="00B266C3" w14:paraId="7DE30E8A" w14:textId="77777777" w:rsidTr="00EF3819">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17D61726"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1</w:t>
            </w:r>
          </w:p>
        </w:tc>
        <w:tc>
          <w:tcPr>
            <w:tcW w:w="984" w:type="pct"/>
            <w:tcBorders>
              <w:top w:val="nil"/>
              <w:left w:val="nil"/>
              <w:bottom w:val="single" w:sz="8" w:space="0" w:color="auto"/>
              <w:right w:val="single" w:sz="8" w:space="0" w:color="auto"/>
            </w:tcBorders>
            <w:shd w:val="clear" w:color="auto" w:fill="auto"/>
            <w:vAlign w:val="center"/>
            <w:hideMark/>
          </w:tcPr>
          <w:p w14:paraId="0B42D111" w14:textId="77777777" w:rsidR="00035D2E" w:rsidRPr="00B266C3" w:rsidRDefault="00035D2E" w:rsidP="00035D2E">
            <w:pPr>
              <w:spacing w:before="0" w:after="0"/>
              <w:ind w:firstLine="0"/>
              <w:jc w:val="left"/>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xml:space="preserve">Котельная № 10, с. Марьино, переул. Торговый, 5А </w:t>
            </w:r>
          </w:p>
        </w:tc>
        <w:tc>
          <w:tcPr>
            <w:tcW w:w="417" w:type="pct"/>
            <w:tcBorders>
              <w:top w:val="nil"/>
              <w:left w:val="nil"/>
              <w:bottom w:val="single" w:sz="8" w:space="0" w:color="auto"/>
              <w:right w:val="single" w:sz="8" w:space="0" w:color="auto"/>
            </w:tcBorders>
            <w:shd w:val="clear" w:color="auto" w:fill="auto"/>
            <w:vAlign w:val="center"/>
            <w:hideMark/>
          </w:tcPr>
          <w:p w14:paraId="1D5B3EDD"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508754EA"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72D16A6C"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66ECB422"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21C762C8"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w:t>
            </w:r>
          </w:p>
        </w:tc>
        <w:tc>
          <w:tcPr>
            <w:tcW w:w="400" w:type="pct"/>
            <w:tcBorders>
              <w:top w:val="single" w:sz="4" w:space="0" w:color="auto"/>
              <w:left w:val="nil"/>
              <w:bottom w:val="single" w:sz="8" w:space="0" w:color="auto"/>
              <w:right w:val="single" w:sz="8" w:space="0" w:color="auto"/>
            </w:tcBorders>
            <w:shd w:val="clear" w:color="auto" w:fill="auto"/>
            <w:vAlign w:val="center"/>
            <w:hideMark/>
          </w:tcPr>
          <w:p w14:paraId="792551BE"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27BDE3FB"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3ADFD4B3"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w:t>
            </w:r>
          </w:p>
        </w:tc>
        <w:tc>
          <w:tcPr>
            <w:tcW w:w="399" w:type="pct"/>
            <w:tcBorders>
              <w:top w:val="nil"/>
              <w:left w:val="nil"/>
              <w:bottom w:val="single" w:sz="8" w:space="0" w:color="auto"/>
              <w:right w:val="single" w:sz="8" w:space="0" w:color="auto"/>
            </w:tcBorders>
            <w:shd w:val="clear" w:color="auto" w:fill="auto"/>
            <w:vAlign w:val="center"/>
            <w:hideMark/>
          </w:tcPr>
          <w:p w14:paraId="37EF9991"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w:t>
            </w:r>
          </w:p>
        </w:tc>
      </w:tr>
      <w:tr w:rsidR="00035D2E" w:rsidRPr="00B266C3" w14:paraId="1F3E60A1" w14:textId="77777777" w:rsidTr="00EF3819">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0AB1AD30"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5D4DB106" w14:textId="77777777" w:rsidR="00035D2E" w:rsidRPr="00B266C3" w:rsidRDefault="00035D2E" w:rsidP="00035D2E">
            <w:pPr>
              <w:spacing w:before="0" w:after="0"/>
              <w:ind w:firstLine="0"/>
              <w:jc w:val="left"/>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Присоединенная договорная тепловая нагрузка в горячей воде, в том числе:</w:t>
            </w:r>
          </w:p>
        </w:tc>
        <w:tc>
          <w:tcPr>
            <w:tcW w:w="417" w:type="pct"/>
            <w:tcBorders>
              <w:top w:val="nil"/>
              <w:left w:val="nil"/>
              <w:bottom w:val="single" w:sz="8" w:space="0" w:color="auto"/>
              <w:right w:val="single" w:sz="8" w:space="0" w:color="auto"/>
            </w:tcBorders>
            <w:shd w:val="clear" w:color="auto" w:fill="auto"/>
            <w:vAlign w:val="center"/>
          </w:tcPr>
          <w:p w14:paraId="088D21ED"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0,6657</w:t>
            </w:r>
          </w:p>
        </w:tc>
        <w:tc>
          <w:tcPr>
            <w:tcW w:w="400" w:type="pct"/>
            <w:tcBorders>
              <w:top w:val="nil"/>
              <w:left w:val="nil"/>
              <w:bottom w:val="single" w:sz="8" w:space="0" w:color="auto"/>
              <w:right w:val="single" w:sz="8" w:space="0" w:color="auto"/>
            </w:tcBorders>
            <w:shd w:val="clear" w:color="auto" w:fill="auto"/>
            <w:vAlign w:val="center"/>
          </w:tcPr>
          <w:p w14:paraId="295B4668"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0,6657</w:t>
            </w:r>
          </w:p>
        </w:tc>
        <w:tc>
          <w:tcPr>
            <w:tcW w:w="400" w:type="pct"/>
            <w:tcBorders>
              <w:top w:val="nil"/>
              <w:left w:val="nil"/>
              <w:bottom w:val="single" w:sz="8" w:space="0" w:color="auto"/>
              <w:right w:val="single" w:sz="8" w:space="0" w:color="auto"/>
            </w:tcBorders>
            <w:shd w:val="clear" w:color="auto" w:fill="auto"/>
            <w:vAlign w:val="center"/>
          </w:tcPr>
          <w:p w14:paraId="2DA8DE4C"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0,6657</w:t>
            </w:r>
          </w:p>
        </w:tc>
        <w:tc>
          <w:tcPr>
            <w:tcW w:w="400" w:type="pct"/>
            <w:tcBorders>
              <w:top w:val="nil"/>
              <w:left w:val="nil"/>
              <w:bottom w:val="single" w:sz="8" w:space="0" w:color="auto"/>
              <w:right w:val="single" w:sz="8" w:space="0" w:color="auto"/>
            </w:tcBorders>
            <w:shd w:val="clear" w:color="auto" w:fill="auto"/>
            <w:vAlign w:val="center"/>
          </w:tcPr>
          <w:p w14:paraId="4264CD45"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0,6657</w:t>
            </w:r>
          </w:p>
        </w:tc>
        <w:tc>
          <w:tcPr>
            <w:tcW w:w="400" w:type="pct"/>
            <w:tcBorders>
              <w:top w:val="nil"/>
              <w:left w:val="nil"/>
              <w:bottom w:val="single" w:sz="8" w:space="0" w:color="auto"/>
              <w:right w:val="single" w:sz="8" w:space="0" w:color="auto"/>
            </w:tcBorders>
            <w:shd w:val="clear" w:color="auto" w:fill="auto"/>
            <w:vAlign w:val="center"/>
          </w:tcPr>
          <w:p w14:paraId="3023AABB"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0,6657</w:t>
            </w:r>
          </w:p>
        </w:tc>
        <w:tc>
          <w:tcPr>
            <w:tcW w:w="400" w:type="pct"/>
            <w:tcBorders>
              <w:top w:val="nil"/>
              <w:left w:val="nil"/>
              <w:bottom w:val="single" w:sz="8" w:space="0" w:color="auto"/>
              <w:right w:val="single" w:sz="8" w:space="0" w:color="auto"/>
            </w:tcBorders>
            <w:shd w:val="clear" w:color="auto" w:fill="auto"/>
            <w:vAlign w:val="center"/>
          </w:tcPr>
          <w:p w14:paraId="63599987"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0,6657</w:t>
            </w:r>
          </w:p>
        </w:tc>
        <w:tc>
          <w:tcPr>
            <w:tcW w:w="400" w:type="pct"/>
            <w:tcBorders>
              <w:top w:val="nil"/>
              <w:left w:val="nil"/>
              <w:bottom w:val="single" w:sz="8" w:space="0" w:color="auto"/>
              <w:right w:val="single" w:sz="8" w:space="0" w:color="auto"/>
            </w:tcBorders>
            <w:shd w:val="clear" w:color="auto" w:fill="auto"/>
            <w:vAlign w:val="center"/>
          </w:tcPr>
          <w:p w14:paraId="7F63C8D3"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0,6657</w:t>
            </w:r>
          </w:p>
        </w:tc>
        <w:tc>
          <w:tcPr>
            <w:tcW w:w="400" w:type="pct"/>
            <w:tcBorders>
              <w:top w:val="nil"/>
              <w:left w:val="nil"/>
              <w:bottom w:val="single" w:sz="8" w:space="0" w:color="auto"/>
              <w:right w:val="single" w:sz="8" w:space="0" w:color="auto"/>
            </w:tcBorders>
            <w:shd w:val="clear" w:color="auto" w:fill="auto"/>
            <w:vAlign w:val="center"/>
          </w:tcPr>
          <w:p w14:paraId="321C3F5D"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0,6657</w:t>
            </w:r>
          </w:p>
        </w:tc>
        <w:tc>
          <w:tcPr>
            <w:tcW w:w="399" w:type="pct"/>
            <w:tcBorders>
              <w:top w:val="nil"/>
              <w:left w:val="nil"/>
              <w:bottom w:val="single" w:sz="8" w:space="0" w:color="auto"/>
              <w:right w:val="single" w:sz="8" w:space="0" w:color="auto"/>
            </w:tcBorders>
            <w:shd w:val="clear" w:color="auto" w:fill="auto"/>
            <w:vAlign w:val="center"/>
          </w:tcPr>
          <w:p w14:paraId="00B79E3E"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0,6657</w:t>
            </w:r>
          </w:p>
        </w:tc>
      </w:tr>
      <w:tr w:rsidR="00035D2E" w:rsidRPr="00B266C3" w14:paraId="4DB47F8F" w14:textId="77777777" w:rsidTr="00EF3819">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370DCB7E"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27447F4C" w14:textId="77777777" w:rsidR="00035D2E" w:rsidRPr="00B266C3" w:rsidRDefault="00035D2E" w:rsidP="00035D2E">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отопление</w:t>
            </w:r>
          </w:p>
        </w:tc>
        <w:tc>
          <w:tcPr>
            <w:tcW w:w="417" w:type="pct"/>
            <w:tcBorders>
              <w:top w:val="nil"/>
              <w:left w:val="nil"/>
              <w:bottom w:val="single" w:sz="8" w:space="0" w:color="auto"/>
              <w:right w:val="single" w:sz="8" w:space="0" w:color="auto"/>
            </w:tcBorders>
            <w:shd w:val="clear" w:color="auto" w:fill="auto"/>
            <w:vAlign w:val="center"/>
          </w:tcPr>
          <w:p w14:paraId="09D45297"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400" w:type="pct"/>
            <w:tcBorders>
              <w:top w:val="nil"/>
              <w:left w:val="nil"/>
              <w:bottom w:val="single" w:sz="8" w:space="0" w:color="auto"/>
              <w:right w:val="single" w:sz="8" w:space="0" w:color="auto"/>
            </w:tcBorders>
            <w:shd w:val="clear" w:color="auto" w:fill="auto"/>
            <w:vAlign w:val="center"/>
          </w:tcPr>
          <w:p w14:paraId="31712560"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400" w:type="pct"/>
            <w:tcBorders>
              <w:top w:val="nil"/>
              <w:left w:val="nil"/>
              <w:bottom w:val="single" w:sz="8" w:space="0" w:color="auto"/>
              <w:right w:val="single" w:sz="8" w:space="0" w:color="auto"/>
            </w:tcBorders>
            <w:shd w:val="clear" w:color="auto" w:fill="auto"/>
            <w:vAlign w:val="center"/>
          </w:tcPr>
          <w:p w14:paraId="5CB3A865"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400" w:type="pct"/>
            <w:tcBorders>
              <w:top w:val="nil"/>
              <w:left w:val="nil"/>
              <w:bottom w:val="single" w:sz="8" w:space="0" w:color="auto"/>
              <w:right w:val="single" w:sz="8" w:space="0" w:color="auto"/>
            </w:tcBorders>
            <w:shd w:val="clear" w:color="auto" w:fill="auto"/>
            <w:vAlign w:val="center"/>
          </w:tcPr>
          <w:p w14:paraId="73500055"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400" w:type="pct"/>
            <w:tcBorders>
              <w:top w:val="nil"/>
              <w:left w:val="nil"/>
              <w:bottom w:val="single" w:sz="8" w:space="0" w:color="auto"/>
              <w:right w:val="single" w:sz="8" w:space="0" w:color="auto"/>
            </w:tcBorders>
            <w:shd w:val="clear" w:color="auto" w:fill="auto"/>
            <w:vAlign w:val="center"/>
          </w:tcPr>
          <w:p w14:paraId="5F29AE52"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400" w:type="pct"/>
            <w:tcBorders>
              <w:top w:val="nil"/>
              <w:left w:val="nil"/>
              <w:bottom w:val="single" w:sz="8" w:space="0" w:color="auto"/>
              <w:right w:val="single" w:sz="8" w:space="0" w:color="auto"/>
            </w:tcBorders>
            <w:shd w:val="clear" w:color="auto" w:fill="auto"/>
            <w:vAlign w:val="center"/>
          </w:tcPr>
          <w:p w14:paraId="5D1159ED"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400" w:type="pct"/>
            <w:tcBorders>
              <w:top w:val="nil"/>
              <w:left w:val="nil"/>
              <w:bottom w:val="single" w:sz="8" w:space="0" w:color="auto"/>
              <w:right w:val="single" w:sz="8" w:space="0" w:color="auto"/>
            </w:tcBorders>
            <w:shd w:val="clear" w:color="auto" w:fill="auto"/>
            <w:vAlign w:val="center"/>
          </w:tcPr>
          <w:p w14:paraId="7DB3C6A4"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400" w:type="pct"/>
            <w:tcBorders>
              <w:top w:val="nil"/>
              <w:left w:val="nil"/>
              <w:bottom w:val="single" w:sz="8" w:space="0" w:color="auto"/>
              <w:right w:val="single" w:sz="8" w:space="0" w:color="auto"/>
            </w:tcBorders>
            <w:shd w:val="clear" w:color="auto" w:fill="auto"/>
            <w:vAlign w:val="center"/>
          </w:tcPr>
          <w:p w14:paraId="74D870D8"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399" w:type="pct"/>
            <w:tcBorders>
              <w:top w:val="nil"/>
              <w:left w:val="nil"/>
              <w:bottom w:val="single" w:sz="8" w:space="0" w:color="auto"/>
              <w:right w:val="single" w:sz="8" w:space="0" w:color="auto"/>
            </w:tcBorders>
            <w:shd w:val="clear" w:color="auto" w:fill="auto"/>
            <w:vAlign w:val="center"/>
          </w:tcPr>
          <w:p w14:paraId="2E6E04A2"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r>
      <w:tr w:rsidR="00035D2E" w:rsidRPr="00B266C3" w14:paraId="63786754" w14:textId="77777777" w:rsidTr="00EF3819">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208E8072"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15E253AF" w14:textId="77777777" w:rsidR="00035D2E" w:rsidRPr="00B266C3" w:rsidRDefault="00035D2E" w:rsidP="00035D2E">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горячее водоснабжение</w:t>
            </w:r>
          </w:p>
        </w:tc>
        <w:tc>
          <w:tcPr>
            <w:tcW w:w="417" w:type="pct"/>
            <w:tcBorders>
              <w:top w:val="nil"/>
              <w:left w:val="nil"/>
              <w:bottom w:val="single" w:sz="8" w:space="0" w:color="auto"/>
              <w:right w:val="single" w:sz="8" w:space="0" w:color="auto"/>
            </w:tcBorders>
            <w:shd w:val="clear" w:color="auto" w:fill="auto"/>
            <w:vAlign w:val="center"/>
            <w:hideMark/>
          </w:tcPr>
          <w:p w14:paraId="26B111E1"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hideMark/>
          </w:tcPr>
          <w:p w14:paraId="7207AC24"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hideMark/>
          </w:tcPr>
          <w:p w14:paraId="2B63E541"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hideMark/>
          </w:tcPr>
          <w:p w14:paraId="325EB1FA"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hideMark/>
          </w:tcPr>
          <w:p w14:paraId="75DE829B"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hideMark/>
          </w:tcPr>
          <w:p w14:paraId="74457CC0"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hideMark/>
          </w:tcPr>
          <w:p w14:paraId="28CFC91D"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hideMark/>
          </w:tcPr>
          <w:p w14:paraId="46631EA6"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99" w:type="pct"/>
            <w:tcBorders>
              <w:top w:val="nil"/>
              <w:left w:val="nil"/>
              <w:bottom w:val="single" w:sz="8" w:space="0" w:color="auto"/>
              <w:right w:val="single" w:sz="8" w:space="0" w:color="auto"/>
            </w:tcBorders>
            <w:shd w:val="clear" w:color="auto" w:fill="auto"/>
            <w:vAlign w:val="center"/>
            <w:hideMark/>
          </w:tcPr>
          <w:p w14:paraId="639B9A39"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r w:rsidR="00035D2E" w:rsidRPr="00B266C3" w14:paraId="0563889A" w14:textId="77777777" w:rsidTr="00EF3819">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1D20ED91"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1346844F" w14:textId="77777777" w:rsidR="00035D2E" w:rsidRPr="00B266C3" w:rsidRDefault="00035D2E" w:rsidP="00035D2E">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технология</w:t>
            </w:r>
          </w:p>
        </w:tc>
        <w:tc>
          <w:tcPr>
            <w:tcW w:w="417" w:type="pct"/>
            <w:tcBorders>
              <w:top w:val="nil"/>
              <w:left w:val="nil"/>
              <w:bottom w:val="single" w:sz="8" w:space="0" w:color="auto"/>
              <w:right w:val="single" w:sz="8" w:space="0" w:color="auto"/>
            </w:tcBorders>
            <w:shd w:val="clear" w:color="auto" w:fill="auto"/>
            <w:vAlign w:val="center"/>
            <w:hideMark/>
          </w:tcPr>
          <w:p w14:paraId="134E79C2"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hideMark/>
          </w:tcPr>
          <w:p w14:paraId="44A1BDA6"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hideMark/>
          </w:tcPr>
          <w:p w14:paraId="0BF56FA9"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hideMark/>
          </w:tcPr>
          <w:p w14:paraId="61C95E84"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hideMark/>
          </w:tcPr>
          <w:p w14:paraId="053BC9AB"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hideMark/>
          </w:tcPr>
          <w:p w14:paraId="61B4652F"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hideMark/>
          </w:tcPr>
          <w:p w14:paraId="609AA187"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hideMark/>
          </w:tcPr>
          <w:p w14:paraId="27338FA3"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99" w:type="pct"/>
            <w:tcBorders>
              <w:top w:val="nil"/>
              <w:left w:val="nil"/>
              <w:bottom w:val="single" w:sz="8" w:space="0" w:color="auto"/>
              <w:right w:val="single" w:sz="8" w:space="0" w:color="auto"/>
            </w:tcBorders>
            <w:shd w:val="clear" w:color="auto" w:fill="auto"/>
            <w:vAlign w:val="center"/>
            <w:hideMark/>
          </w:tcPr>
          <w:p w14:paraId="001A20A8"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r w:rsidR="00035D2E" w:rsidRPr="00B266C3" w14:paraId="162050F1" w14:textId="77777777" w:rsidTr="00EF3819">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567C3EEE"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2</w:t>
            </w:r>
          </w:p>
        </w:tc>
        <w:tc>
          <w:tcPr>
            <w:tcW w:w="984" w:type="pct"/>
            <w:tcBorders>
              <w:top w:val="nil"/>
              <w:left w:val="nil"/>
              <w:bottom w:val="single" w:sz="8" w:space="0" w:color="auto"/>
              <w:right w:val="single" w:sz="8" w:space="0" w:color="auto"/>
            </w:tcBorders>
            <w:shd w:val="clear" w:color="auto" w:fill="auto"/>
            <w:vAlign w:val="center"/>
            <w:hideMark/>
          </w:tcPr>
          <w:p w14:paraId="77872781" w14:textId="77777777" w:rsidR="00035D2E" w:rsidRPr="00B266C3" w:rsidRDefault="00035D2E" w:rsidP="00035D2E">
            <w:pPr>
              <w:spacing w:before="0" w:after="0"/>
              <w:ind w:firstLine="0"/>
              <w:jc w:val="left"/>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xml:space="preserve">Котельная № 11, с. Вольное, ул.Школьная,26 </w:t>
            </w:r>
          </w:p>
        </w:tc>
        <w:tc>
          <w:tcPr>
            <w:tcW w:w="417" w:type="pct"/>
            <w:tcBorders>
              <w:top w:val="nil"/>
              <w:left w:val="nil"/>
              <w:bottom w:val="single" w:sz="8" w:space="0" w:color="auto"/>
              <w:right w:val="single" w:sz="8" w:space="0" w:color="auto"/>
            </w:tcBorders>
            <w:shd w:val="clear" w:color="auto" w:fill="auto"/>
            <w:vAlign w:val="center"/>
            <w:hideMark/>
          </w:tcPr>
          <w:p w14:paraId="17038144"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7C82DBDA"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43392558"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025A7139"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62B6396C"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03C5DA67"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585856B1"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5002A3C2"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399" w:type="pct"/>
            <w:tcBorders>
              <w:top w:val="nil"/>
              <w:left w:val="nil"/>
              <w:bottom w:val="single" w:sz="8" w:space="0" w:color="auto"/>
              <w:right w:val="single" w:sz="8" w:space="0" w:color="auto"/>
            </w:tcBorders>
            <w:shd w:val="clear" w:color="auto" w:fill="auto"/>
            <w:vAlign w:val="center"/>
            <w:hideMark/>
          </w:tcPr>
          <w:p w14:paraId="1051330E"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r>
      <w:tr w:rsidR="00035D2E" w:rsidRPr="00B266C3" w14:paraId="147EC07C" w14:textId="77777777" w:rsidTr="00EF3819">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70CDF182"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27B6FEC4" w14:textId="77777777" w:rsidR="00035D2E" w:rsidRPr="00B266C3" w:rsidRDefault="00035D2E" w:rsidP="00035D2E">
            <w:pPr>
              <w:spacing w:before="0" w:after="0"/>
              <w:ind w:firstLine="0"/>
              <w:jc w:val="left"/>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Присоединенная договорная тепловая нагрузка в горячей воде, в том числе:</w:t>
            </w:r>
          </w:p>
        </w:tc>
        <w:tc>
          <w:tcPr>
            <w:tcW w:w="417" w:type="pct"/>
            <w:tcBorders>
              <w:top w:val="nil"/>
              <w:left w:val="nil"/>
              <w:bottom w:val="single" w:sz="8" w:space="0" w:color="auto"/>
              <w:right w:val="single" w:sz="8" w:space="0" w:color="auto"/>
            </w:tcBorders>
            <w:shd w:val="clear" w:color="auto" w:fill="auto"/>
            <w:vAlign w:val="center"/>
          </w:tcPr>
          <w:p w14:paraId="32586678"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0,19982</w:t>
            </w:r>
          </w:p>
        </w:tc>
        <w:tc>
          <w:tcPr>
            <w:tcW w:w="400" w:type="pct"/>
            <w:tcBorders>
              <w:top w:val="nil"/>
              <w:left w:val="nil"/>
              <w:bottom w:val="single" w:sz="8" w:space="0" w:color="auto"/>
              <w:right w:val="single" w:sz="8" w:space="0" w:color="auto"/>
            </w:tcBorders>
            <w:shd w:val="clear" w:color="auto" w:fill="auto"/>
            <w:vAlign w:val="center"/>
          </w:tcPr>
          <w:p w14:paraId="045FC517"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0,19982</w:t>
            </w:r>
          </w:p>
        </w:tc>
        <w:tc>
          <w:tcPr>
            <w:tcW w:w="400" w:type="pct"/>
            <w:tcBorders>
              <w:top w:val="nil"/>
              <w:left w:val="nil"/>
              <w:bottom w:val="single" w:sz="8" w:space="0" w:color="auto"/>
              <w:right w:val="single" w:sz="8" w:space="0" w:color="auto"/>
            </w:tcBorders>
            <w:shd w:val="clear" w:color="auto" w:fill="auto"/>
            <w:vAlign w:val="center"/>
          </w:tcPr>
          <w:p w14:paraId="6918BF5F"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0,19982</w:t>
            </w:r>
          </w:p>
        </w:tc>
        <w:tc>
          <w:tcPr>
            <w:tcW w:w="400" w:type="pct"/>
            <w:tcBorders>
              <w:top w:val="nil"/>
              <w:left w:val="nil"/>
              <w:bottom w:val="single" w:sz="8" w:space="0" w:color="auto"/>
              <w:right w:val="single" w:sz="8" w:space="0" w:color="auto"/>
            </w:tcBorders>
            <w:shd w:val="clear" w:color="auto" w:fill="auto"/>
            <w:vAlign w:val="center"/>
          </w:tcPr>
          <w:p w14:paraId="75728C4E"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0,19982</w:t>
            </w:r>
          </w:p>
        </w:tc>
        <w:tc>
          <w:tcPr>
            <w:tcW w:w="400" w:type="pct"/>
            <w:tcBorders>
              <w:top w:val="nil"/>
              <w:left w:val="nil"/>
              <w:bottom w:val="single" w:sz="8" w:space="0" w:color="auto"/>
              <w:right w:val="single" w:sz="8" w:space="0" w:color="auto"/>
            </w:tcBorders>
            <w:shd w:val="clear" w:color="auto" w:fill="auto"/>
            <w:vAlign w:val="center"/>
          </w:tcPr>
          <w:p w14:paraId="467D82A6"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0,19982</w:t>
            </w:r>
          </w:p>
        </w:tc>
        <w:tc>
          <w:tcPr>
            <w:tcW w:w="400" w:type="pct"/>
            <w:tcBorders>
              <w:top w:val="nil"/>
              <w:left w:val="nil"/>
              <w:bottom w:val="single" w:sz="8" w:space="0" w:color="auto"/>
              <w:right w:val="single" w:sz="8" w:space="0" w:color="auto"/>
            </w:tcBorders>
            <w:shd w:val="clear" w:color="auto" w:fill="auto"/>
            <w:vAlign w:val="center"/>
          </w:tcPr>
          <w:p w14:paraId="5809ECF3"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0,19982</w:t>
            </w:r>
          </w:p>
        </w:tc>
        <w:tc>
          <w:tcPr>
            <w:tcW w:w="400" w:type="pct"/>
            <w:tcBorders>
              <w:top w:val="nil"/>
              <w:left w:val="nil"/>
              <w:bottom w:val="single" w:sz="8" w:space="0" w:color="auto"/>
              <w:right w:val="single" w:sz="8" w:space="0" w:color="auto"/>
            </w:tcBorders>
            <w:shd w:val="clear" w:color="auto" w:fill="auto"/>
            <w:vAlign w:val="center"/>
          </w:tcPr>
          <w:p w14:paraId="0FD40D88"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0,19982</w:t>
            </w:r>
          </w:p>
        </w:tc>
        <w:tc>
          <w:tcPr>
            <w:tcW w:w="400" w:type="pct"/>
            <w:tcBorders>
              <w:top w:val="nil"/>
              <w:left w:val="nil"/>
              <w:bottom w:val="single" w:sz="8" w:space="0" w:color="auto"/>
              <w:right w:val="single" w:sz="8" w:space="0" w:color="auto"/>
            </w:tcBorders>
            <w:shd w:val="clear" w:color="auto" w:fill="auto"/>
            <w:vAlign w:val="center"/>
          </w:tcPr>
          <w:p w14:paraId="5517D96C"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0,19982</w:t>
            </w:r>
          </w:p>
        </w:tc>
        <w:tc>
          <w:tcPr>
            <w:tcW w:w="399" w:type="pct"/>
            <w:tcBorders>
              <w:top w:val="nil"/>
              <w:left w:val="nil"/>
              <w:bottom w:val="single" w:sz="8" w:space="0" w:color="auto"/>
              <w:right w:val="single" w:sz="8" w:space="0" w:color="auto"/>
            </w:tcBorders>
            <w:shd w:val="clear" w:color="auto" w:fill="auto"/>
            <w:vAlign w:val="center"/>
          </w:tcPr>
          <w:p w14:paraId="0EFCD4DC" w14:textId="77777777" w:rsidR="00035D2E" w:rsidRPr="00B266C3" w:rsidRDefault="00035D2E" w:rsidP="00035D2E">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0,19982</w:t>
            </w:r>
          </w:p>
        </w:tc>
      </w:tr>
      <w:tr w:rsidR="00035D2E" w:rsidRPr="00B266C3" w14:paraId="4DC168C9" w14:textId="77777777" w:rsidTr="00EF3819">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5DAB103D"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069AE109" w14:textId="77777777" w:rsidR="00035D2E" w:rsidRPr="00B266C3" w:rsidRDefault="00035D2E" w:rsidP="00035D2E">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отопление</w:t>
            </w:r>
          </w:p>
        </w:tc>
        <w:tc>
          <w:tcPr>
            <w:tcW w:w="417" w:type="pct"/>
            <w:tcBorders>
              <w:top w:val="nil"/>
              <w:left w:val="nil"/>
              <w:bottom w:val="single" w:sz="8" w:space="0" w:color="auto"/>
              <w:right w:val="single" w:sz="8" w:space="0" w:color="auto"/>
            </w:tcBorders>
            <w:shd w:val="clear" w:color="auto" w:fill="auto"/>
            <w:vAlign w:val="center"/>
          </w:tcPr>
          <w:p w14:paraId="7EB7C6D2"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0,19982</w:t>
            </w:r>
          </w:p>
        </w:tc>
        <w:tc>
          <w:tcPr>
            <w:tcW w:w="400" w:type="pct"/>
            <w:tcBorders>
              <w:top w:val="nil"/>
              <w:left w:val="nil"/>
              <w:bottom w:val="single" w:sz="8" w:space="0" w:color="auto"/>
              <w:right w:val="single" w:sz="8" w:space="0" w:color="auto"/>
            </w:tcBorders>
            <w:shd w:val="clear" w:color="auto" w:fill="auto"/>
            <w:vAlign w:val="center"/>
          </w:tcPr>
          <w:p w14:paraId="6B535B1A"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0,19982</w:t>
            </w:r>
          </w:p>
        </w:tc>
        <w:tc>
          <w:tcPr>
            <w:tcW w:w="400" w:type="pct"/>
            <w:tcBorders>
              <w:top w:val="nil"/>
              <w:left w:val="nil"/>
              <w:bottom w:val="single" w:sz="8" w:space="0" w:color="auto"/>
              <w:right w:val="single" w:sz="8" w:space="0" w:color="auto"/>
            </w:tcBorders>
            <w:shd w:val="clear" w:color="auto" w:fill="auto"/>
            <w:vAlign w:val="center"/>
          </w:tcPr>
          <w:p w14:paraId="77DAD52D"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0,19982</w:t>
            </w:r>
          </w:p>
        </w:tc>
        <w:tc>
          <w:tcPr>
            <w:tcW w:w="400" w:type="pct"/>
            <w:tcBorders>
              <w:top w:val="nil"/>
              <w:left w:val="nil"/>
              <w:bottom w:val="single" w:sz="8" w:space="0" w:color="auto"/>
              <w:right w:val="single" w:sz="8" w:space="0" w:color="auto"/>
            </w:tcBorders>
            <w:shd w:val="clear" w:color="auto" w:fill="auto"/>
            <w:vAlign w:val="center"/>
          </w:tcPr>
          <w:p w14:paraId="21310C5F"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0,19982</w:t>
            </w:r>
          </w:p>
        </w:tc>
        <w:tc>
          <w:tcPr>
            <w:tcW w:w="400" w:type="pct"/>
            <w:tcBorders>
              <w:top w:val="nil"/>
              <w:left w:val="nil"/>
              <w:bottom w:val="single" w:sz="8" w:space="0" w:color="auto"/>
              <w:right w:val="single" w:sz="8" w:space="0" w:color="auto"/>
            </w:tcBorders>
            <w:shd w:val="clear" w:color="auto" w:fill="auto"/>
            <w:vAlign w:val="center"/>
          </w:tcPr>
          <w:p w14:paraId="71B45713"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0,19982</w:t>
            </w:r>
          </w:p>
        </w:tc>
        <w:tc>
          <w:tcPr>
            <w:tcW w:w="400" w:type="pct"/>
            <w:tcBorders>
              <w:top w:val="nil"/>
              <w:left w:val="nil"/>
              <w:bottom w:val="single" w:sz="8" w:space="0" w:color="auto"/>
              <w:right w:val="single" w:sz="8" w:space="0" w:color="auto"/>
            </w:tcBorders>
            <w:shd w:val="clear" w:color="auto" w:fill="auto"/>
            <w:vAlign w:val="center"/>
          </w:tcPr>
          <w:p w14:paraId="2E7D6771"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0,19982</w:t>
            </w:r>
          </w:p>
        </w:tc>
        <w:tc>
          <w:tcPr>
            <w:tcW w:w="400" w:type="pct"/>
            <w:tcBorders>
              <w:top w:val="nil"/>
              <w:left w:val="nil"/>
              <w:bottom w:val="single" w:sz="8" w:space="0" w:color="auto"/>
              <w:right w:val="single" w:sz="8" w:space="0" w:color="auto"/>
            </w:tcBorders>
            <w:shd w:val="clear" w:color="auto" w:fill="auto"/>
            <w:vAlign w:val="center"/>
          </w:tcPr>
          <w:p w14:paraId="1BF6377D"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0,19982</w:t>
            </w:r>
          </w:p>
        </w:tc>
        <w:tc>
          <w:tcPr>
            <w:tcW w:w="400" w:type="pct"/>
            <w:tcBorders>
              <w:top w:val="nil"/>
              <w:left w:val="nil"/>
              <w:bottom w:val="single" w:sz="8" w:space="0" w:color="auto"/>
              <w:right w:val="single" w:sz="8" w:space="0" w:color="auto"/>
            </w:tcBorders>
            <w:shd w:val="clear" w:color="auto" w:fill="auto"/>
            <w:vAlign w:val="center"/>
          </w:tcPr>
          <w:p w14:paraId="4FBB7D4B"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0,19982</w:t>
            </w:r>
          </w:p>
        </w:tc>
        <w:tc>
          <w:tcPr>
            <w:tcW w:w="399" w:type="pct"/>
            <w:tcBorders>
              <w:top w:val="nil"/>
              <w:left w:val="nil"/>
              <w:bottom w:val="single" w:sz="8" w:space="0" w:color="auto"/>
              <w:right w:val="single" w:sz="8" w:space="0" w:color="auto"/>
            </w:tcBorders>
            <w:shd w:val="clear" w:color="auto" w:fill="auto"/>
            <w:vAlign w:val="center"/>
          </w:tcPr>
          <w:p w14:paraId="66C279A4"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0,19982</w:t>
            </w:r>
          </w:p>
        </w:tc>
      </w:tr>
      <w:tr w:rsidR="00035D2E" w:rsidRPr="00B266C3" w14:paraId="49F4A5C3" w14:textId="77777777" w:rsidTr="00EF3819">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0FDDC98E"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4A89FA97" w14:textId="77777777" w:rsidR="00035D2E" w:rsidRPr="00B266C3" w:rsidRDefault="00035D2E" w:rsidP="00035D2E">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горячее водоснабжение</w:t>
            </w:r>
          </w:p>
        </w:tc>
        <w:tc>
          <w:tcPr>
            <w:tcW w:w="417" w:type="pct"/>
            <w:tcBorders>
              <w:top w:val="nil"/>
              <w:left w:val="nil"/>
              <w:bottom w:val="single" w:sz="8" w:space="0" w:color="auto"/>
              <w:right w:val="single" w:sz="8" w:space="0" w:color="auto"/>
            </w:tcBorders>
            <w:shd w:val="clear" w:color="auto" w:fill="auto"/>
            <w:vAlign w:val="center"/>
          </w:tcPr>
          <w:p w14:paraId="2A5F60ED"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2816376B"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7758DD1C"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272761D3"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2CE0AFCC"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42C4FE46"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1A5BA31E"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488D67A7"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99" w:type="pct"/>
            <w:tcBorders>
              <w:top w:val="nil"/>
              <w:left w:val="nil"/>
              <w:bottom w:val="single" w:sz="8" w:space="0" w:color="auto"/>
              <w:right w:val="single" w:sz="8" w:space="0" w:color="auto"/>
            </w:tcBorders>
            <w:shd w:val="clear" w:color="auto" w:fill="auto"/>
            <w:vAlign w:val="center"/>
          </w:tcPr>
          <w:p w14:paraId="73CE3C85"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r w:rsidR="00035D2E" w:rsidRPr="00B266C3" w14:paraId="12DD2C2B" w14:textId="77777777" w:rsidTr="00EF3819">
        <w:trPr>
          <w:trHeight w:val="20"/>
          <w:jc w:val="center"/>
        </w:trPr>
        <w:tc>
          <w:tcPr>
            <w:tcW w:w="400" w:type="pct"/>
            <w:tcBorders>
              <w:top w:val="nil"/>
              <w:left w:val="single" w:sz="8" w:space="0" w:color="auto"/>
              <w:bottom w:val="single" w:sz="4" w:space="0" w:color="auto"/>
              <w:right w:val="single" w:sz="8" w:space="0" w:color="auto"/>
            </w:tcBorders>
            <w:shd w:val="clear" w:color="auto" w:fill="auto"/>
            <w:noWrap/>
            <w:vAlign w:val="center"/>
            <w:hideMark/>
          </w:tcPr>
          <w:p w14:paraId="498815F6"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984" w:type="pct"/>
            <w:tcBorders>
              <w:top w:val="nil"/>
              <w:left w:val="nil"/>
              <w:bottom w:val="single" w:sz="4" w:space="0" w:color="auto"/>
              <w:right w:val="single" w:sz="8" w:space="0" w:color="auto"/>
            </w:tcBorders>
            <w:shd w:val="clear" w:color="auto" w:fill="auto"/>
            <w:vAlign w:val="center"/>
            <w:hideMark/>
          </w:tcPr>
          <w:p w14:paraId="04BF5C55" w14:textId="77777777" w:rsidR="00035D2E" w:rsidRPr="00B266C3" w:rsidRDefault="00035D2E" w:rsidP="00035D2E">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технология</w:t>
            </w:r>
          </w:p>
        </w:tc>
        <w:tc>
          <w:tcPr>
            <w:tcW w:w="417" w:type="pct"/>
            <w:tcBorders>
              <w:top w:val="nil"/>
              <w:left w:val="nil"/>
              <w:bottom w:val="single" w:sz="4" w:space="0" w:color="auto"/>
              <w:right w:val="single" w:sz="8" w:space="0" w:color="auto"/>
            </w:tcBorders>
            <w:shd w:val="clear" w:color="auto" w:fill="auto"/>
            <w:vAlign w:val="center"/>
            <w:hideMark/>
          </w:tcPr>
          <w:p w14:paraId="3C45D3D0"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4" w:space="0" w:color="auto"/>
              <w:right w:val="single" w:sz="8" w:space="0" w:color="auto"/>
            </w:tcBorders>
            <w:shd w:val="clear" w:color="auto" w:fill="auto"/>
            <w:vAlign w:val="center"/>
            <w:hideMark/>
          </w:tcPr>
          <w:p w14:paraId="5DDBAF79"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4" w:space="0" w:color="auto"/>
              <w:right w:val="single" w:sz="8" w:space="0" w:color="auto"/>
            </w:tcBorders>
            <w:shd w:val="clear" w:color="auto" w:fill="auto"/>
            <w:vAlign w:val="center"/>
            <w:hideMark/>
          </w:tcPr>
          <w:p w14:paraId="4FE797C9"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4" w:space="0" w:color="auto"/>
              <w:right w:val="single" w:sz="8" w:space="0" w:color="auto"/>
            </w:tcBorders>
            <w:shd w:val="clear" w:color="auto" w:fill="auto"/>
            <w:vAlign w:val="center"/>
            <w:hideMark/>
          </w:tcPr>
          <w:p w14:paraId="02B6EA44"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4" w:space="0" w:color="auto"/>
              <w:right w:val="single" w:sz="8" w:space="0" w:color="auto"/>
            </w:tcBorders>
            <w:shd w:val="clear" w:color="auto" w:fill="auto"/>
            <w:vAlign w:val="center"/>
            <w:hideMark/>
          </w:tcPr>
          <w:p w14:paraId="3E45E9ED"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4" w:space="0" w:color="auto"/>
              <w:right w:val="single" w:sz="8" w:space="0" w:color="auto"/>
            </w:tcBorders>
            <w:shd w:val="clear" w:color="auto" w:fill="auto"/>
            <w:vAlign w:val="center"/>
            <w:hideMark/>
          </w:tcPr>
          <w:p w14:paraId="1B2BFDEC"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4" w:space="0" w:color="auto"/>
              <w:right w:val="single" w:sz="8" w:space="0" w:color="auto"/>
            </w:tcBorders>
            <w:shd w:val="clear" w:color="auto" w:fill="auto"/>
            <w:vAlign w:val="center"/>
            <w:hideMark/>
          </w:tcPr>
          <w:p w14:paraId="01B90288"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4" w:space="0" w:color="auto"/>
              <w:right w:val="single" w:sz="8" w:space="0" w:color="auto"/>
            </w:tcBorders>
            <w:shd w:val="clear" w:color="auto" w:fill="auto"/>
            <w:vAlign w:val="center"/>
            <w:hideMark/>
          </w:tcPr>
          <w:p w14:paraId="31A2CCEF"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99" w:type="pct"/>
            <w:tcBorders>
              <w:top w:val="nil"/>
              <w:left w:val="nil"/>
              <w:bottom w:val="single" w:sz="4" w:space="0" w:color="auto"/>
              <w:right w:val="single" w:sz="8" w:space="0" w:color="auto"/>
            </w:tcBorders>
            <w:shd w:val="clear" w:color="auto" w:fill="auto"/>
            <w:vAlign w:val="center"/>
            <w:hideMark/>
          </w:tcPr>
          <w:p w14:paraId="4D9CC923"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r w:rsidR="00035D2E" w:rsidRPr="00B266C3" w14:paraId="0EA8CAA9" w14:textId="77777777" w:rsidTr="00EF3819">
        <w:trPr>
          <w:trHeight w:val="20"/>
          <w:jc w:val="center"/>
        </w:trPr>
        <w:tc>
          <w:tcPr>
            <w:tcW w:w="400" w:type="pct"/>
            <w:tcBorders>
              <w:top w:val="single" w:sz="4" w:space="0" w:color="auto"/>
              <w:left w:val="single" w:sz="8" w:space="0" w:color="auto"/>
              <w:bottom w:val="single" w:sz="4" w:space="0" w:color="auto"/>
              <w:right w:val="single" w:sz="8" w:space="0" w:color="auto"/>
            </w:tcBorders>
            <w:shd w:val="clear" w:color="auto" w:fill="auto"/>
            <w:noWrap/>
            <w:vAlign w:val="center"/>
          </w:tcPr>
          <w:p w14:paraId="49F4290A"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p>
        </w:tc>
        <w:tc>
          <w:tcPr>
            <w:tcW w:w="984" w:type="pct"/>
            <w:tcBorders>
              <w:top w:val="single" w:sz="4" w:space="0" w:color="auto"/>
              <w:left w:val="nil"/>
              <w:bottom w:val="single" w:sz="4" w:space="0" w:color="auto"/>
              <w:right w:val="single" w:sz="8" w:space="0" w:color="auto"/>
            </w:tcBorders>
            <w:shd w:val="clear" w:color="auto" w:fill="auto"/>
            <w:vAlign w:val="center"/>
          </w:tcPr>
          <w:p w14:paraId="36D7400C" w14:textId="77777777" w:rsidR="00035D2E" w:rsidRPr="00B266C3" w:rsidRDefault="00035D2E" w:rsidP="00035D2E">
            <w:pPr>
              <w:spacing w:before="0" w:after="0"/>
              <w:ind w:firstLine="0"/>
              <w:jc w:val="left"/>
              <w:rPr>
                <w:rFonts w:eastAsia="Times New Roman" w:cs="Times New Roman"/>
                <w:color w:val="000000"/>
                <w:sz w:val="20"/>
                <w:szCs w:val="20"/>
                <w:lang w:eastAsia="ru-RU"/>
              </w:rPr>
            </w:pPr>
            <w:r w:rsidRPr="00B266C3">
              <w:rPr>
                <w:rFonts w:eastAsia="Times New Roman" w:cs="Times New Roman"/>
                <w:b/>
                <w:bCs/>
                <w:sz w:val="20"/>
                <w:szCs w:val="20"/>
                <w:lang w:eastAsia="ru-RU"/>
              </w:rPr>
              <w:t>Итого по</w:t>
            </w:r>
            <w:r w:rsidRPr="00B266C3">
              <w:rPr>
                <w:rFonts w:eastAsia="Calibri" w:cs="Times New Roman"/>
                <w:color w:val="000000"/>
                <w:sz w:val="20"/>
                <w:szCs w:val="20"/>
                <w:lang w:eastAsia="en-US"/>
              </w:rPr>
              <w:t xml:space="preserve"> </w:t>
            </w:r>
            <w:r w:rsidRPr="00B266C3">
              <w:rPr>
                <w:rFonts w:eastAsia="Times New Roman" w:cs="Times New Roman"/>
                <w:b/>
                <w:bCs/>
                <w:sz w:val="20"/>
                <w:szCs w:val="20"/>
                <w:lang w:eastAsia="ru-RU"/>
              </w:rPr>
              <w:t>Вольненскому сельскому поселению Успенского муниципального района Краснодарского края, в т.ч.:</w:t>
            </w:r>
          </w:p>
        </w:tc>
        <w:tc>
          <w:tcPr>
            <w:tcW w:w="417" w:type="pct"/>
            <w:tcBorders>
              <w:top w:val="single" w:sz="4" w:space="0" w:color="auto"/>
              <w:left w:val="nil"/>
              <w:bottom w:val="single" w:sz="4" w:space="0" w:color="auto"/>
              <w:right w:val="single" w:sz="8" w:space="0" w:color="auto"/>
            </w:tcBorders>
            <w:shd w:val="clear" w:color="auto" w:fill="auto"/>
            <w:vAlign w:val="center"/>
          </w:tcPr>
          <w:p w14:paraId="7AC0D6E9"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b/>
                <w:bCs/>
                <w:sz w:val="20"/>
                <w:szCs w:val="20"/>
                <w:lang w:eastAsia="ru-RU"/>
              </w:rPr>
              <w:t>0,86552</w:t>
            </w:r>
          </w:p>
        </w:tc>
        <w:tc>
          <w:tcPr>
            <w:tcW w:w="400" w:type="pct"/>
            <w:tcBorders>
              <w:top w:val="single" w:sz="4" w:space="0" w:color="auto"/>
              <w:left w:val="nil"/>
              <w:bottom w:val="single" w:sz="4" w:space="0" w:color="auto"/>
              <w:right w:val="single" w:sz="8" w:space="0" w:color="auto"/>
            </w:tcBorders>
            <w:shd w:val="clear" w:color="auto" w:fill="auto"/>
            <w:vAlign w:val="center"/>
          </w:tcPr>
          <w:p w14:paraId="53019E95"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b/>
                <w:bCs/>
                <w:sz w:val="20"/>
                <w:szCs w:val="20"/>
                <w:lang w:eastAsia="ru-RU"/>
              </w:rPr>
              <w:t>0,86552</w:t>
            </w:r>
          </w:p>
        </w:tc>
        <w:tc>
          <w:tcPr>
            <w:tcW w:w="400" w:type="pct"/>
            <w:tcBorders>
              <w:top w:val="single" w:sz="4" w:space="0" w:color="auto"/>
              <w:left w:val="nil"/>
              <w:bottom w:val="single" w:sz="4" w:space="0" w:color="auto"/>
              <w:right w:val="single" w:sz="8" w:space="0" w:color="auto"/>
            </w:tcBorders>
            <w:shd w:val="clear" w:color="auto" w:fill="auto"/>
            <w:vAlign w:val="center"/>
          </w:tcPr>
          <w:p w14:paraId="002D9060"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b/>
                <w:bCs/>
                <w:sz w:val="20"/>
                <w:szCs w:val="20"/>
                <w:lang w:eastAsia="ru-RU"/>
              </w:rPr>
              <w:t>0,86552</w:t>
            </w:r>
          </w:p>
        </w:tc>
        <w:tc>
          <w:tcPr>
            <w:tcW w:w="400" w:type="pct"/>
            <w:tcBorders>
              <w:top w:val="single" w:sz="4" w:space="0" w:color="auto"/>
              <w:left w:val="nil"/>
              <w:bottom w:val="single" w:sz="4" w:space="0" w:color="auto"/>
              <w:right w:val="single" w:sz="8" w:space="0" w:color="auto"/>
            </w:tcBorders>
            <w:shd w:val="clear" w:color="auto" w:fill="auto"/>
            <w:vAlign w:val="center"/>
          </w:tcPr>
          <w:p w14:paraId="6F0868F8"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b/>
                <w:bCs/>
                <w:sz w:val="20"/>
                <w:szCs w:val="20"/>
                <w:lang w:eastAsia="ru-RU"/>
              </w:rPr>
              <w:t>0,86552</w:t>
            </w:r>
          </w:p>
        </w:tc>
        <w:tc>
          <w:tcPr>
            <w:tcW w:w="400" w:type="pct"/>
            <w:tcBorders>
              <w:top w:val="single" w:sz="4" w:space="0" w:color="auto"/>
              <w:left w:val="nil"/>
              <w:bottom w:val="single" w:sz="4" w:space="0" w:color="auto"/>
              <w:right w:val="single" w:sz="8" w:space="0" w:color="auto"/>
            </w:tcBorders>
            <w:shd w:val="clear" w:color="auto" w:fill="auto"/>
            <w:vAlign w:val="center"/>
          </w:tcPr>
          <w:p w14:paraId="30AFF7D8"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b/>
                <w:bCs/>
                <w:sz w:val="20"/>
                <w:szCs w:val="20"/>
                <w:lang w:eastAsia="ru-RU"/>
              </w:rPr>
              <w:t>0,86552</w:t>
            </w:r>
          </w:p>
        </w:tc>
        <w:tc>
          <w:tcPr>
            <w:tcW w:w="400" w:type="pct"/>
            <w:tcBorders>
              <w:top w:val="single" w:sz="4" w:space="0" w:color="auto"/>
              <w:left w:val="nil"/>
              <w:bottom w:val="single" w:sz="4" w:space="0" w:color="auto"/>
              <w:right w:val="single" w:sz="8" w:space="0" w:color="auto"/>
            </w:tcBorders>
            <w:shd w:val="clear" w:color="auto" w:fill="auto"/>
            <w:vAlign w:val="center"/>
          </w:tcPr>
          <w:p w14:paraId="69C3E42C"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b/>
                <w:bCs/>
                <w:sz w:val="20"/>
                <w:szCs w:val="20"/>
                <w:lang w:eastAsia="ru-RU"/>
              </w:rPr>
              <w:t>0,86552</w:t>
            </w:r>
          </w:p>
        </w:tc>
        <w:tc>
          <w:tcPr>
            <w:tcW w:w="400" w:type="pct"/>
            <w:tcBorders>
              <w:top w:val="single" w:sz="4" w:space="0" w:color="auto"/>
              <w:left w:val="nil"/>
              <w:bottom w:val="single" w:sz="4" w:space="0" w:color="auto"/>
              <w:right w:val="single" w:sz="8" w:space="0" w:color="auto"/>
            </w:tcBorders>
            <w:shd w:val="clear" w:color="auto" w:fill="auto"/>
            <w:vAlign w:val="center"/>
          </w:tcPr>
          <w:p w14:paraId="1B15497F"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b/>
                <w:bCs/>
                <w:sz w:val="20"/>
                <w:szCs w:val="20"/>
                <w:lang w:eastAsia="ru-RU"/>
              </w:rPr>
              <w:t>0,86552</w:t>
            </w:r>
          </w:p>
        </w:tc>
        <w:tc>
          <w:tcPr>
            <w:tcW w:w="400" w:type="pct"/>
            <w:tcBorders>
              <w:top w:val="single" w:sz="4" w:space="0" w:color="auto"/>
              <w:left w:val="nil"/>
              <w:bottom w:val="single" w:sz="4" w:space="0" w:color="auto"/>
              <w:right w:val="single" w:sz="8" w:space="0" w:color="auto"/>
            </w:tcBorders>
            <w:shd w:val="clear" w:color="auto" w:fill="auto"/>
            <w:vAlign w:val="center"/>
          </w:tcPr>
          <w:p w14:paraId="1AB15AFD"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b/>
                <w:bCs/>
                <w:sz w:val="20"/>
                <w:szCs w:val="20"/>
                <w:lang w:eastAsia="ru-RU"/>
              </w:rPr>
              <w:t>0,86552</w:t>
            </w:r>
          </w:p>
        </w:tc>
        <w:tc>
          <w:tcPr>
            <w:tcW w:w="399" w:type="pct"/>
            <w:tcBorders>
              <w:top w:val="single" w:sz="4" w:space="0" w:color="auto"/>
              <w:left w:val="nil"/>
              <w:bottom w:val="single" w:sz="4" w:space="0" w:color="auto"/>
              <w:right w:val="single" w:sz="8" w:space="0" w:color="auto"/>
            </w:tcBorders>
            <w:shd w:val="clear" w:color="auto" w:fill="auto"/>
            <w:vAlign w:val="center"/>
          </w:tcPr>
          <w:p w14:paraId="20FC6B30"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b/>
                <w:bCs/>
                <w:sz w:val="20"/>
                <w:szCs w:val="20"/>
                <w:lang w:eastAsia="ru-RU"/>
              </w:rPr>
              <w:t>0,86552</w:t>
            </w:r>
          </w:p>
        </w:tc>
      </w:tr>
      <w:tr w:rsidR="00035D2E" w:rsidRPr="00B266C3" w14:paraId="62AEC5F2" w14:textId="77777777" w:rsidTr="00EF3819">
        <w:trPr>
          <w:trHeight w:val="20"/>
          <w:jc w:val="center"/>
        </w:trPr>
        <w:tc>
          <w:tcPr>
            <w:tcW w:w="400" w:type="pct"/>
            <w:tcBorders>
              <w:top w:val="single" w:sz="4" w:space="0" w:color="auto"/>
              <w:left w:val="single" w:sz="8" w:space="0" w:color="auto"/>
              <w:bottom w:val="single" w:sz="8" w:space="0" w:color="auto"/>
              <w:right w:val="single" w:sz="8" w:space="0" w:color="auto"/>
            </w:tcBorders>
            <w:shd w:val="clear" w:color="auto" w:fill="auto"/>
            <w:noWrap/>
            <w:vAlign w:val="center"/>
          </w:tcPr>
          <w:p w14:paraId="7C736E09"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p>
        </w:tc>
        <w:tc>
          <w:tcPr>
            <w:tcW w:w="984" w:type="pct"/>
            <w:tcBorders>
              <w:top w:val="single" w:sz="4" w:space="0" w:color="auto"/>
              <w:left w:val="nil"/>
              <w:bottom w:val="single" w:sz="8" w:space="0" w:color="auto"/>
              <w:right w:val="single" w:sz="8" w:space="0" w:color="auto"/>
            </w:tcBorders>
            <w:shd w:val="clear" w:color="auto" w:fill="auto"/>
            <w:vAlign w:val="center"/>
          </w:tcPr>
          <w:p w14:paraId="73515BC2" w14:textId="77777777" w:rsidR="00035D2E" w:rsidRPr="00B266C3" w:rsidRDefault="00035D2E" w:rsidP="00035D2E">
            <w:pPr>
              <w:spacing w:before="0" w:after="0"/>
              <w:ind w:firstLine="0"/>
              <w:jc w:val="left"/>
              <w:rPr>
                <w:rFonts w:eastAsia="Times New Roman" w:cs="Times New Roman"/>
                <w:color w:val="000000"/>
                <w:sz w:val="20"/>
                <w:szCs w:val="20"/>
                <w:lang w:eastAsia="ru-RU"/>
              </w:rPr>
            </w:pPr>
            <w:r w:rsidRPr="00B266C3">
              <w:rPr>
                <w:rFonts w:eastAsia="Times New Roman" w:cs="Times New Roman"/>
                <w:iCs/>
                <w:sz w:val="20"/>
                <w:szCs w:val="20"/>
                <w:lang w:eastAsia="ru-RU"/>
              </w:rPr>
              <w:t>отопительно-вентиляционная</w:t>
            </w:r>
          </w:p>
        </w:tc>
        <w:tc>
          <w:tcPr>
            <w:tcW w:w="417" w:type="pct"/>
            <w:tcBorders>
              <w:top w:val="single" w:sz="4" w:space="0" w:color="auto"/>
              <w:left w:val="nil"/>
              <w:bottom w:val="single" w:sz="8" w:space="0" w:color="auto"/>
              <w:right w:val="single" w:sz="8" w:space="0" w:color="auto"/>
            </w:tcBorders>
            <w:shd w:val="clear" w:color="auto" w:fill="auto"/>
            <w:vAlign w:val="center"/>
          </w:tcPr>
          <w:p w14:paraId="133A117F"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bCs/>
                <w:sz w:val="20"/>
                <w:szCs w:val="20"/>
                <w:lang w:eastAsia="ru-RU"/>
              </w:rPr>
              <w:t>0,86552</w:t>
            </w:r>
          </w:p>
        </w:tc>
        <w:tc>
          <w:tcPr>
            <w:tcW w:w="400" w:type="pct"/>
            <w:tcBorders>
              <w:top w:val="single" w:sz="4" w:space="0" w:color="auto"/>
              <w:left w:val="nil"/>
              <w:bottom w:val="single" w:sz="8" w:space="0" w:color="auto"/>
              <w:right w:val="single" w:sz="8" w:space="0" w:color="auto"/>
            </w:tcBorders>
            <w:shd w:val="clear" w:color="auto" w:fill="auto"/>
            <w:vAlign w:val="center"/>
          </w:tcPr>
          <w:p w14:paraId="35BDFDE5"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bCs/>
                <w:sz w:val="20"/>
                <w:szCs w:val="20"/>
                <w:lang w:eastAsia="ru-RU"/>
              </w:rPr>
              <w:t>0,86552</w:t>
            </w:r>
          </w:p>
        </w:tc>
        <w:tc>
          <w:tcPr>
            <w:tcW w:w="400" w:type="pct"/>
            <w:tcBorders>
              <w:top w:val="single" w:sz="4" w:space="0" w:color="auto"/>
              <w:left w:val="nil"/>
              <w:bottom w:val="single" w:sz="8" w:space="0" w:color="auto"/>
              <w:right w:val="single" w:sz="8" w:space="0" w:color="auto"/>
            </w:tcBorders>
            <w:shd w:val="clear" w:color="auto" w:fill="auto"/>
            <w:vAlign w:val="center"/>
          </w:tcPr>
          <w:p w14:paraId="54C1FBFA"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bCs/>
                <w:sz w:val="20"/>
                <w:szCs w:val="20"/>
                <w:lang w:eastAsia="ru-RU"/>
              </w:rPr>
              <w:t>0,86552</w:t>
            </w:r>
          </w:p>
        </w:tc>
        <w:tc>
          <w:tcPr>
            <w:tcW w:w="400" w:type="pct"/>
            <w:tcBorders>
              <w:top w:val="single" w:sz="4" w:space="0" w:color="auto"/>
              <w:left w:val="nil"/>
              <w:bottom w:val="single" w:sz="8" w:space="0" w:color="auto"/>
              <w:right w:val="single" w:sz="8" w:space="0" w:color="auto"/>
            </w:tcBorders>
            <w:shd w:val="clear" w:color="auto" w:fill="auto"/>
            <w:vAlign w:val="center"/>
          </w:tcPr>
          <w:p w14:paraId="30EC9218"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bCs/>
                <w:sz w:val="20"/>
                <w:szCs w:val="20"/>
                <w:lang w:eastAsia="ru-RU"/>
              </w:rPr>
              <w:t>0,86552</w:t>
            </w:r>
          </w:p>
        </w:tc>
        <w:tc>
          <w:tcPr>
            <w:tcW w:w="400" w:type="pct"/>
            <w:tcBorders>
              <w:top w:val="single" w:sz="4" w:space="0" w:color="auto"/>
              <w:left w:val="nil"/>
              <w:bottom w:val="single" w:sz="8" w:space="0" w:color="auto"/>
              <w:right w:val="single" w:sz="8" w:space="0" w:color="auto"/>
            </w:tcBorders>
            <w:shd w:val="clear" w:color="auto" w:fill="auto"/>
            <w:vAlign w:val="center"/>
          </w:tcPr>
          <w:p w14:paraId="7EAD6840"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bCs/>
                <w:sz w:val="20"/>
                <w:szCs w:val="20"/>
                <w:lang w:eastAsia="ru-RU"/>
              </w:rPr>
              <w:t>0,86552</w:t>
            </w:r>
          </w:p>
        </w:tc>
        <w:tc>
          <w:tcPr>
            <w:tcW w:w="400" w:type="pct"/>
            <w:tcBorders>
              <w:top w:val="single" w:sz="4" w:space="0" w:color="auto"/>
              <w:left w:val="nil"/>
              <w:bottom w:val="single" w:sz="8" w:space="0" w:color="auto"/>
              <w:right w:val="single" w:sz="8" w:space="0" w:color="auto"/>
            </w:tcBorders>
            <w:shd w:val="clear" w:color="auto" w:fill="auto"/>
            <w:vAlign w:val="center"/>
          </w:tcPr>
          <w:p w14:paraId="5D854EAB"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bCs/>
                <w:sz w:val="20"/>
                <w:szCs w:val="20"/>
                <w:lang w:eastAsia="ru-RU"/>
              </w:rPr>
              <w:t>0,86552</w:t>
            </w:r>
          </w:p>
        </w:tc>
        <w:tc>
          <w:tcPr>
            <w:tcW w:w="400" w:type="pct"/>
            <w:tcBorders>
              <w:top w:val="single" w:sz="4" w:space="0" w:color="auto"/>
              <w:left w:val="nil"/>
              <w:bottom w:val="single" w:sz="8" w:space="0" w:color="auto"/>
              <w:right w:val="single" w:sz="8" w:space="0" w:color="auto"/>
            </w:tcBorders>
            <w:shd w:val="clear" w:color="auto" w:fill="auto"/>
            <w:vAlign w:val="center"/>
          </w:tcPr>
          <w:p w14:paraId="5E27D3DB"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bCs/>
                <w:sz w:val="20"/>
                <w:szCs w:val="20"/>
                <w:lang w:eastAsia="ru-RU"/>
              </w:rPr>
              <w:t>0,86552</w:t>
            </w:r>
          </w:p>
        </w:tc>
        <w:tc>
          <w:tcPr>
            <w:tcW w:w="400" w:type="pct"/>
            <w:tcBorders>
              <w:top w:val="single" w:sz="4" w:space="0" w:color="auto"/>
              <w:left w:val="nil"/>
              <w:bottom w:val="single" w:sz="8" w:space="0" w:color="auto"/>
              <w:right w:val="single" w:sz="8" w:space="0" w:color="auto"/>
            </w:tcBorders>
            <w:shd w:val="clear" w:color="auto" w:fill="auto"/>
            <w:vAlign w:val="center"/>
          </w:tcPr>
          <w:p w14:paraId="38F75B51"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bCs/>
                <w:sz w:val="20"/>
                <w:szCs w:val="20"/>
                <w:lang w:eastAsia="ru-RU"/>
              </w:rPr>
              <w:t>0,86552</w:t>
            </w:r>
          </w:p>
        </w:tc>
        <w:tc>
          <w:tcPr>
            <w:tcW w:w="399" w:type="pct"/>
            <w:tcBorders>
              <w:top w:val="single" w:sz="4" w:space="0" w:color="auto"/>
              <w:left w:val="nil"/>
              <w:bottom w:val="single" w:sz="8" w:space="0" w:color="auto"/>
              <w:right w:val="single" w:sz="8" w:space="0" w:color="auto"/>
            </w:tcBorders>
            <w:shd w:val="clear" w:color="auto" w:fill="auto"/>
            <w:vAlign w:val="center"/>
          </w:tcPr>
          <w:p w14:paraId="0476F557"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bCs/>
                <w:sz w:val="20"/>
                <w:szCs w:val="20"/>
                <w:lang w:eastAsia="ru-RU"/>
              </w:rPr>
              <w:t>0,86552</w:t>
            </w:r>
          </w:p>
        </w:tc>
      </w:tr>
      <w:tr w:rsidR="00035D2E" w:rsidRPr="00B266C3" w14:paraId="00D4DC00" w14:textId="77777777" w:rsidTr="00EF3819">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tcPr>
          <w:p w14:paraId="65ECCFB8"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p>
        </w:tc>
        <w:tc>
          <w:tcPr>
            <w:tcW w:w="984" w:type="pct"/>
            <w:tcBorders>
              <w:top w:val="nil"/>
              <w:left w:val="nil"/>
              <w:bottom w:val="single" w:sz="8" w:space="0" w:color="auto"/>
              <w:right w:val="single" w:sz="8" w:space="0" w:color="auto"/>
            </w:tcBorders>
            <w:shd w:val="clear" w:color="auto" w:fill="auto"/>
            <w:vAlign w:val="center"/>
          </w:tcPr>
          <w:p w14:paraId="48E9BAE2" w14:textId="77777777" w:rsidR="00035D2E" w:rsidRPr="00B266C3" w:rsidRDefault="00035D2E" w:rsidP="00035D2E">
            <w:pPr>
              <w:spacing w:before="0" w:after="0"/>
              <w:ind w:firstLine="0"/>
              <w:jc w:val="left"/>
              <w:rPr>
                <w:rFonts w:eastAsia="Times New Roman" w:cs="Times New Roman"/>
                <w:color w:val="000000"/>
                <w:sz w:val="20"/>
                <w:szCs w:val="20"/>
                <w:lang w:eastAsia="ru-RU"/>
              </w:rPr>
            </w:pPr>
            <w:r w:rsidRPr="00B266C3">
              <w:rPr>
                <w:rFonts w:eastAsia="Times New Roman" w:cs="Times New Roman"/>
                <w:iCs/>
                <w:sz w:val="20"/>
                <w:szCs w:val="20"/>
                <w:lang w:eastAsia="ru-RU"/>
              </w:rPr>
              <w:t>ГВС</w:t>
            </w:r>
          </w:p>
        </w:tc>
        <w:tc>
          <w:tcPr>
            <w:tcW w:w="417" w:type="pct"/>
            <w:tcBorders>
              <w:top w:val="nil"/>
              <w:left w:val="nil"/>
              <w:bottom w:val="single" w:sz="8" w:space="0" w:color="auto"/>
              <w:right w:val="single" w:sz="8" w:space="0" w:color="auto"/>
            </w:tcBorders>
            <w:shd w:val="clear" w:color="auto" w:fill="auto"/>
            <w:vAlign w:val="center"/>
          </w:tcPr>
          <w:p w14:paraId="49B33F4D"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sz w:val="20"/>
                <w:szCs w:val="20"/>
                <w:lang w:eastAsia="ru-RU"/>
              </w:rPr>
              <w:t>0,00</w:t>
            </w:r>
          </w:p>
        </w:tc>
        <w:tc>
          <w:tcPr>
            <w:tcW w:w="400" w:type="pct"/>
            <w:tcBorders>
              <w:top w:val="nil"/>
              <w:left w:val="nil"/>
              <w:bottom w:val="single" w:sz="8" w:space="0" w:color="auto"/>
              <w:right w:val="single" w:sz="8" w:space="0" w:color="auto"/>
            </w:tcBorders>
            <w:shd w:val="clear" w:color="auto" w:fill="auto"/>
            <w:vAlign w:val="center"/>
          </w:tcPr>
          <w:p w14:paraId="7C904695"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sz w:val="20"/>
                <w:szCs w:val="20"/>
                <w:lang w:eastAsia="ru-RU"/>
              </w:rPr>
              <w:t>0,00</w:t>
            </w:r>
          </w:p>
        </w:tc>
        <w:tc>
          <w:tcPr>
            <w:tcW w:w="400" w:type="pct"/>
            <w:tcBorders>
              <w:top w:val="nil"/>
              <w:left w:val="nil"/>
              <w:bottom w:val="single" w:sz="8" w:space="0" w:color="auto"/>
              <w:right w:val="single" w:sz="8" w:space="0" w:color="auto"/>
            </w:tcBorders>
            <w:shd w:val="clear" w:color="auto" w:fill="auto"/>
            <w:vAlign w:val="center"/>
          </w:tcPr>
          <w:p w14:paraId="45F0CB9F"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sz w:val="20"/>
                <w:szCs w:val="20"/>
                <w:lang w:eastAsia="ru-RU"/>
              </w:rPr>
              <w:t>0,00</w:t>
            </w:r>
          </w:p>
        </w:tc>
        <w:tc>
          <w:tcPr>
            <w:tcW w:w="400" w:type="pct"/>
            <w:tcBorders>
              <w:top w:val="nil"/>
              <w:left w:val="nil"/>
              <w:bottom w:val="single" w:sz="8" w:space="0" w:color="auto"/>
              <w:right w:val="single" w:sz="8" w:space="0" w:color="auto"/>
            </w:tcBorders>
            <w:shd w:val="clear" w:color="auto" w:fill="auto"/>
            <w:vAlign w:val="center"/>
          </w:tcPr>
          <w:p w14:paraId="41C07897"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sz w:val="20"/>
                <w:szCs w:val="20"/>
                <w:lang w:eastAsia="ru-RU"/>
              </w:rPr>
              <w:t>0,00</w:t>
            </w:r>
          </w:p>
        </w:tc>
        <w:tc>
          <w:tcPr>
            <w:tcW w:w="400" w:type="pct"/>
            <w:tcBorders>
              <w:top w:val="nil"/>
              <w:left w:val="nil"/>
              <w:bottom w:val="single" w:sz="8" w:space="0" w:color="auto"/>
              <w:right w:val="single" w:sz="8" w:space="0" w:color="auto"/>
            </w:tcBorders>
            <w:shd w:val="clear" w:color="auto" w:fill="auto"/>
            <w:vAlign w:val="center"/>
          </w:tcPr>
          <w:p w14:paraId="0FDF0CEE"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sz w:val="20"/>
                <w:szCs w:val="20"/>
                <w:lang w:eastAsia="ru-RU"/>
              </w:rPr>
              <w:t>0,00</w:t>
            </w:r>
          </w:p>
        </w:tc>
        <w:tc>
          <w:tcPr>
            <w:tcW w:w="400" w:type="pct"/>
            <w:tcBorders>
              <w:top w:val="nil"/>
              <w:left w:val="nil"/>
              <w:bottom w:val="single" w:sz="8" w:space="0" w:color="auto"/>
              <w:right w:val="single" w:sz="8" w:space="0" w:color="auto"/>
            </w:tcBorders>
            <w:shd w:val="clear" w:color="auto" w:fill="auto"/>
            <w:vAlign w:val="center"/>
          </w:tcPr>
          <w:p w14:paraId="7AFFB24A"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sz w:val="20"/>
                <w:szCs w:val="20"/>
                <w:lang w:eastAsia="ru-RU"/>
              </w:rPr>
              <w:t>0,00</w:t>
            </w:r>
          </w:p>
        </w:tc>
        <w:tc>
          <w:tcPr>
            <w:tcW w:w="400" w:type="pct"/>
            <w:tcBorders>
              <w:top w:val="nil"/>
              <w:left w:val="nil"/>
              <w:bottom w:val="single" w:sz="8" w:space="0" w:color="auto"/>
              <w:right w:val="single" w:sz="8" w:space="0" w:color="auto"/>
            </w:tcBorders>
            <w:shd w:val="clear" w:color="auto" w:fill="auto"/>
            <w:vAlign w:val="center"/>
          </w:tcPr>
          <w:p w14:paraId="3E67CB0D"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sz w:val="20"/>
                <w:szCs w:val="20"/>
                <w:lang w:eastAsia="ru-RU"/>
              </w:rPr>
              <w:t>0,00</w:t>
            </w:r>
          </w:p>
        </w:tc>
        <w:tc>
          <w:tcPr>
            <w:tcW w:w="400" w:type="pct"/>
            <w:tcBorders>
              <w:top w:val="nil"/>
              <w:left w:val="nil"/>
              <w:bottom w:val="single" w:sz="8" w:space="0" w:color="auto"/>
              <w:right w:val="single" w:sz="8" w:space="0" w:color="auto"/>
            </w:tcBorders>
            <w:shd w:val="clear" w:color="auto" w:fill="auto"/>
            <w:vAlign w:val="center"/>
          </w:tcPr>
          <w:p w14:paraId="2EE58977"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sz w:val="20"/>
                <w:szCs w:val="20"/>
                <w:lang w:eastAsia="ru-RU"/>
              </w:rPr>
              <w:t>0,00</w:t>
            </w:r>
          </w:p>
        </w:tc>
        <w:tc>
          <w:tcPr>
            <w:tcW w:w="399" w:type="pct"/>
            <w:tcBorders>
              <w:top w:val="nil"/>
              <w:left w:val="nil"/>
              <w:bottom w:val="single" w:sz="8" w:space="0" w:color="auto"/>
              <w:right w:val="single" w:sz="8" w:space="0" w:color="auto"/>
            </w:tcBorders>
            <w:shd w:val="clear" w:color="auto" w:fill="auto"/>
            <w:vAlign w:val="center"/>
          </w:tcPr>
          <w:p w14:paraId="36D7689B"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sz w:val="20"/>
                <w:szCs w:val="20"/>
                <w:lang w:eastAsia="ru-RU"/>
              </w:rPr>
              <w:t>0,00</w:t>
            </w:r>
          </w:p>
        </w:tc>
      </w:tr>
      <w:tr w:rsidR="00035D2E" w:rsidRPr="00B266C3" w14:paraId="002D8012" w14:textId="77777777" w:rsidTr="00EF3819">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tcPr>
          <w:p w14:paraId="0108AFBD"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p>
        </w:tc>
        <w:tc>
          <w:tcPr>
            <w:tcW w:w="984" w:type="pct"/>
            <w:tcBorders>
              <w:top w:val="nil"/>
              <w:left w:val="nil"/>
              <w:bottom w:val="single" w:sz="8" w:space="0" w:color="auto"/>
              <w:right w:val="single" w:sz="8" w:space="0" w:color="auto"/>
            </w:tcBorders>
            <w:shd w:val="clear" w:color="auto" w:fill="auto"/>
            <w:vAlign w:val="center"/>
          </w:tcPr>
          <w:p w14:paraId="454AA0EE" w14:textId="77777777" w:rsidR="00035D2E" w:rsidRPr="00B266C3" w:rsidRDefault="00035D2E" w:rsidP="00035D2E">
            <w:pPr>
              <w:spacing w:before="0" w:after="0"/>
              <w:ind w:firstLine="0"/>
              <w:jc w:val="left"/>
              <w:rPr>
                <w:rFonts w:eastAsia="Times New Roman" w:cs="Times New Roman"/>
                <w:color w:val="000000"/>
                <w:sz w:val="20"/>
                <w:szCs w:val="20"/>
                <w:lang w:eastAsia="ru-RU"/>
              </w:rPr>
            </w:pPr>
            <w:r w:rsidRPr="00B266C3">
              <w:rPr>
                <w:rFonts w:eastAsia="Times New Roman" w:cs="Times New Roman"/>
                <w:iCs/>
                <w:sz w:val="20"/>
                <w:szCs w:val="20"/>
                <w:lang w:eastAsia="ru-RU"/>
              </w:rPr>
              <w:t>технология</w:t>
            </w:r>
          </w:p>
        </w:tc>
        <w:tc>
          <w:tcPr>
            <w:tcW w:w="417" w:type="pct"/>
            <w:tcBorders>
              <w:top w:val="nil"/>
              <w:left w:val="nil"/>
              <w:bottom w:val="single" w:sz="8" w:space="0" w:color="auto"/>
              <w:right w:val="single" w:sz="8" w:space="0" w:color="auto"/>
            </w:tcBorders>
            <w:shd w:val="clear" w:color="auto" w:fill="auto"/>
            <w:vAlign w:val="center"/>
          </w:tcPr>
          <w:p w14:paraId="5B0CA36F"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sz w:val="20"/>
                <w:szCs w:val="20"/>
                <w:lang w:eastAsia="ru-RU"/>
              </w:rPr>
              <w:t>0,00</w:t>
            </w:r>
          </w:p>
        </w:tc>
        <w:tc>
          <w:tcPr>
            <w:tcW w:w="400" w:type="pct"/>
            <w:tcBorders>
              <w:top w:val="nil"/>
              <w:left w:val="nil"/>
              <w:bottom w:val="single" w:sz="8" w:space="0" w:color="auto"/>
              <w:right w:val="single" w:sz="8" w:space="0" w:color="auto"/>
            </w:tcBorders>
            <w:shd w:val="clear" w:color="auto" w:fill="auto"/>
            <w:vAlign w:val="center"/>
          </w:tcPr>
          <w:p w14:paraId="0EE6CA2B"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sz w:val="20"/>
                <w:szCs w:val="20"/>
                <w:lang w:eastAsia="ru-RU"/>
              </w:rPr>
              <w:t>0,00</w:t>
            </w:r>
          </w:p>
        </w:tc>
        <w:tc>
          <w:tcPr>
            <w:tcW w:w="400" w:type="pct"/>
            <w:tcBorders>
              <w:top w:val="nil"/>
              <w:left w:val="nil"/>
              <w:bottom w:val="single" w:sz="8" w:space="0" w:color="auto"/>
              <w:right w:val="single" w:sz="8" w:space="0" w:color="auto"/>
            </w:tcBorders>
            <w:shd w:val="clear" w:color="auto" w:fill="auto"/>
            <w:vAlign w:val="center"/>
          </w:tcPr>
          <w:p w14:paraId="46E69C3A"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sz w:val="20"/>
                <w:szCs w:val="20"/>
                <w:lang w:eastAsia="ru-RU"/>
              </w:rPr>
              <w:t>0,00</w:t>
            </w:r>
          </w:p>
        </w:tc>
        <w:tc>
          <w:tcPr>
            <w:tcW w:w="400" w:type="pct"/>
            <w:tcBorders>
              <w:top w:val="nil"/>
              <w:left w:val="nil"/>
              <w:bottom w:val="single" w:sz="8" w:space="0" w:color="auto"/>
              <w:right w:val="single" w:sz="8" w:space="0" w:color="auto"/>
            </w:tcBorders>
            <w:shd w:val="clear" w:color="auto" w:fill="auto"/>
            <w:vAlign w:val="center"/>
          </w:tcPr>
          <w:p w14:paraId="18043749"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sz w:val="20"/>
                <w:szCs w:val="20"/>
                <w:lang w:eastAsia="ru-RU"/>
              </w:rPr>
              <w:t>0,00</w:t>
            </w:r>
          </w:p>
        </w:tc>
        <w:tc>
          <w:tcPr>
            <w:tcW w:w="400" w:type="pct"/>
            <w:tcBorders>
              <w:top w:val="nil"/>
              <w:left w:val="nil"/>
              <w:bottom w:val="single" w:sz="8" w:space="0" w:color="auto"/>
              <w:right w:val="single" w:sz="8" w:space="0" w:color="auto"/>
            </w:tcBorders>
            <w:shd w:val="clear" w:color="auto" w:fill="auto"/>
            <w:vAlign w:val="center"/>
          </w:tcPr>
          <w:p w14:paraId="74C9B9AB"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sz w:val="20"/>
                <w:szCs w:val="20"/>
                <w:lang w:eastAsia="ru-RU"/>
              </w:rPr>
              <w:t>0,00</w:t>
            </w:r>
          </w:p>
        </w:tc>
        <w:tc>
          <w:tcPr>
            <w:tcW w:w="400" w:type="pct"/>
            <w:tcBorders>
              <w:top w:val="nil"/>
              <w:left w:val="nil"/>
              <w:bottom w:val="single" w:sz="8" w:space="0" w:color="auto"/>
              <w:right w:val="single" w:sz="8" w:space="0" w:color="auto"/>
            </w:tcBorders>
            <w:shd w:val="clear" w:color="auto" w:fill="auto"/>
            <w:vAlign w:val="center"/>
          </w:tcPr>
          <w:p w14:paraId="79E4C044"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sz w:val="20"/>
                <w:szCs w:val="20"/>
                <w:lang w:eastAsia="ru-RU"/>
              </w:rPr>
              <w:t>0,00</w:t>
            </w:r>
          </w:p>
        </w:tc>
        <w:tc>
          <w:tcPr>
            <w:tcW w:w="400" w:type="pct"/>
            <w:tcBorders>
              <w:top w:val="nil"/>
              <w:left w:val="nil"/>
              <w:bottom w:val="single" w:sz="8" w:space="0" w:color="auto"/>
              <w:right w:val="single" w:sz="8" w:space="0" w:color="auto"/>
            </w:tcBorders>
            <w:shd w:val="clear" w:color="auto" w:fill="auto"/>
            <w:vAlign w:val="center"/>
          </w:tcPr>
          <w:p w14:paraId="57B0E750"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sz w:val="20"/>
                <w:szCs w:val="20"/>
                <w:lang w:eastAsia="ru-RU"/>
              </w:rPr>
              <w:t>0,00</w:t>
            </w:r>
          </w:p>
        </w:tc>
        <w:tc>
          <w:tcPr>
            <w:tcW w:w="400" w:type="pct"/>
            <w:tcBorders>
              <w:top w:val="nil"/>
              <w:left w:val="nil"/>
              <w:bottom w:val="single" w:sz="8" w:space="0" w:color="auto"/>
              <w:right w:val="single" w:sz="8" w:space="0" w:color="auto"/>
            </w:tcBorders>
            <w:shd w:val="clear" w:color="auto" w:fill="auto"/>
            <w:vAlign w:val="center"/>
          </w:tcPr>
          <w:p w14:paraId="38A6D695"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sz w:val="20"/>
                <w:szCs w:val="20"/>
                <w:lang w:eastAsia="ru-RU"/>
              </w:rPr>
              <w:t>0,00</w:t>
            </w:r>
          </w:p>
        </w:tc>
        <w:tc>
          <w:tcPr>
            <w:tcW w:w="399" w:type="pct"/>
            <w:tcBorders>
              <w:top w:val="nil"/>
              <w:left w:val="nil"/>
              <w:bottom w:val="single" w:sz="8" w:space="0" w:color="auto"/>
              <w:right w:val="single" w:sz="8" w:space="0" w:color="auto"/>
            </w:tcBorders>
            <w:shd w:val="clear" w:color="auto" w:fill="auto"/>
            <w:vAlign w:val="center"/>
          </w:tcPr>
          <w:p w14:paraId="7382E8E5" w14:textId="77777777" w:rsidR="00035D2E" w:rsidRPr="00B266C3" w:rsidRDefault="00035D2E" w:rsidP="00035D2E">
            <w:pPr>
              <w:spacing w:before="0" w:after="0"/>
              <w:ind w:firstLine="0"/>
              <w:jc w:val="center"/>
              <w:rPr>
                <w:rFonts w:eastAsia="Times New Roman" w:cs="Times New Roman"/>
                <w:color w:val="000000"/>
                <w:sz w:val="20"/>
                <w:szCs w:val="20"/>
                <w:lang w:eastAsia="ru-RU"/>
              </w:rPr>
            </w:pPr>
            <w:r w:rsidRPr="00B266C3">
              <w:rPr>
                <w:rFonts w:eastAsia="Times New Roman" w:cs="Times New Roman"/>
                <w:sz w:val="20"/>
                <w:szCs w:val="20"/>
                <w:lang w:eastAsia="ru-RU"/>
              </w:rPr>
              <w:t>0,00</w:t>
            </w:r>
          </w:p>
        </w:tc>
      </w:tr>
    </w:tbl>
    <w:p w14:paraId="08613451" w14:textId="5E997242" w:rsidR="00C76FDE" w:rsidRPr="00B266C3" w:rsidRDefault="00C76FDE" w:rsidP="00C76FDE">
      <w:pPr>
        <w:pStyle w:val="ac"/>
        <w:keepNext/>
      </w:pPr>
      <w:r w:rsidRPr="00B266C3">
        <w:t xml:space="preserve">Таблица </w:t>
      </w:r>
      <w:r w:rsidR="00EF120F">
        <w:fldChar w:fldCharType="begin"/>
      </w:r>
      <w:r w:rsidR="00EF120F">
        <w:instrText xml:space="preserve"> SEQ Таблица \* ARABIC </w:instrText>
      </w:r>
      <w:r w:rsidR="00EF120F">
        <w:fldChar w:fldCharType="separate"/>
      </w:r>
      <w:r w:rsidR="00B8610A">
        <w:rPr>
          <w:noProof/>
        </w:rPr>
        <w:t>4</w:t>
      </w:r>
      <w:r w:rsidR="00EF120F">
        <w:rPr>
          <w:noProof/>
        </w:rPr>
        <w:fldChar w:fldCharType="end"/>
      </w:r>
      <w:r w:rsidRPr="00B266C3">
        <w:t xml:space="preserve"> – Прогнозируемый прирост потребления тепловой энергии потребителями с централизованным теплоснабжением на территории </w:t>
      </w:r>
      <w:r w:rsidR="00832C67" w:rsidRPr="00B266C3">
        <w:t>Вольненского</w:t>
      </w:r>
      <w:r w:rsidRPr="00B266C3">
        <w:t xml:space="preserve"> сельского поселения Успенского муниципального района Краснодарского края на период до </w:t>
      </w:r>
      <w:r w:rsidR="00832C67" w:rsidRPr="00B266C3">
        <w:t>2046</w:t>
      </w:r>
      <w:r w:rsidRPr="00B266C3">
        <w:t xml:space="preserve"> года, тыс. Гкал</w:t>
      </w:r>
    </w:p>
    <w:tbl>
      <w:tblPr>
        <w:tblW w:w="5000" w:type="pct"/>
        <w:jc w:val="center"/>
        <w:tblLook w:val="04A0" w:firstRow="1" w:lastRow="0" w:firstColumn="1" w:lastColumn="0" w:noHBand="0" w:noVBand="1"/>
      </w:tblPr>
      <w:tblGrid>
        <w:gridCol w:w="1165"/>
        <w:gridCol w:w="2865"/>
        <w:gridCol w:w="1215"/>
        <w:gridCol w:w="1165"/>
        <w:gridCol w:w="1164"/>
        <w:gridCol w:w="1164"/>
        <w:gridCol w:w="1164"/>
        <w:gridCol w:w="1164"/>
        <w:gridCol w:w="1164"/>
        <w:gridCol w:w="1164"/>
        <w:gridCol w:w="1161"/>
      </w:tblGrid>
      <w:tr w:rsidR="00EF3819" w:rsidRPr="00B266C3" w14:paraId="64AB3E2B" w14:textId="77777777" w:rsidTr="00EF3819">
        <w:trPr>
          <w:trHeight w:val="20"/>
          <w:tblHeader/>
          <w:jc w:val="center"/>
        </w:trPr>
        <w:tc>
          <w:tcPr>
            <w:tcW w:w="40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409C3E28"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п/п</w:t>
            </w:r>
          </w:p>
        </w:tc>
        <w:tc>
          <w:tcPr>
            <w:tcW w:w="984" w:type="pct"/>
            <w:tcBorders>
              <w:top w:val="single" w:sz="8" w:space="0" w:color="auto"/>
              <w:left w:val="nil"/>
              <w:bottom w:val="single" w:sz="8" w:space="0" w:color="auto"/>
              <w:right w:val="single" w:sz="8" w:space="0" w:color="auto"/>
            </w:tcBorders>
            <w:shd w:val="clear" w:color="auto" w:fill="auto"/>
            <w:vAlign w:val="center"/>
            <w:hideMark/>
          </w:tcPr>
          <w:p w14:paraId="45096E54"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Наименование показателя</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DA78A4" w14:textId="77777777" w:rsidR="00EF3819" w:rsidRPr="00B266C3" w:rsidRDefault="00EF3819" w:rsidP="00EF3819">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2025г.</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7952E32C" w14:textId="77777777" w:rsidR="00EF3819" w:rsidRPr="00B266C3" w:rsidRDefault="00EF3819" w:rsidP="00EF3819">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2026г.</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7BE206A4" w14:textId="77777777" w:rsidR="00EF3819" w:rsidRPr="00B266C3" w:rsidRDefault="00EF3819" w:rsidP="00EF3819">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2027г.</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2925C4EE" w14:textId="77777777" w:rsidR="00EF3819" w:rsidRPr="00B266C3" w:rsidRDefault="00EF3819" w:rsidP="00EF3819">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2028г.</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2900A1F9" w14:textId="77777777" w:rsidR="00EF3819" w:rsidRPr="00B266C3" w:rsidRDefault="00EF3819" w:rsidP="00EF3819">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2029г.</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18529A30" w14:textId="77777777" w:rsidR="00EF3819" w:rsidRPr="00B266C3" w:rsidRDefault="00EF3819" w:rsidP="00EF3819">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2030г.</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33F1D6EA" w14:textId="77777777" w:rsidR="00EF3819" w:rsidRPr="00B266C3" w:rsidRDefault="00EF3819" w:rsidP="00EF3819">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2031-2035гг.</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5FCEA0AE" w14:textId="77777777" w:rsidR="00EF3819" w:rsidRPr="00B266C3" w:rsidRDefault="00EF3819" w:rsidP="00EF3819">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2036-2040гг.</w:t>
            </w:r>
          </w:p>
        </w:tc>
        <w:tc>
          <w:tcPr>
            <w:tcW w:w="399" w:type="pct"/>
            <w:tcBorders>
              <w:top w:val="single" w:sz="4" w:space="0" w:color="auto"/>
              <w:left w:val="nil"/>
              <w:bottom w:val="single" w:sz="4" w:space="0" w:color="auto"/>
              <w:right w:val="single" w:sz="4" w:space="0" w:color="auto"/>
            </w:tcBorders>
            <w:shd w:val="clear" w:color="auto" w:fill="auto"/>
            <w:vAlign w:val="center"/>
            <w:hideMark/>
          </w:tcPr>
          <w:p w14:paraId="14F70C9A" w14:textId="77777777" w:rsidR="00EF3819" w:rsidRPr="00B266C3" w:rsidRDefault="00EF3819" w:rsidP="00EF3819">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2041-2046гг.</w:t>
            </w:r>
          </w:p>
        </w:tc>
      </w:tr>
      <w:tr w:rsidR="00EF3819" w:rsidRPr="00B266C3" w14:paraId="322AA25A" w14:textId="77777777" w:rsidTr="00EF3819">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187CE9BD"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1</w:t>
            </w:r>
          </w:p>
        </w:tc>
        <w:tc>
          <w:tcPr>
            <w:tcW w:w="984" w:type="pct"/>
            <w:tcBorders>
              <w:top w:val="nil"/>
              <w:left w:val="nil"/>
              <w:bottom w:val="single" w:sz="8" w:space="0" w:color="auto"/>
              <w:right w:val="single" w:sz="8" w:space="0" w:color="auto"/>
            </w:tcBorders>
            <w:shd w:val="clear" w:color="auto" w:fill="auto"/>
            <w:vAlign w:val="center"/>
            <w:hideMark/>
          </w:tcPr>
          <w:p w14:paraId="0B1FC3A4" w14:textId="77777777" w:rsidR="00EF3819" w:rsidRPr="00B266C3" w:rsidRDefault="00EF3819" w:rsidP="00EF3819">
            <w:pPr>
              <w:spacing w:before="0" w:after="0"/>
              <w:ind w:firstLine="0"/>
              <w:jc w:val="left"/>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xml:space="preserve">Котельная № 10, с. Марьино, переул. Торговый, 5А </w:t>
            </w:r>
          </w:p>
        </w:tc>
        <w:tc>
          <w:tcPr>
            <w:tcW w:w="417" w:type="pct"/>
            <w:tcBorders>
              <w:top w:val="nil"/>
              <w:left w:val="nil"/>
              <w:bottom w:val="single" w:sz="8" w:space="0" w:color="auto"/>
              <w:right w:val="single" w:sz="8" w:space="0" w:color="auto"/>
            </w:tcBorders>
            <w:shd w:val="clear" w:color="auto" w:fill="auto"/>
            <w:vAlign w:val="center"/>
            <w:hideMark/>
          </w:tcPr>
          <w:p w14:paraId="5CA12518"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2D19049A"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33D25D97"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285D34EF"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1AC48ED1"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w:t>
            </w:r>
          </w:p>
        </w:tc>
        <w:tc>
          <w:tcPr>
            <w:tcW w:w="400" w:type="pct"/>
            <w:tcBorders>
              <w:top w:val="single" w:sz="4" w:space="0" w:color="auto"/>
              <w:left w:val="nil"/>
              <w:bottom w:val="single" w:sz="8" w:space="0" w:color="auto"/>
              <w:right w:val="single" w:sz="8" w:space="0" w:color="auto"/>
            </w:tcBorders>
            <w:shd w:val="clear" w:color="auto" w:fill="auto"/>
            <w:vAlign w:val="center"/>
            <w:hideMark/>
          </w:tcPr>
          <w:p w14:paraId="01A7A12D"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16DEE622"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w:t>
            </w:r>
          </w:p>
        </w:tc>
        <w:tc>
          <w:tcPr>
            <w:tcW w:w="400" w:type="pct"/>
            <w:tcBorders>
              <w:top w:val="nil"/>
              <w:left w:val="nil"/>
              <w:bottom w:val="single" w:sz="8" w:space="0" w:color="auto"/>
              <w:right w:val="single" w:sz="8" w:space="0" w:color="auto"/>
            </w:tcBorders>
            <w:shd w:val="clear" w:color="auto" w:fill="auto"/>
            <w:vAlign w:val="center"/>
            <w:hideMark/>
          </w:tcPr>
          <w:p w14:paraId="002F7555"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w:t>
            </w:r>
          </w:p>
        </w:tc>
        <w:tc>
          <w:tcPr>
            <w:tcW w:w="399" w:type="pct"/>
            <w:tcBorders>
              <w:top w:val="nil"/>
              <w:left w:val="nil"/>
              <w:bottom w:val="single" w:sz="8" w:space="0" w:color="auto"/>
              <w:right w:val="single" w:sz="8" w:space="0" w:color="auto"/>
            </w:tcBorders>
            <w:shd w:val="clear" w:color="auto" w:fill="auto"/>
            <w:vAlign w:val="center"/>
            <w:hideMark/>
          </w:tcPr>
          <w:p w14:paraId="37B4E7BA"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w:t>
            </w:r>
          </w:p>
        </w:tc>
      </w:tr>
      <w:tr w:rsidR="00EF3819" w:rsidRPr="00B266C3" w14:paraId="60F40DD2" w14:textId="77777777" w:rsidTr="00EF3819">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28A323B9"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159E3F8F" w14:textId="77777777" w:rsidR="00EF3819" w:rsidRPr="00B266C3" w:rsidRDefault="00EF3819" w:rsidP="00EF3819">
            <w:pPr>
              <w:spacing w:before="0" w:after="0"/>
              <w:ind w:firstLine="0"/>
              <w:jc w:val="left"/>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Потребления тепловой энергии, в том числе:</w:t>
            </w:r>
          </w:p>
        </w:tc>
        <w:tc>
          <w:tcPr>
            <w:tcW w:w="417" w:type="pct"/>
            <w:tcBorders>
              <w:top w:val="nil"/>
              <w:left w:val="nil"/>
              <w:bottom w:val="single" w:sz="8" w:space="0" w:color="auto"/>
              <w:right w:val="single" w:sz="8" w:space="0" w:color="auto"/>
            </w:tcBorders>
            <w:shd w:val="clear" w:color="auto" w:fill="auto"/>
            <w:vAlign w:val="center"/>
          </w:tcPr>
          <w:p w14:paraId="72F91222"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1,009133</w:t>
            </w:r>
          </w:p>
        </w:tc>
        <w:tc>
          <w:tcPr>
            <w:tcW w:w="400" w:type="pct"/>
            <w:tcBorders>
              <w:top w:val="nil"/>
              <w:left w:val="nil"/>
              <w:bottom w:val="single" w:sz="8" w:space="0" w:color="auto"/>
              <w:right w:val="single" w:sz="8" w:space="0" w:color="auto"/>
            </w:tcBorders>
            <w:shd w:val="clear" w:color="auto" w:fill="auto"/>
            <w:vAlign w:val="center"/>
          </w:tcPr>
          <w:p w14:paraId="5839A39A"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0,99647</w:t>
            </w:r>
          </w:p>
        </w:tc>
        <w:tc>
          <w:tcPr>
            <w:tcW w:w="400" w:type="pct"/>
            <w:tcBorders>
              <w:top w:val="nil"/>
              <w:left w:val="nil"/>
              <w:bottom w:val="single" w:sz="8" w:space="0" w:color="auto"/>
              <w:right w:val="single" w:sz="8" w:space="0" w:color="auto"/>
            </w:tcBorders>
            <w:shd w:val="clear" w:color="auto" w:fill="auto"/>
            <w:vAlign w:val="center"/>
          </w:tcPr>
          <w:p w14:paraId="36463186"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1,00196</w:t>
            </w:r>
          </w:p>
        </w:tc>
        <w:tc>
          <w:tcPr>
            <w:tcW w:w="400" w:type="pct"/>
            <w:tcBorders>
              <w:top w:val="nil"/>
              <w:left w:val="nil"/>
              <w:bottom w:val="single" w:sz="8" w:space="0" w:color="auto"/>
              <w:right w:val="single" w:sz="8" w:space="0" w:color="auto"/>
            </w:tcBorders>
            <w:shd w:val="clear" w:color="auto" w:fill="auto"/>
            <w:vAlign w:val="center"/>
          </w:tcPr>
          <w:p w14:paraId="3DE6AEB5"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1,00196</w:t>
            </w:r>
          </w:p>
        </w:tc>
        <w:tc>
          <w:tcPr>
            <w:tcW w:w="400" w:type="pct"/>
            <w:tcBorders>
              <w:top w:val="nil"/>
              <w:left w:val="nil"/>
              <w:bottom w:val="single" w:sz="8" w:space="0" w:color="auto"/>
              <w:right w:val="single" w:sz="8" w:space="0" w:color="auto"/>
            </w:tcBorders>
            <w:shd w:val="clear" w:color="auto" w:fill="auto"/>
            <w:vAlign w:val="center"/>
          </w:tcPr>
          <w:p w14:paraId="55C9251A"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1,00196</w:t>
            </w:r>
          </w:p>
        </w:tc>
        <w:tc>
          <w:tcPr>
            <w:tcW w:w="400" w:type="pct"/>
            <w:tcBorders>
              <w:top w:val="nil"/>
              <w:left w:val="nil"/>
              <w:bottom w:val="single" w:sz="8" w:space="0" w:color="auto"/>
              <w:right w:val="single" w:sz="8" w:space="0" w:color="auto"/>
            </w:tcBorders>
            <w:shd w:val="clear" w:color="auto" w:fill="auto"/>
            <w:vAlign w:val="center"/>
          </w:tcPr>
          <w:p w14:paraId="20A13E00"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1,03898</w:t>
            </w:r>
          </w:p>
        </w:tc>
        <w:tc>
          <w:tcPr>
            <w:tcW w:w="400" w:type="pct"/>
            <w:tcBorders>
              <w:top w:val="nil"/>
              <w:left w:val="nil"/>
              <w:bottom w:val="single" w:sz="8" w:space="0" w:color="auto"/>
              <w:right w:val="single" w:sz="8" w:space="0" w:color="auto"/>
            </w:tcBorders>
            <w:shd w:val="clear" w:color="auto" w:fill="auto"/>
            <w:vAlign w:val="center"/>
          </w:tcPr>
          <w:p w14:paraId="64D43A86"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1,03898</w:t>
            </w:r>
          </w:p>
        </w:tc>
        <w:tc>
          <w:tcPr>
            <w:tcW w:w="400" w:type="pct"/>
            <w:tcBorders>
              <w:top w:val="nil"/>
              <w:left w:val="nil"/>
              <w:bottom w:val="single" w:sz="8" w:space="0" w:color="auto"/>
              <w:right w:val="single" w:sz="8" w:space="0" w:color="auto"/>
            </w:tcBorders>
            <w:shd w:val="clear" w:color="auto" w:fill="auto"/>
            <w:vAlign w:val="center"/>
          </w:tcPr>
          <w:p w14:paraId="3CD60D2F"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1,03898</w:t>
            </w:r>
          </w:p>
        </w:tc>
        <w:tc>
          <w:tcPr>
            <w:tcW w:w="399" w:type="pct"/>
            <w:tcBorders>
              <w:top w:val="nil"/>
              <w:left w:val="nil"/>
              <w:bottom w:val="single" w:sz="8" w:space="0" w:color="auto"/>
              <w:right w:val="single" w:sz="8" w:space="0" w:color="auto"/>
            </w:tcBorders>
            <w:shd w:val="clear" w:color="auto" w:fill="auto"/>
            <w:vAlign w:val="center"/>
          </w:tcPr>
          <w:p w14:paraId="7AC48A21"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1,03898</w:t>
            </w:r>
          </w:p>
        </w:tc>
      </w:tr>
      <w:tr w:rsidR="00EF3819" w:rsidRPr="00B266C3" w14:paraId="7488FF3A" w14:textId="77777777" w:rsidTr="00EF3819">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0DC3189E"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10942B62" w14:textId="77777777" w:rsidR="00EF3819" w:rsidRPr="00B266C3" w:rsidRDefault="00EF3819" w:rsidP="00EF3819">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отопление</w:t>
            </w:r>
          </w:p>
        </w:tc>
        <w:tc>
          <w:tcPr>
            <w:tcW w:w="417" w:type="pct"/>
            <w:tcBorders>
              <w:top w:val="nil"/>
              <w:left w:val="nil"/>
              <w:bottom w:val="single" w:sz="8" w:space="0" w:color="auto"/>
              <w:right w:val="single" w:sz="8" w:space="0" w:color="auto"/>
            </w:tcBorders>
            <w:shd w:val="clear" w:color="auto" w:fill="auto"/>
            <w:vAlign w:val="center"/>
          </w:tcPr>
          <w:p w14:paraId="1F511B1B"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1,009</w:t>
            </w:r>
          </w:p>
        </w:tc>
        <w:tc>
          <w:tcPr>
            <w:tcW w:w="400" w:type="pct"/>
            <w:tcBorders>
              <w:top w:val="nil"/>
              <w:left w:val="nil"/>
              <w:bottom w:val="single" w:sz="8" w:space="0" w:color="auto"/>
              <w:right w:val="single" w:sz="8" w:space="0" w:color="auto"/>
            </w:tcBorders>
            <w:shd w:val="clear" w:color="auto" w:fill="auto"/>
            <w:vAlign w:val="center"/>
          </w:tcPr>
          <w:p w14:paraId="05899FBF"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0,996</w:t>
            </w:r>
          </w:p>
        </w:tc>
        <w:tc>
          <w:tcPr>
            <w:tcW w:w="400" w:type="pct"/>
            <w:tcBorders>
              <w:top w:val="nil"/>
              <w:left w:val="nil"/>
              <w:bottom w:val="single" w:sz="8" w:space="0" w:color="auto"/>
              <w:right w:val="single" w:sz="8" w:space="0" w:color="auto"/>
            </w:tcBorders>
            <w:shd w:val="clear" w:color="auto" w:fill="auto"/>
            <w:vAlign w:val="center"/>
          </w:tcPr>
          <w:p w14:paraId="0BC21A10"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1,002</w:t>
            </w:r>
          </w:p>
        </w:tc>
        <w:tc>
          <w:tcPr>
            <w:tcW w:w="400" w:type="pct"/>
            <w:tcBorders>
              <w:top w:val="nil"/>
              <w:left w:val="nil"/>
              <w:bottom w:val="single" w:sz="8" w:space="0" w:color="auto"/>
              <w:right w:val="single" w:sz="8" w:space="0" w:color="auto"/>
            </w:tcBorders>
            <w:shd w:val="clear" w:color="auto" w:fill="auto"/>
            <w:vAlign w:val="center"/>
          </w:tcPr>
          <w:p w14:paraId="306E89B7"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1,002</w:t>
            </w:r>
          </w:p>
        </w:tc>
        <w:tc>
          <w:tcPr>
            <w:tcW w:w="400" w:type="pct"/>
            <w:tcBorders>
              <w:top w:val="nil"/>
              <w:left w:val="nil"/>
              <w:bottom w:val="single" w:sz="8" w:space="0" w:color="auto"/>
              <w:right w:val="single" w:sz="8" w:space="0" w:color="auto"/>
            </w:tcBorders>
            <w:shd w:val="clear" w:color="auto" w:fill="auto"/>
            <w:vAlign w:val="center"/>
          </w:tcPr>
          <w:p w14:paraId="1BA60A46"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1,002</w:t>
            </w:r>
          </w:p>
        </w:tc>
        <w:tc>
          <w:tcPr>
            <w:tcW w:w="400" w:type="pct"/>
            <w:tcBorders>
              <w:top w:val="nil"/>
              <w:left w:val="nil"/>
              <w:bottom w:val="single" w:sz="8" w:space="0" w:color="auto"/>
              <w:right w:val="single" w:sz="8" w:space="0" w:color="auto"/>
            </w:tcBorders>
            <w:shd w:val="clear" w:color="auto" w:fill="auto"/>
            <w:vAlign w:val="center"/>
          </w:tcPr>
          <w:p w14:paraId="4BE4DC45"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1,039</w:t>
            </w:r>
          </w:p>
        </w:tc>
        <w:tc>
          <w:tcPr>
            <w:tcW w:w="400" w:type="pct"/>
            <w:tcBorders>
              <w:top w:val="nil"/>
              <w:left w:val="nil"/>
              <w:bottom w:val="single" w:sz="8" w:space="0" w:color="auto"/>
              <w:right w:val="single" w:sz="8" w:space="0" w:color="auto"/>
            </w:tcBorders>
            <w:shd w:val="clear" w:color="auto" w:fill="auto"/>
            <w:vAlign w:val="center"/>
          </w:tcPr>
          <w:p w14:paraId="25E32FCA"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1,039</w:t>
            </w:r>
          </w:p>
        </w:tc>
        <w:tc>
          <w:tcPr>
            <w:tcW w:w="400" w:type="pct"/>
            <w:tcBorders>
              <w:top w:val="nil"/>
              <w:left w:val="nil"/>
              <w:bottom w:val="single" w:sz="8" w:space="0" w:color="auto"/>
              <w:right w:val="single" w:sz="8" w:space="0" w:color="auto"/>
            </w:tcBorders>
            <w:shd w:val="clear" w:color="auto" w:fill="auto"/>
            <w:vAlign w:val="center"/>
          </w:tcPr>
          <w:p w14:paraId="17AD215E"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1,039</w:t>
            </w:r>
          </w:p>
        </w:tc>
        <w:tc>
          <w:tcPr>
            <w:tcW w:w="399" w:type="pct"/>
            <w:tcBorders>
              <w:top w:val="nil"/>
              <w:left w:val="nil"/>
              <w:bottom w:val="single" w:sz="8" w:space="0" w:color="auto"/>
              <w:right w:val="single" w:sz="8" w:space="0" w:color="auto"/>
            </w:tcBorders>
            <w:shd w:val="clear" w:color="auto" w:fill="auto"/>
            <w:vAlign w:val="center"/>
          </w:tcPr>
          <w:p w14:paraId="67E5C37A"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1,039</w:t>
            </w:r>
          </w:p>
        </w:tc>
      </w:tr>
      <w:tr w:rsidR="00EF3819" w:rsidRPr="00B266C3" w14:paraId="646CC0A0" w14:textId="77777777" w:rsidTr="00EF3819">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46B44117"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0C31F44A" w14:textId="77777777" w:rsidR="00EF3819" w:rsidRPr="00B266C3" w:rsidRDefault="00EF3819" w:rsidP="00EF3819">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горячее водоснабжение</w:t>
            </w:r>
          </w:p>
        </w:tc>
        <w:tc>
          <w:tcPr>
            <w:tcW w:w="417" w:type="pct"/>
            <w:tcBorders>
              <w:top w:val="nil"/>
              <w:left w:val="nil"/>
              <w:bottom w:val="single" w:sz="8" w:space="0" w:color="auto"/>
              <w:right w:val="single" w:sz="8" w:space="0" w:color="auto"/>
            </w:tcBorders>
            <w:shd w:val="clear" w:color="auto" w:fill="auto"/>
            <w:vAlign w:val="center"/>
          </w:tcPr>
          <w:p w14:paraId="737561B1"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7931C6F2"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05AA37AA"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6E263113"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4A358835"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02B73F16"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4AFBDCB3"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3B4E913A"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99" w:type="pct"/>
            <w:tcBorders>
              <w:top w:val="nil"/>
              <w:left w:val="nil"/>
              <w:bottom w:val="single" w:sz="8" w:space="0" w:color="auto"/>
              <w:right w:val="single" w:sz="8" w:space="0" w:color="auto"/>
            </w:tcBorders>
            <w:shd w:val="clear" w:color="auto" w:fill="auto"/>
            <w:vAlign w:val="center"/>
          </w:tcPr>
          <w:p w14:paraId="50263284"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r w:rsidR="00EF3819" w:rsidRPr="00B266C3" w14:paraId="7ED8E297" w14:textId="77777777" w:rsidTr="00EF3819">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3B26AFB0"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562ECC8D" w14:textId="77777777" w:rsidR="00EF3819" w:rsidRPr="00B266C3" w:rsidRDefault="00EF3819" w:rsidP="00EF3819">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технология</w:t>
            </w:r>
          </w:p>
        </w:tc>
        <w:tc>
          <w:tcPr>
            <w:tcW w:w="417" w:type="pct"/>
            <w:tcBorders>
              <w:top w:val="nil"/>
              <w:left w:val="nil"/>
              <w:bottom w:val="single" w:sz="8" w:space="0" w:color="auto"/>
              <w:right w:val="single" w:sz="8" w:space="0" w:color="auto"/>
            </w:tcBorders>
            <w:shd w:val="clear" w:color="auto" w:fill="auto"/>
            <w:vAlign w:val="center"/>
          </w:tcPr>
          <w:p w14:paraId="5C6A205A"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6E680272"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2732C2E1"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616B0821"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6223C462"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1131E11C"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4195AC2A"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25FA9B8E"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99" w:type="pct"/>
            <w:tcBorders>
              <w:top w:val="nil"/>
              <w:left w:val="nil"/>
              <w:bottom w:val="single" w:sz="8" w:space="0" w:color="auto"/>
              <w:right w:val="single" w:sz="8" w:space="0" w:color="auto"/>
            </w:tcBorders>
            <w:shd w:val="clear" w:color="auto" w:fill="auto"/>
            <w:vAlign w:val="center"/>
          </w:tcPr>
          <w:p w14:paraId="1A2E5754"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r w:rsidR="00EF3819" w:rsidRPr="00B266C3" w14:paraId="79F32007" w14:textId="77777777" w:rsidTr="00EF3819">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6179BA15"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2</w:t>
            </w:r>
          </w:p>
        </w:tc>
        <w:tc>
          <w:tcPr>
            <w:tcW w:w="984" w:type="pct"/>
            <w:tcBorders>
              <w:top w:val="nil"/>
              <w:left w:val="nil"/>
              <w:bottom w:val="single" w:sz="8" w:space="0" w:color="auto"/>
              <w:right w:val="single" w:sz="8" w:space="0" w:color="auto"/>
            </w:tcBorders>
            <w:shd w:val="clear" w:color="auto" w:fill="auto"/>
            <w:vAlign w:val="center"/>
            <w:hideMark/>
          </w:tcPr>
          <w:p w14:paraId="15E4A1F4" w14:textId="77777777" w:rsidR="00EF3819" w:rsidRPr="00B266C3" w:rsidRDefault="00EF3819" w:rsidP="00EF3819">
            <w:pPr>
              <w:spacing w:before="0" w:after="0"/>
              <w:ind w:firstLine="0"/>
              <w:jc w:val="left"/>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xml:space="preserve">Котельная № 11, с. Вольное, ул.Школьная,26 </w:t>
            </w:r>
          </w:p>
        </w:tc>
        <w:tc>
          <w:tcPr>
            <w:tcW w:w="417" w:type="pct"/>
            <w:tcBorders>
              <w:top w:val="nil"/>
              <w:left w:val="nil"/>
              <w:bottom w:val="single" w:sz="8" w:space="0" w:color="auto"/>
              <w:right w:val="single" w:sz="8" w:space="0" w:color="auto"/>
            </w:tcBorders>
            <w:shd w:val="clear" w:color="auto" w:fill="auto"/>
            <w:vAlign w:val="center"/>
            <w:hideMark/>
          </w:tcPr>
          <w:p w14:paraId="7F25DDCF"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 </w:t>
            </w:r>
          </w:p>
        </w:tc>
        <w:tc>
          <w:tcPr>
            <w:tcW w:w="400" w:type="pct"/>
            <w:tcBorders>
              <w:top w:val="nil"/>
              <w:left w:val="nil"/>
              <w:bottom w:val="single" w:sz="8" w:space="0" w:color="auto"/>
              <w:right w:val="single" w:sz="8" w:space="0" w:color="auto"/>
            </w:tcBorders>
            <w:shd w:val="clear" w:color="auto" w:fill="auto"/>
            <w:vAlign w:val="center"/>
            <w:hideMark/>
          </w:tcPr>
          <w:p w14:paraId="6ABB5C09"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 </w:t>
            </w:r>
          </w:p>
        </w:tc>
        <w:tc>
          <w:tcPr>
            <w:tcW w:w="400" w:type="pct"/>
            <w:tcBorders>
              <w:top w:val="nil"/>
              <w:left w:val="nil"/>
              <w:bottom w:val="single" w:sz="8" w:space="0" w:color="auto"/>
              <w:right w:val="single" w:sz="8" w:space="0" w:color="auto"/>
            </w:tcBorders>
            <w:shd w:val="clear" w:color="auto" w:fill="auto"/>
            <w:vAlign w:val="center"/>
            <w:hideMark/>
          </w:tcPr>
          <w:p w14:paraId="30C6BFA1"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 </w:t>
            </w:r>
          </w:p>
        </w:tc>
        <w:tc>
          <w:tcPr>
            <w:tcW w:w="400" w:type="pct"/>
            <w:tcBorders>
              <w:top w:val="nil"/>
              <w:left w:val="nil"/>
              <w:bottom w:val="single" w:sz="8" w:space="0" w:color="auto"/>
              <w:right w:val="single" w:sz="8" w:space="0" w:color="auto"/>
            </w:tcBorders>
            <w:shd w:val="clear" w:color="auto" w:fill="auto"/>
            <w:vAlign w:val="center"/>
            <w:hideMark/>
          </w:tcPr>
          <w:p w14:paraId="53B24EB7"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 </w:t>
            </w:r>
          </w:p>
        </w:tc>
        <w:tc>
          <w:tcPr>
            <w:tcW w:w="400" w:type="pct"/>
            <w:tcBorders>
              <w:top w:val="nil"/>
              <w:left w:val="nil"/>
              <w:bottom w:val="single" w:sz="8" w:space="0" w:color="auto"/>
              <w:right w:val="single" w:sz="8" w:space="0" w:color="auto"/>
            </w:tcBorders>
            <w:shd w:val="clear" w:color="auto" w:fill="auto"/>
            <w:vAlign w:val="center"/>
            <w:hideMark/>
          </w:tcPr>
          <w:p w14:paraId="7A82AA67"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 </w:t>
            </w:r>
          </w:p>
        </w:tc>
        <w:tc>
          <w:tcPr>
            <w:tcW w:w="400" w:type="pct"/>
            <w:tcBorders>
              <w:top w:val="nil"/>
              <w:left w:val="nil"/>
              <w:bottom w:val="single" w:sz="8" w:space="0" w:color="auto"/>
              <w:right w:val="single" w:sz="8" w:space="0" w:color="auto"/>
            </w:tcBorders>
            <w:shd w:val="clear" w:color="auto" w:fill="auto"/>
            <w:vAlign w:val="center"/>
            <w:hideMark/>
          </w:tcPr>
          <w:p w14:paraId="01D02F27"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 </w:t>
            </w:r>
          </w:p>
        </w:tc>
        <w:tc>
          <w:tcPr>
            <w:tcW w:w="400" w:type="pct"/>
            <w:tcBorders>
              <w:top w:val="nil"/>
              <w:left w:val="nil"/>
              <w:bottom w:val="single" w:sz="8" w:space="0" w:color="auto"/>
              <w:right w:val="single" w:sz="8" w:space="0" w:color="auto"/>
            </w:tcBorders>
            <w:shd w:val="clear" w:color="auto" w:fill="auto"/>
            <w:vAlign w:val="center"/>
            <w:hideMark/>
          </w:tcPr>
          <w:p w14:paraId="2AAD96DA"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 </w:t>
            </w:r>
          </w:p>
        </w:tc>
        <w:tc>
          <w:tcPr>
            <w:tcW w:w="400" w:type="pct"/>
            <w:tcBorders>
              <w:top w:val="nil"/>
              <w:left w:val="nil"/>
              <w:bottom w:val="single" w:sz="8" w:space="0" w:color="auto"/>
              <w:right w:val="single" w:sz="8" w:space="0" w:color="auto"/>
            </w:tcBorders>
            <w:shd w:val="clear" w:color="auto" w:fill="auto"/>
            <w:vAlign w:val="center"/>
            <w:hideMark/>
          </w:tcPr>
          <w:p w14:paraId="6080FF10"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 </w:t>
            </w:r>
          </w:p>
        </w:tc>
        <w:tc>
          <w:tcPr>
            <w:tcW w:w="399" w:type="pct"/>
            <w:tcBorders>
              <w:top w:val="nil"/>
              <w:left w:val="nil"/>
              <w:bottom w:val="single" w:sz="8" w:space="0" w:color="auto"/>
              <w:right w:val="single" w:sz="8" w:space="0" w:color="auto"/>
            </w:tcBorders>
            <w:shd w:val="clear" w:color="auto" w:fill="auto"/>
            <w:vAlign w:val="center"/>
            <w:hideMark/>
          </w:tcPr>
          <w:p w14:paraId="4FC5FFCC"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 </w:t>
            </w:r>
          </w:p>
        </w:tc>
      </w:tr>
      <w:tr w:rsidR="00EF3819" w:rsidRPr="00B266C3" w14:paraId="477009A0" w14:textId="77777777" w:rsidTr="00EF3819">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7F20B476"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24B7FFE4" w14:textId="77777777" w:rsidR="00EF3819" w:rsidRPr="00B266C3" w:rsidRDefault="00EF3819" w:rsidP="00EF3819">
            <w:pPr>
              <w:spacing w:before="0" w:after="0"/>
              <w:ind w:firstLine="0"/>
              <w:jc w:val="left"/>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Потребления тепловой энергии, в том числе:</w:t>
            </w:r>
          </w:p>
        </w:tc>
        <w:tc>
          <w:tcPr>
            <w:tcW w:w="417" w:type="pct"/>
            <w:tcBorders>
              <w:top w:val="nil"/>
              <w:left w:val="nil"/>
              <w:bottom w:val="single" w:sz="8" w:space="0" w:color="auto"/>
              <w:right w:val="single" w:sz="8" w:space="0" w:color="auto"/>
            </w:tcBorders>
            <w:shd w:val="clear" w:color="auto" w:fill="auto"/>
            <w:vAlign w:val="center"/>
          </w:tcPr>
          <w:p w14:paraId="41E08C65"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0,297069</w:t>
            </w:r>
          </w:p>
        </w:tc>
        <w:tc>
          <w:tcPr>
            <w:tcW w:w="400" w:type="pct"/>
            <w:tcBorders>
              <w:top w:val="nil"/>
              <w:left w:val="nil"/>
              <w:bottom w:val="single" w:sz="8" w:space="0" w:color="auto"/>
              <w:right w:val="single" w:sz="8" w:space="0" w:color="auto"/>
            </w:tcBorders>
            <w:shd w:val="clear" w:color="auto" w:fill="auto"/>
            <w:vAlign w:val="center"/>
          </w:tcPr>
          <w:p w14:paraId="5E76CBDE"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0,353706</w:t>
            </w:r>
          </w:p>
        </w:tc>
        <w:tc>
          <w:tcPr>
            <w:tcW w:w="400" w:type="pct"/>
            <w:tcBorders>
              <w:top w:val="nil"/>
              <w:left w:val="nil"/>
              <w:bottom w:val="single" w:sz="8" w:space="0" w:color="auto"/>
              <w:right w:val="single" w:sz="8" w:space="0" w:color="auto"/>
            </w:tcBorders>
            <w:shd w:val="clear" w:color="auto" w:fill="auto"/>
            <w:vAlign w:val="center"/>
          </w:tcPr>
          <w:p w14:paraId="0E77E0F0"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0,324777</w:t>
            </w:r>
          </w:p>
        </w:tc>
        <w:tc>
          <w:tcPr>
            <w:tcW w:w="400" w:type="pct"/>
            <w:tcBorders>
              <w:top w:val="nil"/>
              <w:left w:val="nil"/>
              <w:bottom w:val="single" w:sz="8" w:space="0" w:color="auto"/>
              <w:right w:val="single" w:sz="8" w:space="0" w:color="auto"/>
            </w:tcBorders>
            <w:shd w:val="clear" w:color="auto" w:fill="auto"/>
            <w:vAlign w:val="center"/>
          </w:tcPr>
          <w:p w14:paraId="27FD1023"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0,324777</w:t>
            </w:r>
          </w:p>
        </w:tc>
        <w:tc>
          <w:tcPr>
            <w:tcW w:w="400" w:type="pct"/>
            <w:tcBorders>
              <w:top w:val="nil"/>
              <w:left w:val="nil"/>
              <w:bottom w:val="single" w:sz="8" w:space="0" w:color="auto"/>
              <w:right w:val="single" w:sz="8" w:space="0" w:color="auto"/>
            </w:tcBorders>
            <w:shd w:val="clear" w:color="auto" w:fill="auto"/>
            <w:vAlign w:val="center"/>
          </w:tcPr>
          <w:p w14:paraId="3260C3FD"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0,324777</w:t>
            </w:r>
          </w:p>
        </w:tc>
        <w:tc>
          <w:tcPr>
            <w:tcW w:w="400" w:type="pct"/>
            <w:tcBorders>
              <w:top w:val="nil"/>
              <w:left w:val="nil"/>
              <w:bottom w:val="single" w:sz="8" w:space="0" w:color="auto"/>
              <w:right w:val="single" w:sz="8" w:space="0" w:color="auto"/>
            </w:tcBorders>
            <w:shd w:val="clear" w:color="auto" w:fill="auto"/>
            <w:vAlign w:val="center"/>
          </w:tcPr>
          <w:p w14:paraId="454BA05E"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0,324777</w:t>
            </w:r>
          </w:p>
        </w:tc>
        <w:tc>
          <w:tcPr>
            <w:tcW w:w="400" w:type="pct"/>
            <w:tcBorders>
              <w:top w:val="nil"/>
              <w:left w:val="nil"/>
              <w:bottom w:val="single" w:sz="8" w:space="0" w:color="auto"/>
              <w:right w:val="single" w:sz="8" w:space="0" w:color="auto"/>
            </w:tcBorders>
            <w:shd w:val="clear" w:color="auto" w:fill="auto"/>
            <w:vAlign w:val="center"/>
          </w:tcPr>
          <w:p w14:paraId="01541FBA"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0,324777</w:t>
            </w:r>
          </w:p>
        </w:tc>
        <w:tc>
          <w:tcPr>
            <w:tcW w:w="400" w:type="pct"/>
            <w:tcBorders>
              <w:top w:val="nil"/>
              <w:left w:val="nil"/>
              <w:bottom w:val="single" w:sz="8" w:space="0" w:color="auto"/>
              <w:right w:val="single" w:sz="8" w:space="0" w:color="auto"/>
            </w:tcBorders>
            <w:shd w:val="clear" w:color="auto" w:fill="auto"/>
            <w:vAlign w:val="center"/>
          </w:tcPr>
          <w:p w14:paraId="1351D36D"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0,324777</w:t>
            </w:r>
          </w:p>
        </w:tc>
        <w:tc>
          <w:tcPr>
            <w:tcW w:w="399" w:type="pct"/>
            <w:tcBorders>
              <w:top w:val="nil"/>
              <w:left w:val="nil"/>
              <w:bottom w:val="single" w:sz="8" w:space="0" w:color="auto"/>
              <w:right w:val="single" w:sz="8" w:space="0" w:color="auto"/>
            </w:tcBorders>
            <w:shd w:val="clear" w:color="auto" w:fill="auto"/>
            <w:vAlign w:val="center"/>
          </w:tcPr>
          <w:p w14:paraId="4528C08F"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0,324777</w:t>
            </w:r>
          </w:p>
        </w:tc>
      </w:tr>
      <w:tr w:rsidR="00EF3819" w:rsidRPr="00B266C3" w14:paraId="4924EA7B" w14:textId="77777777" w:rsidTr="00EF3819">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302E0EDA"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71FC7EDC" w14:textId="77777777" w:rsidR="00EF3819" w:rsidRPr="00B266C3" w:rsidRDefault="00EF3819" w:rsidP="00EF3819">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отопление</w:t>
            </w:r>
          </w:p>
        </w:tc>
        <w:tc>
          <w:tcPr>
            <w:tcW w:w="417" w:type="pct"/>
            <w:tcBorders>
              <w:top w:val="nil"/>
              <w:left w:val="nil"/>
              <w:bottom w:val="single" w:sz="8" w:space="0" w:color="auto"/>
              <w:right w:val="single" w:sz="8" w:space="0" w:color="auto"/>
            </w:tcBorders>
            <w:shd w:val="clear" w:color="auto" w:fill="auto"/>
            <w:vAlign w:val="center"/>
          </w:tcPr>
          <w:p w14:paraId="7E9BAA90"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0,297069</w:t>
            </w:r>
          </w:p>
        </w:tc>
        <w:tc>
          <w:tcPr>
            <w:tcW w:w="400" w:type="pct"/>
            <w:tcBorders>
              <w:top w:val="nil"/>
              <w:left w:val="nil"/>
              <w:bottom w:val="single" w:sz="8" w:space="0" w:color="auto"/>
              <w:right w:val="single" w:sz="8" w:space="0" w:color="auto"/>
            </w:tcBorders>
            <w:shd w:val="clear" w:color="auto" w:fill="auto"/>
            <w:vAlign w:val="center"/>
          </w:tcPr>
          <w:p w14:paraId="34EB6534"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0,297069</w:t>
            </w:r>
          </w:p>
        </w:tc>
        <w:tc>
          <w:tcPr>
            <w:tcW w:w="400" w:type="pct"/>
            <w:tcBorders>
              <w:top w:val="nil"/>
              <w:left w:val="nil"/>
              <w:bottom w:val="single" w:sz="8" w:space="0" w:color="auto"/>
              <w:right w:val="single" w:sz="8" w:space="0" w:color="auto"/>
            </w:tcBorders>
            <w:shd w:val="clear" w:color="auto" w:fill="auto"/>
            <w:vAlign w:val="center"/>
          </w:tcPr>
          <w:p w14:paraId="45963E5A"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0,297069</w:t>
            </w:r>
          </w:p>
        </w:tc>
        <w:tc>
          <w:tcPr>
            <w:tcW w:w="400" w:type="pct"/>
            <w:tcBorders>
              <w:top w:val="nil"/>
              <w:left w:val="nil"/>
              <w:bottom w:val="single" w:sz="8" w:space="0" w:color="auto"/>
              <w:right w:val="single" w:sz="8" w:space="0" w:color="auto"/>
            </w:tcBorders>
            <w:shd w:val="clear" w:color="auto" w:fill="auto"/>
            <w:vAlign w:val="center"/>
          </w:tcPr>
          <w:p w14:paraId="2FE2E0F5"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0,297069</w:t>
            </w:r>
          </w:p>
        </w:tc>
        <w:tc>
          <w:tcPr>
            <w:tcW w:w="400" w:type="pct"/>
            <w:tcBorders>
              <w:top w:val="nil"/>
              <w:left w:val="nil"/>
              <w:bottom w:val="single" w:sz="8" w:space="0" w:color="auto"/>
              <w:right w:val="single" w:sz="8" w:space="0" w:color="auto"/>
            </w:tcBorders>
            <w:shd w:val="clear" w:color="auto" w:fill="auto"/>
            <w:vAlign w:val="center"/>
          </w:tcPr>
          <w:p w14:paraId="2DDCDDD0"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0,297069</w:t>
            </w:r>
          </w:p>
        </w:tc>
        <w:tc>
          <w:tcPr>
            <w:tcW w:w="400" w:type="pct"/>
            <w:tcBorders>
              <w:top w:val="nil"/>
              <w:left w:val="nil"/>
              <w:bottom w:val="single" w:sz="8" w:space="0" w:color="auto"/>
              <w:right w:val="single" w:sz="8" w:space="0" w:color="auto"/>
            </w:tcBorders>
            <w:shd w:val="clear" w:color="auto" w:fill="auto"/>
            <w:vAlign w:val="center"/>
          </w:tcPr>
          <w:p w14:paraId="0D3640FE"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0,297069</w:t>
            </w:r>
          </w:p>
        </w:tc>
        <w:tc>
          <w:tcPr>
            <w:tcW w:w="400" w:type="pct"/>
            <w:tcBorders>
              <w:top w:val="nil"/>
              <w:left w:val="nil"/>
              <w:bottom w:val="single" w:sz="8" w:space="0" w:color="auto"/>
              <w:right w:val="single" w:sz="8" w:space="0" w:color="auto"/>
            </w:tcBorders>
            <w:shd w:val="clear" w:color="auto" w:fill="auto"/>
            <w:vAlign w:val="center"/>
          </w:tcPr>
          <w:p w14:paraId="75680E3C"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0,297069</w:t>
            </w:r>
          </w:p>
        </w:tc>
        <w:tc>
          <w:tcPr>
            <w:tcW w:w="400" w:type="pct"/>
            <w:tcBorders>
              <w:top w:val="nil"/>
              <w:left w:val="nil"/>
              <w:bottom w:val="single" w:sz="8" w:space="0" w:color="auto"/>
              <w:right w:val="single" w:sz="8" w:space="0" w:color="auto"/>
            </w:tcBorders>
            <w:shd w:val="clear" w:color="auto" w:fill="auto"/>
            <w:vAlign w:val="center"/>
          </w:tcPr>
          <w:p w14:paraId="33F71C51"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0,297069</w:t>
            </w:r>
          </w:p>
        </w:tc>
        <w:tc>
          <w:tcPr>
            <w:tcW w:w="399" w:type="pct"/>
            <w:tcBorders>
              <w:top w:val="nil"/>
              <w:left w:val="nil"/>
              <w:bottom w:val="single" w:sz="8" w:space="0" w:color="auto"/>
              <w:right w:val="single" w:sz="8" w:space="0" w:color="auto"/>
            </w:tcBorders>
            <w:shd w:val="clear" w:color="auto" w:fill="auto"/>
            <w:vAlign w:val="center"/>
          </w:tcPr>
          <w:p w14:paraId="2A062778"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0,297069</w:t>
            </w:r>
          </w:p>
        </w:tc>
      </w:tr>
      <w:tr w:rsidR="00EF3819" w:rsidRPr="00B266C3" w14:paraId="61663FDF" w14:textId="77777777" w:rsidTr="00EF3819">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284439E4"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5C6DA50F" w14:textId="77777777" w:rsidR="00EF3819" w:rsidRPr="00B266C3" w:rsidRDefault="00EF3819" w:rsidP="00EF3819">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горячее водоснабжение</w:t>
            </w:r>
          </w:p>
        </w:tc>
        <w:tc>
          <w:tcPr>
            <w:tcW w:w="417" w:type="pct"/>
            <w:tcBorders>
              <w:top w:val="nil"/>
              <w:left w:val="nil"/>
              <w:bottom w:val="single" w:sz="8" w:space="0" w:color="auto"/>
              <w:right w:val="single" w:sz="8" w:space="0" w:color="auto"/>
            </w:tcBorders>
            <w:shd w:val="clear" w:color="auto" w:fill="auto"/>
            <w:vAlign w:val="center"/>
          </w:tcPr>
          <w:p w14:paraId="75622A5B"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51FFD334"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5E564C54"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2FBB1592"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373760D3"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628A4FDF"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6F271A51"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4A297C61"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99" w:type="pct"/>
            <w:tcBorders>
              <w:top w:val="nil"/>
              <w:left w:val="nil"/>
              <w:bottom w:val="single" w:sz="8" w:space="0" w:color="auto"/>
              <w:right w:val="single" w:sz="8" w:space="0" w:color="auto"/>
            </w:tcBorders>
            <w:shd w:val="clear" w:color="auto" w:fill="auto"/>
            <w:vAlign w:val="center"/>
          </w:tcPr>
          <w:p w14:paraId="34955EE5"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r w:rsidR="00EF3819" w:rsidRPr="00B266C3" w14:paraId="505EC4F3" w14:textId="77777777" w:rsidTr="00EF3819">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2AAD2F32"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50F85B31" w14:textId="77777777" w:rsidR="00EF3819" w:rsidRPr="00B266C3" w:rsidRDefault="00EF3819" w:rsidP="00EF3819">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технология</w:t>
            </w:r>
          </w:p>
        </w:tc>
        <w:tc>
          <w:tcPr>
            <w:tcW w:w="417" w:type="pct"/>
            <w:tcBorders>
              <w:top w:val="nil"/>
              <w:left w:val="nil"/>
              <w:bottom w:val="single" w:sz="8" w:space="0" w:color="auto"/>
              <w:right w:val="single" w:sz="8" w:space="0" w:color="auto"/>
            </w:tcBorders>
            <w:shd w:val="clear" w:color="auto" w:fill="auto"/>
            <w:vAlign w:val="center"/>
          </w:tcPr>
          <w:p w14:paraId="62CF5252"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469606BB"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048CFFD7"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303F8EA8"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11509BAD"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5C70EAC0"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72EABCB6"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325680B6"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99" w:type="pct"/>
            <w:tcBorders>
              <w:top w:val="nil"/>
              <w:left w:val="nil"/>
              <w:bottom w:val="single" w:sz="8" w:space="0" w:color="auto"/>
              <w:right w:val="single" w:sz="8" w:space="0" w:color="auto"/>
            </w:tcBorders>
            <w:shd w:val="clear" w:color="auto" w:fill="auto"/>
            <w:vAlign w:val="center"/>
          </w:tcPr>
          <w:p w14:paraId="3B94A3DA"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r w:rsidR="00EF3819" w:rsidRPr="00B266C3" w14:paraId="0669790C" w14:textId="77777777" w:rsidTr="00EF3819">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5EB6878D"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3</w:t>
            </w:r>
          </w:p>
        </w:tc>
        <w:tc>
          <w:tcPr>
            <w:tcW w:w="984" w:type="pct"/>
            <w:tcBorders>
              <w:top w:val="nil"/>
              <w:left w:val="nil"/>
              <w:bottom w:val="single" w:sz="8" w:space="0" w:color="auto"/>
              <w:right w:val="single" w:sz="8" w:space="0" w:color="auto"/>
            </w:tcBorders>
            <w:shd w:val="clear" w:color="auto" w:fill="auto"/>
            <w:vAlign w:val="center"/>
            <w:hideMark/>
          </w:tcPr>
          <w:p w14:paraId="1B7B0DEF" w14:textId="77777777" w:rsidR="00EF3819" w:rsidRPr="00B266C3" w:rsidRDefault="00EF3819" w:rsidP="00EF3819">
            <w:pPr>
              <w:spacing w:before="0" w:after="0"/>
              <w:ind w:firstLine="0"/>
              <w:jc w:val="left"/>
              <w:rPr>
                <w:rFonts w:eastAsia="Times New Roman" w:cs="Times New Roman"/>
                <w:b/>
                <w:bCs/>
                <w:color w:val="000000"/>
                <w:sz w:val="20"/>
                <w:szCs w:val="20"/>
                <w:lang w:eastAsia="ru-RU"/>
              </w:rPr>
            </w:pPr>
            <w:r w:rsidRPr="00B266C3">
              <w:rPr>
                <w:rFonts w:eastAsia="Times New Roman" w:cs="Times New Roman"/>
                <w:b/>
                <w:bCs/>
                <w:sz w:val="20"/>
                <w:szCs w:val="20"/>
                <w:lang w:eastAsia="ru-RU"/>
              </w:rPr>
              <w:t>Итого по</w:t>
            </w:r>
            <w:r w:rsidRPr="00B266C3">
              <w:rPr>
                <w:rFonts w:eastAsia="Calibri" w:cs="Times New Roman"/>
                <w:color w:val="000000"/>
                <w:sz w:val="20"/>
                <w:szCs w:val="20"/>
                <w:lang w:eastAsia="en-US"/>
              </w:rPr>
              <w:t xml:space="preserve"> </w:t>
            </w:r>
            <w:r w:rsidRPr="00B266C3">
              <w:rPr>
                <w:rFonts w:eastAsia="Times New Roman" w:cs="Times New Roman"/>
                <w:b/>
                <w:bCs/>
                <w:sz w:val="20"/>
                <w:szCs w:val="20"/>
                <w:lang w:eastAsia="ru-RU"/>
              </w:rPr>
              <w:t>Вольненскому сельскому поселению Успенского муниципального района Краснодарского края, в т.ч.:</w:t>
            </w:r>
          </w:p>
        </w:tc>
        <w:tc>
          <w:tcPr>
            <w:tcW w:w="417" w:type="pct"/>
            <w:tcBorders>
              <w:top w:val="nil"/>
              <w:left w:val="nil"/>
              <w:bottom w:val="single" w:sz="8" w:space="0" w:color="auto"/>
              <w:right w:val="single" w:sz="8" w:space="0" w:color="auto"/>
            </w:tcBorders>
            <w:shd w:val="clear" w:color="auto" w:fill="auto"/>
            <w:vAlign w:val="center"/>
          </w:tcPr>
          <w:p w14:paraId="5AD237E7"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b/>
                <w:bCs/>
                <w:color w:val="000000"/>
                <w:sz w:val="20"/>
                <w:szCs w:val="20"/>
                <w:lang w:eastAsia="en-US"/>
              </w:rPr>
              <w:t>1,3062</w:t>
            </w:r>
          </w:p>
        </w:tc>
        <w:tc>
          <w:tcPr>
            <w:tcW w:w="400" w:type="pct"/>
            <w:tcBorders>
              <w:top w:val="nil"/>
              <w:left w:val="nil"/>
              <w:bottom w:val="single" w:sz="8" w:space="0" w:color="auto"/>
              <w:right w:val="single" w:sz="8" w:space="0" w:color="auto"/>
            </w:tcBorders>
            <w:shd w:val="clear" w:color="auto" w:fill="auto"/>
            <w:vAlign w:val="center"/>
          </w:tcPr>
          <w:p w14:paraId="4DB78DF5"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b/>
                <w:bCs/>
                <w:color w:val="000000"/>
                <w:sz w:val="20"/>
                <w:szCs w:val="20"/>
                <w:lang w:eastAsia="en-US"/>
              </w:rPr>
              <w:t>1,3502</w:t>
            </w:r>
          </w:p>
        </w:tc>
        <w:tc>
          <w:tcPr>
            <w:tcW w:w="400" w:type="pct"/>
            <w:tcBorders>
              <w:top w:val="nil"/>
              <w:left w:val="nil"/>
              <w:bottom w:val="single" w:sz="8" w:space="0" w:color="auto"/>
              <w:right w:val="single" w:sz="8" w:space="0" w:color="auto"/>
            </w:tcBorders>
            <w:shd w:val="clear" w:color="auto" w:fill="auto"/>
            <w:vAlign w:val="center"/>
          </w:tcPr>
          <w:p w14:paraId="15CDBF35"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b/>
                <w:bCs/>
                <w:color w:val="000000"/>
                <w:sz w:val="20"/>
                <w:szCs w:val="20"/>
                <w:lang w:eastAsia="en-US"/>
              </w:rPr>
              <w:t>1,3267</w:t>
            </w:r>
          </w:p>
        </w:tc>
        <w:tc>
          <w:tcPr>
            <w:tcW w:w="400" w:type="pct"/>
            <w:tcBorders>
              <w:top w:val="nil"/>
              <w:left w:val="nil"/>
              <w:bottom w:val="single" w:sz="8" w:space="0" w:color="auto"/>
              <w:right w:val="single" w:sz="8" w:space="0" w:color="auto"/>
            </w:tcBorders>
            <w:shd w:val="clear" w:color="auto" w:fill="auto"/>
            <w:vAlign w:val="center"/>
          </w:tcPr>
          <w:p w14:paraId="112D0782"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b/>
                <w:bCs/>
                <w:color w:val="000000"/>
                <w:sz w:val="20"/>
                <w:szCs w:val="20"/>
                <w:lang w:eastAsia="en-US"/>
              </w:rPr>
              <w:t>1,3267</w:t>
            </w:r>
          </w:p>
        </w:tc>
        <w:tc>
          <w:tcPr>
            <w:tcW w:w="400" w:type="pct"/>
            <w:tcBorders>
              <w:top w:val="nil"/>
              <w:left w:val="nil"/>
              <w:bottom w:val="single" w:sz="8" w:space="0" w:color="auto"/>
              <w:right w:val="single" w:sz="8" w:space="0" w:color="auto"/>
            </w:tcBorders>
            <w:shd w:val="clear" w:color="auto" w:fill="auto"/>
            <w:vAlign w:val="center"/>
          </w:tcPr>
          <w:p w14:paraId="0785C2FF"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b/>
                <w:bCs/>
                <w:color w:val="000000"/>
                <w:sz w:val="20"/>
                <w:szCs w:val="20"/>
                <w:lang w:eastAsia="en-US"/>
              </w:rPr>
              <w:t>1,3267</w:t>
            </w:r>
          </w:p>
        </w:tc>
        <w:tc>
          <w:tcPr>
            <w:tcW w:w="400" w:type="pct"/>
            <w:tcBorders>
              <w:top w:val="nil"/>
              <w:left w:val="nil"/>
              <w:bottom w:val="single" w:sz="8" w:space="0" w:color="auto"/>
              <w:right w:val="single" w:sz="8" w:space="0" w:color="auto"/>
            </w:tcBorders>
            <w:shd w:val="clear" w:color="auto" w:fill="auto"/>
            <w:vAlign w:val="center"/>
          </w:tcPr>
          <w:p w14:paraId="31967007"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b/>
                <w:bCs/>
                <w:color w:val="000000"/>
                <w:sz w:val="20"/>
                <w:szCs w:val="20"/>
                <w:lang w:eastAsia="en-US"/>
              </w:rPr>
              <w:t>1,3638</w:t>
            </w:r>
          </w:p>
        </w:tc>
        <w:tc>
          <w:tcPr>
            <w:tcW w:w="400" w:type="pct"/>
            <w:tcBorders>
              <w:top w:val="nil"/>
              <w:left w:val="nil"/>
              <w:bottom w:val="single" w:sz="8" w:space="0" w:color="auto"/>
              <w:right w:val="single" w:sz="8" w:space="0" w:color="auto"/>
            </w:tcBorders>
            <w:shd w:val="clear" w:color="auto" w:fill="auto"/>
            <w:vAlign w:val="center"/>
          </w:tcPr>
          <w:p w14:paraId="735489A4"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b/>
                <w:bCs/>
                <w:color w:val="000000"/>
                <w:sz w:val="20"/>
                <w:szCs w:val="20"/>
                <w:lang w:eastAsia="en-US"/>
              </w:rPr>
              <w:t>1,3638</w:t>
            </w:r>
          </w:p>
        </w:tc>
        <w:tc>
          <w:tcPr>
            <w:tcW w:w="400" w:type="pct"/>
            <w:tcBorders>
              <w:top w:val="nil"/>
              <w:left w:val="nil"/>
              <w:bottom w:val="single" w:sz="8" w:space="0" w:color="auto"/>
              <w:right w:val="single" w:sz="8" w:space="0" w:color="auto"/>
            </w:tcBorders>
            <w:shd w:val="clear" w:color="auto" w:fill="auto"/>
            <w:vAlign w:val="center"/>
          </w:tcPr>
          <w:p w14:paraId="0D315543"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b/>
                <w:bCs/>
                <w:color w:val="000000"/>
                <w:sz w:val="20"/>
                <w:szCs w:val="20"/>
                <w:lang w:eastAsia="en-US"/>
              </w:rPr>
              <w:t>1,3638</w:t>
            </w:r>
          </w:p>
        </w:tc>
        <w:tc>
          <w:tcPr>
            <w:tcW w:w="399" w:type="pct"/>
            <w:tcBorders>
              <w:top w:val="nil"/>
              <w:left w:val="nil"/>
              <w:bottom w:val="single" w:sz="8" w:space="0" w:color="auto"/>
              <w:right w:val="single" w:sz="8" w:space="0" w:color="auto"/>
            </w:tcBorders>
            <w:shd w:val="clear" w:color="auto" w:fill="auto"/>
            <w:vAlign w:val="center"/>
          </w:tcPr>
          <w:p w14:paraId="38A0A868"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b/>
                <w:bCs/>
                <w:color w:val="000000"/>
                <w:sz w:val="20"/>
                <w:szCs w:val="20"/>
                <w:lang w:eastAsia="en-US"/>
              </w:rPr>
              <w:t>1,3638</w:t>
            </w:r>
          </w:p>
        </w:tc>
      </w:tr>
      <w:tr w:rsidR="00EF3819" w:rsidRPr="00B266C3" w14:paraId="1CAB3925" w14:textId="77777777" w:rsidTr="00EF3819">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17557DFB"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45CEB7A3" w14:textId="77777777" w:rsidR="00EF3819" w:rsidRPr="00B266C3" w:rsidRDefault="00EF3819" w:rsidP="00EF3819">
            <w:pPr>
              <w:spacing w:before="0" w:after="0"/>
              <w:ind w:firstLine="0"/>
              <w:jc w:val="left"/>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Потребления тепловой энергии, в том числе:</w:t>
            </w:r>
          </w:p>
        </w:tc>
        <w:tc>
          <w:tcPr>
            <w:tcW w:w="417" w:type="pct"/>
            <w:tcBorders>
              <w:top w:val="nil"/>
              <w:left w:val="nil"/>
              <w:bottom w:val="single" w:sz="8" w:space="0" w:color="auto"/>
              <w:right w:val="single" w:sz="8" w:space="0" w:color="auto"/>
            </w:tcBorders>
            <w:shd w:val="clear" w:color="auto" w:fill="auto"/>
            <w:vAlign w:val="center"/>
          </w:tcPr>
          <w:p w14:paraId="2667BD8F"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1,3062</w:t>
            </w:r>
          </w:p>
        </w:tc>
        <w:tc>
          <w:tcPr>
            <w:tcW w:w="400" w:type="pct"/>
            <w:tcBorders>
              <w:top w:val="nil"/>
              <w:left w:val="nil"/>
              <w:bottom w:val="single" w:sz="8" w:space="0" w:color="auto"/>
              <w:right w:val="single" w:sz="8" w:space="0" w:color="auto"/>
            </w:tcBorders>
            <w:shd w:val="clear" w:color="auto" w:fill="auto"/>
            <w:vAlign w:val="center"/>
          </w:tcPr>
          <w:p w14:paraId="74DFEC84"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1,2935</w:t>
            </w:r>
          </w:p>
        </w:tc>
        <w:tc>
          <w:tcPr>
            <w:tcW w:w="400" w:type="pct"/>
            <w:tcBorders>
              <w:top w:val="nil"/>
              <w:left w:val="nil"/>
              <w:bottom w:val="single" w:sz="8" w:space="0" w:color="auto"/>
              <w:right w:val="single" w:sz="8" w:space="0" w:color="auto"/>
            </w:tcBorders>
            <w:shd w:val="clear" w:color="auto" w:fill="auto"/>
            <w:vAlign w:val="center"/>
          </w:tcPr>
          <w:p w14:paraId="4D816E6D"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1,2990</w:t>
            </w:r>
          </w:p>
        </w:tc>
        <w:tc>
          <w:tcPr>
            <w:tcW w:w="400" w:type="pct"/>
            <w:tcBorders>
              <w:top w:val="nil"/>
              <w:left w:val="nil"/>
              <w:bottom w:val="single" w:sz="8" w:space="0" w:color="auto"/>
              <w:right w:val="single" w:sz="8" w:space="0" w:color="auto"/>
            </w:tcBorders>
            <w:shd w:val="clear" w:color="auto" w:fill="auto"/>
            <w:vAlign w:val="center"/>
          </w:tcPr>
          <w:p w14:paraId="797629C8"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1,2990</w:t>
            </w:r>
          </w:p>
        </w:tc>
        <w:tc>
          <w:tcPr>
            <w:tcW w:w="400" w:type="pct"/>
            <w:tcBorders>
              <w:top w:val="nil"/>
              <w:left w:val="nil"/>
              <w:bottom w:val="single" w:sz="8" w:space="0" w:color="auto"/>
              <w:right w:val="single" w:sz="8" w:space="0" w:color="auto"/>
            </w:tcBorders>
            <w:shd w:val="clear" w:color="auto" w:fill="auto"/>
            <w:vAlign w:val="center"/>
          </w:tcPr>
          <w:p w14:paraId="452DC3DC"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1,2990</w:t>
            </w:r>
          </w:p>
        </w:tc>
        <w:tc>
          <w:tcPr>
            <w:tcW w:w="400" w:type="pct"/>
            <w:tcBorders>
              <w:top w:val="nil"/>
              <w:left w:val="nil"/>
              <w:bottom w:val="single" w:sz="8" w:space="0" w:color="auto"/>
              <w:right w:val="single" w:sz="8" w:space="0" w:color="auto"/>
            </w:tcBorders>
            <w:shd w:val="clear" w:color="auto" w:fill="auto"/>
            <w:vAlign w:val="center"/>
          </w:tcPr>
          <w:p w14:paraId="07BF9F79"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1,3360</w:t>
            </w:r>
          </w:p>
        </w:tc>
        <w:tc>
          <w:tcPr>
            <w:tcW w:w="400" w:type="pct"/>
            <w:tcBorders>
              <w:top w:val="nil"/>
              <w:left w:val="nil"/>
              <w:bottom w:val="single" w:sz="8" w:space="0" w:color="auto"/>
              <w:right w:val="single" w:sz="8" w:space="0" w:color="auto"/>
            </w:tcBorders>
            <w:shd w:val="clear" w:color="auto" w:fill="auto"/>
            <w:vAlign w:val="center"/>
          </w:tcPr>
          <w:p w14:paraId="5D55A28C"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1,3360</w:t>
            </w:r>
          </w:p>
        </w:tc>
        <w:tc>
          <w:tcPr>
            <w:tcW w:w="400" w:type="pct"/>
            <w:tcBorders>
              <w:top w:val="nil"/>
              <w:left w:val="nil"/>
              <w:bottom w:val="single" w:sz="8" w:space="0" w:color="auto"/>
              <w:right w:val="single" w:sz="8" w:space="0" w:color="auto"/>
            </w:tcBorders>
            <w:shd w:val="clear" w:color="auto" w:fill="auto"/>
            <w:vAlign w:val="center"/>
          </w:tcPr>
          <w:p w14:paraId="3949BA8A"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1,3360</w:t>
            </w:r>
          </w:p>
        </w:tc>
        <w:tc>
          <w:tcPr>
            <w:tcW w:w="399" w:type="pct"/>
            <w:tcBorders>
              <w:top w:val="nil"/>
              <w:left w:val="nil"/>
              <w:bottom w:val="single" w:sz="8" w:space="0" w:color="auto"/>
              <w:right w:val="single" w:sz="8" w:space="0" w:color="auto"/>
            </w:tcBorders>
            <w:shd w:val="clear" w:color="auto" w:fill="auto"/>
            <w:vAlign w:val="center"/>
          </w:tcPr>
          <w:p w14:paraId="5C860644" w14:textId="77777777" w:rsidR="00EF3819" w:rsidRPr="00B266C3" w:rsidRDefault="00EF3819" w:rsidP="00EF3819">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1,3360</w:t>
            </w:r>
          </w:p>
        </w:tc>
      </w:tr>
      <w:tr w:rsidR="00EF3819" w:rsidRPr="00B266C3" w14:paraId="5598842C" w14:textId="77777777" w:rsidTr="00EF3819">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6FBBFD21"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19EAE023" w14:textId="77777777" w:rsidR="00EF3819" w:rsidRPr="00B266C3" w:rsidRDefault="00EF3819" w:rsidP="00EF3819">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отопление</w:t>
            </w:r>
          </w:p>
        </w:tc>
        <w:tc>
          <w:tcPr>
            <w:tcW w:w="417" w:type="pct"/>
            <w:tcBorders>
              <w:top w:val="nil"/>
              <w:left w:val="nil"/>
              <w:bottom w:val="single" w:sz="8" w:space="0" w:color="auto"/>
              <w:right w:val="single" w:sz="8" w:space="0" w:color="auto"/>
            </w:tcBorders>
            <w:shd w:val="clear" w:color="auto" w:fill="auto"/>
            <w:vAlign w:val="center"/>
          </w:tcPr>
          <w:p w14:paraId="62A57003"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1,306</w:t>
            </w:r>
          </w:p>
        </w:tc>
        <w:tc>
          <w:tcPr>
            <w:tcW w:w="400" w:type="pct"/>
            <w:tcBorders>
              <w:top w:val="nil"/>
              <w:left w:val="nil"/>
              <w:bottom w:val="single" w:sz="8" w:space="0" w:color="auto"/>
              <w:right w:val="single" w:sz="8" w:space="0" w:color="auto"/>
            </w:tcBorders>
            <w:shd w:val="clear" w:color="auto" w:fill="auto"/>
            <w:vAlign w:val="center"/>
          </w:tcPr>
          <w:p w14:paraId="7FC6FFFF"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1,294</w:t>
            </w:r>
          </w:p>
        </w:tc>
        <w:tc>
          <w:tcPr>
            <w:tcW w:w="400" w:type="pct"/>
            <w:tcBorders>
              <w:top w:val="nil"/>
              <w:left w:val="nil"/>
              <w:bottom w:val="single" w:sz="8" w:space="0" w:color="auto"/>
              <w:right w:val="single" w:sz="8" w:space="0" w:color="auto"/>
            </w:tcBorders>
            <w:shd w:val="clear" w:color="auto" w:fill="auto"/>
            <w:vAlign w:val="center"/>
          </w:tcPr>
          <w:p w14:paraId="1057E2D5"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1,299</w:t>
            </w:r>
          </w:p>
        </w:tc>
        <w:tc>
          <w:tcPr>
            <w:tcW w:w="400" w:type="pct"/>
            <w:tcBorders>
              <w:top w:val="nil"/>
              <w:left w:val="nil"/>
              <w:bottom w:val="single" w:sz="8" w:space="0" w:color="auto"/>
              <w:right w:val="single" w:sz="8" w:space="0" w:color="auto"/>
            </w:tcBorders>
            <w:shd w:val="clear" w:color="auto" w:fill="auto"/>
            <w:vAlign w:val="center"/>
          </w:tcPr>
          <w:p w14:paraId="16A5CF56"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1,299</w:t>
            </w:r>
          </w:p>
        </w:tc>
        <w:tc>
          <w:tcPr>
            <w:tcW w:w="400" w:type="pct"/>
            <w:tcBorders>
              <w:top w:val="nil"/>
              <w:left w:val="nil"/>
              <w:bottom w:val="single" w:sz="8" w:space="0" w:color="auto"/>
              <w:right w:val="single" w:sz="8" w:space="0" w:color="auto"/>
            </w:tcBorders>
            <w:shd w:val="clear" w:color="auto" w:fill="auto"/>
            <w:vAlign w:val="center"/>
          </w:tcPr>
          <w:p w14:paraId="720FD46E"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1,299</w:t>
            </w:r>
          </w:p>
        </w:tc>
        <w:tc>
          <w:tcPr>
            <w:tcW w:w="400" w:type="pct"/>
            <w:tcBorders>
              <w:top w:val="nil"/>
              <w:left w:val="nil"/>
              <w:bottom w:val="single" w:sz="8" w:space="0" w:color="auto"/>
              <w:right w:val="single" w:sz="8" w:space="0" w:color="auto"/>
            </w:tcBorders>
            <w:shd w:val="clear" w:color="auto" w:fill="auto"/>
            <w:vAlign w:val="center"/>
          </w:tcPr>
          <w:p w14:paraId="64557705"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1,336</w:t>
            </w:r>
          </w:p>
        </w:tc>
        <w:tc>
          <w:tcPr>
            <w:tcW w:w="400" w:type="pct"/>
            <w:tcBorders>
              <w:top w:val="nil"/>
              <w:left w:val="nil"/>
              <w:bottom w:val="single" w:sz="8" w:space="0" w:color="auto"/>
              <w:right w:val="single" w:sz="8" w:space="0" w:color="auto"/>
            </w:tcBorders>
            <w:shd w:val="clear" w:color="auto" w:fill="auto"/>
            <w:vAlign w:val="center"/>
          </w:tcPr>
          <w:p w14:paraId="3DC3ECC8"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1,336</w:t>
            </w:r>
          </w:p>
        </w:tc>
        <w:tc>
          <w:tcPr>
            <w:tcW w:w="400" w:type="pct"/>
            <w:tcBorders>
              <w:top w:val="nil"/>
              <w:left w:val="nil"/>
              <w:bottom w:val="single" w:sz="8" w:space="0" w:color="auto"/>
              <w:right w:val="single" w:sz="8" w:space="0" w:color="auto"/>
            </w:tcBorders>
            <w:shd w:val="clear" w:color="auto" w:fill="auto"/>
            <w:vAlign w:val="center"/>
          </w:tcPr>
          <w:p w14:paraId="205F9910"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1,336</w:t>
            </w:r>
          </w:p>
        </w:tc>
        <w:tc>
          <w:tcPr>
            <w:tcW w:w="399" w:type="pct"/>
            <w:tcBorders>
              <w:top w:val="nil"/>
              <w:left w:val="nil"/>
              <w:bottom w:val="single" w:sz="8" w:space="0" w:color="auto"/>
              <w:right w:val="single" w:sz="8" w:space="0" w:color="auto"/>
            </w:tcBorders>
            <w:shd w:val="clear" w:color="auto" w:fill="auto"/>
            <w:vAlign w:val="center"/>
          </w:tcPr>
          <w:p w14:paraId="0E7FBD94"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1,336</w:t>
            </w:r>
          </w:p>
        </w:tc>
      </w:tr>
      <w:tr w:rsidR="00EF3819" w:rsidRPr="00B266C3" w14:paraId="50ADF2CF" w14:textId="77777777" w:rsidTr="00EF3819">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571368AB"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1EA35C6A" w14:textId="77777777" w:rsidR="00EF3819" w:rsidRPr="00B266C3" w:rsidRDefault="00EF3819" w:rsidP="00EF3819">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горячее водоснабжение</w:t>
            </w:r>
          </w:p>
        </w:tc>
        <w:tc>
          <w:tcPr>
            <w:tcW w:w="417" w:type="pct"/>
            <w:tcBorders>
              <w:top w:val="nil"/>
              <w:left w:val="nil"/>
              <w:bottom w:val="single" w:sz="8" w:space="0" w:color="auto"/>
              <w:right w:val="single" w:sz="8" w:space="0" w:color="auto"/>
            </w:tcBorders>
            <w:shd w:val="clear" w:color="auto" w:fill="auto"/>
            <w:vAlign w:val="center"/>
          </w:tcPr>
          <w:p w14:paraId="7C1CFE62"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7F57F86C"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6CE24D21"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40B5DB9B"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1BB6A373"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48A939F6"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1F215B46"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5DB75C27"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99" w:type="pct"/>
            <w:tcBorders>
              <w:top w:val="nil"/>
              <w:left w:val="nil"/>
              <w:bottom w:val="single" w:sz="8" w:space="0" w:color="auto"/>
              <w:right w:val="single" w:sz="8" w:space="0" w:color="auto"/>
            </w:tcBorders>
            <w:shd w:val="clear" w:color="auto" w:fill="auto"/>
            <w:vAlign w:val="center"/>
          </w:tcPr>
          <w:p w14:paraId="5E572832"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r w:rsidR="00EF3819" w:rsidRPr="00B266C3" w14:paraId="35371F59" w14:textId="77777777" w:rsidTr="00EF3819">
        <w:trPr>
          <w:trHeight w:val="20"/>
          <w:jc w:val="center"/>
        </w:trPr>
        <w:tc>
          <w:tcPr>
            <w:tcW w:w="400" w:type="pct"/>
            <w:tcBorders>
              <w:top w:val="nil"/>
              <w:left w:val="single" w:sz="8" w:space="0" w:color="auto"/>
              <w:bottom w:val="single" w:sz="8" w:space="0" w:color="auto"/>
              <w:right w:val="single" w:sz="8" w:space="0" w:color="auto"/>
            </w:tcBorders>
            <w:shd w:val="clear" w:color="auto" w:fill="auto"/>
            <w:noWrap/>
            <w:vAlign w:val="center"/>
            <w:hideMark/>
          </w:tcPr>
          <w:p w14:paraId="3C48D793"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984" w:type="pct"/>
            <w:tcBorders>
              <w:top w:val="nil"/>
              <w:left w:val="nil"/>
              <w:bottom w:val="single" w:sz="8" w:space="0" w:color="auto"/>
              <w:right w:val="single" w:sz="8" w:space="0" w:color="auto"/>
            </w:tcBorders>
            <w:shd w:val="clear" w:color="auto" w:fill="auto"/>
            <w:vAlign w:val="center"/>
            <w:hideMark/>
          </w:tcPr>
          <w:p w14:paraId="5182FD37" w14:textId="77777777" w:rsidR="00EF3819" w:rsidRPr="00B266C3" w:rsidRDefault="00EF3819" w:rsidP="00EF3819">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технология</w:t>
            </w:r>
          </w:p>
        </w:tc>
        <w:tc>
          <w:tcPr>
            <w:tcW w:w="417" w:type="pct"/>
            <w:tcBorders>
              <w:top w:val="nil"/>
              <w:left w:val="nil"/>
              <w:bottom w:val="single" w:sz="8" w:space="0" w:color="auto"/>
              <w:right w:val="single" w:sz="8" w:space="0" w:color="auto"/>
            </w:tcBorders>
            <w:shd w:val="clear" w:color="auto" w:fill="auto"/>
            <w:vAlign w:val="center"/>
          </w:tcPr>
          <w:p w14:paraId="29390684"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0BBBC023"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3CC6AB73"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2CAC1F1D"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6232682F"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42D3CC4F"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5251C87E"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0" w:type="pct"/>
            <w:tcBorders>
              <w:top w:val="nil"/>
              <w:left w:val="nil"/>
              <w:bottom w:val="single" w:sz="8" w:space="0" w:color="auto"/>
              <w:right w:val="single" w:sz="8" w:space="0" w:color="auto"/>
            </w:tcBorders>
            <w:shd w:val="clear" w:color="auto" w:fill="auto"/>
            <w:vAlign w:val="center"/>
          </w:tcPr>
          <w:p w14:paraId="268562CA"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99" w:type="pct"/>
            <w:tcBorders>
              <w:top w:val="nil"/>
              <w:left w:val="nil"/>
              <w:bottom w:val="single" w:sz="8" w:space="0" w:color="auto"/>
              <w:right w:val="single" w:sz="8" w:space="0" w:color="auto"/>
            </w:tcBorders>
            <w:shd w:val="clear" w:color="auto" w:fill="auto"/>
            <w:vAlign w:val="center"/>
          </w:tcPr>
          <w:p w14:paraId="662BB121" w14:textId="77777777" w:rsidR="00EF3819" w:rsidRPr="00B266C3" w:rsidRDefault="00EF3819" w:rsidP="00EF3819">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bl>
    <w:p w14:paraId="460AC7AC" w14:textId="77777777" w:rsidR="00035D2E" w:rsidRPr="00B266C3" w:rsidRDefault="00035D2E" w:rsidP="00F3369A">
      <w:pPr>
        <w:rPr>
          <w:rFonts w:eastAsia="Calibri" w:cs="Times New Roman"/>
          <w:lang w:eastAsia="en-US"/>
        </w:rPr>
      </w:pPr>
    </w:p>
    <w:p w14:paraId="089D8198" w14:textId="77777777" w:rsidR="003023C5" w:rsidRPr="00B266C3" w:rsidRDefault="003023C5" w:rsidP="00F3369A">
      <w:pPr>
        <w:rPr>
          <w:rFonts w:eastAsia="Calibri" w:cs="Times New Roman"/>
          <w:lang w:eastAsia="en-US"/>
        </w:rPr>
        <w:sectPr w:rsidR="003023C5" w:rsidRPr="00B266C3" w:rsidSect="005E3847">
          <w:pgSz w:w="16838" w:h="11906" w:orient="landscape"/>
          <w:pgMar w:top="1701" w:right="1134" w:bottom="850" w:left="1134" w:header="708" w:footer="708" w:gutter="0"/>
          <w:cols w:space="708"/>
          <w:docGrid w:linePitch="360"/>
        </w:sectPr>
      </w:pPr>
    </w:p>
    <w:p w14:paraId="7F912600" w14:textId="69A36328" w:rsidR="0097774C" w:rsidRPr="00B266C3" w:rsidRDefault="0097774C" w:rsidP="00F3369A">
      <w:pPr>
        <w:pStyle w:val="20"/>
        <w:tabs>
          <w:tab w:val="clear" w:pos="1701"/>
          <w:tab w:val="num" w:pos="426"/>
        </w:tabs>
      </w:pPr>
      <w:bookmarkStart w:id="6" w:name="_Toc207875363"/>
      <w:r w:rsidRPr="00B266C3">
        <w:t>Существующие и перспективные объемы потребления тепловой энергии (мощности) и теплоносителя объектами, расположенными в производственных зонах, на каждом этапе</w:t>
      </w:r>
      <w:bookmarkEnd w:id="6"/>
    </w:p>
    <w:p w14:paraId="74164B5D" w14:textId="5E82922D" w:rsidR="003023C5" w:rsidRPr="00B266C3" w:rsidRDefault="003023C5" w:rsidP="00F3369A">
      <w:pPr>
        <w:rPr>
          <w:rFonts w:cs="Times New Roman"/>
          <w:szCs w:val="24"/>
        </w:rPr>
      </w:pPr>
      <w:r w:rsidRPr="00B266C3">
        <w:rPr>
          <w:rFonts w:cs="Times New Roman"/>
          <w:szCs w:val="24"/>
        </w:rPr>
        <w:t>Теплоснабжение производственных зон от существующих источников не предусмотрено.</w:t>
      </w:r>
    </w:p>
    <w:p w14:paraId="707D8A00" w14:textId="1AD7D53C" w:rsidR="00AF2960" w:rsidRPr="00B266C3" w:rsidRDefault="00AF2960" w:rsidP="00F3369A">
      <w:pPr>
        <w:pStyle w:val="20"/>
        <w:tabs>
          <w:tab w:val="clear" w:pos="1701"/>
          <w:tab w:val="num" w:pos="426"/>
        </w:tabs>
      </w:pPr>
      <w:bookmarkStart w:id="7" w:name="_Toc207875364"/>
      <w:r w:rsidRPr="00B266C3">
        <w:t>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каждой системе теплоснабжения и по поселению, городскому округу, городу федерального значения</w:t>
      </w:r>
      <w:bookmarkEnd w:id="7"/>
    </w:p>
    <w:p w14:paraId="61A14759" w14:textId="77777777" w:rsidR="0051124D" w:rsidRPr="00B266C3" w:rsidRDefault="0051124D" w:rsidP="00F3369A">
      <w:pPr>
        <w:rPr>
          <w:rFonts w:cs="Arial"/>
        </w:rPr>
      </w:pPr>
      <w:r w:rsidRPr="00B266C3">
        <w:rPr>
          <w:rFonts w:cs="Arial"/>
        </w:rPr>
        <w:t>Средневзвешенная плотность тепловой нагрузки – это отношение тепловой нагрузки потребителей тепловой энергии к площади территории, на которой располагаются объекты потребления тепловой энергии указанных потребителей, определяемое для каждого расчетного элемента территориального деления, зоны действия каждого источника тепловой энергии, каждой системы теплоснабжения и в целом по поселению, городскому округу, городу федерального значения в соответствии с методическими указаниями по разработке схем теплоснабжения.</w:t>
      </w:r>
    </w:p>
    <w:p w14:paraId="033B1A6C" w14:textId="77777777" w:rsidR="0051124D" w:rsidRPr="00B266C3" w:rsidRDefault="0051124D" w:rsidP="00F3369A">
      <w:pPr>
        <w:autoSpaceDE w:val="0"/>
        <w:autoSpaceDN w:val="0"/>
        <w:spacing w:before="0" w:after="0"/>
        <w:rPr>
          <w:rFonts w:cs="Arial"/>
          <w:szCs w:val="24"/>
          <w:lang w:eastAsia="ru-RU"/>
        </w:rPr>
      </w:pPr>
      <w:r w:rsidRPr="00B266C3">
        <w:rPr>
          <w:rFonts w:cs="Arial"/>
          <w:szCs w:val="24"/>
          <w:lang w:eastAsia="ru-RU"/>
        </w:rPr>
        <w:t>Существующая средневзвешенная плотность тепловой нагрузки должна определяться как частное от деления расчетной тепловой нагрузки потребителей, присоединенных к тепловым сетям системы теплоснабжения, на площадь зоны действия системы теплоснабжения по формуле:</w:t>
      </w:r>
    </w:p>
    <w:p w14:paraId="0D7142BB" w14:textId="77777777" w:rsidR="0051124D" w:rsidRPr="00B266C3" w:rsidRDefault="0051124D" w:rsidP="00F3369A">
      <w:pPr>
        <w:autoSpaceDE w:val="0"/>
        <w:autoSpaceDN w:val="0"/>
        <w:spacing w:before="0" w:after="0"/>
        <w:jc w:val="center"/>
        <w:rPr>
          <w:rFonts w:cs="Arial"/>
          <w:szCs w:val="24"/>
          <w:lang w:eastAsia="ru-RU"/>
        </w:rPr>
      </w:pPr>
      <w:r w:rsidRPr="00B266C3">
        <w:rPr>
          <w:rFonts w:cs="Arial"/>
          <w:noProof/>
          <w:position w:val="-33"/>
          <w:szCs w:val="24"/>
          <w:lang w:eastAsia="ru-RU"/>
        </w:rPr>
        <w:drawing>
          <wp:inline distT="0" distB="0" distL="0" distR="0" wp14:anchorId="6B53DA62" wp14:editId="0AEDD19F">
            <wp:extent cx="1733550" cy="581025"/>
            <wp:effectExtent l="0" t="0" r="0" b="9525"/>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33550" cy="581025"/>
                    </a:xfrm>
                    <a:prstGeom prst="rect">
                      <a:avLst/>
                    </a:prstGeom>
                    <a:noFill/>
                    <a:ln>
                      <a:noFill/>
                    </a:ln>
                  </pic:spPr>
                </pic:pic>
              </a:graphicData>
            </a:graphic>
          </wp:inline>
        </w:drawing>
      </w:r>
    </w:p>
    <w:p w14:paraId="4D19BAD4" w14:textId="77777777" w:rsidR="0051124D" w:rsidRPr="00B266C3" w:rsidRDefault="0051124D" w:rsidP="00F3369A">
      <w:pPr>
        <w:autoSpaceDE w:val="0"/>
        <w:autoSpaceDN w:val="0"/>
        <w:spacing w:before="0" w:after="0"/>
        <w:rPr>
          <w:rFonts w:cs="Arial"/>
          <w:szCs w:val="24"/>
          <w:lang w:eastAsia="ru-RU"/>
        </w:rPr>
      </w:pPr>
      <w:r w:rsidRPr="00B266C3">
        <w:rPr>
          <w:rFonts w:cs="Arial"/>
          <w:szCs w:val="24"/>
          <w:lang w:eastAsia="ru-RU"/>
        </w:rPr>
        <w:t>где:</w:t>
      </w:r>
    </w:p>
    <w:p w14:paraId="6F213F03" w14:textId="77777777" w:rsidR="0051124D" w:rsidRPr="00B266C3" w:rsidRDefault="0051124D" w:rsidP="00F3369A">
      <w:pPr>
        <w:autoSpaceDE w:val="0"/>
        <w:autoSpaceDN w:val="0"/>
        <w:spacing w:before="0" w:after="0"/>
        <w:rPr>
          <w:rFonts w:cs="Arial"/>
          <w:szCs w:val="24"/>
          <w:lang w:eastAsia="ru-RU"/>
        </w:rPr>
      </w:pPr>
      <w:r w:rsidRPr="00B266C3">
        <w:rPr>
          <w:rFonts w:cs="Arial"/>
          <w:noProof/>
          <w:position w:val="-12"/>
          <w:szCs w:val="24"/>
          <w:lang w:eastAsia="ru-RU"/>
        </w:rPr>
        <w:drawing>
          <wp:inline distT="0" distB="0" distL="0" distR="0" wp14:anchorId="608F8984" wp14:editId="7D9B751A">
            <wp:extent cx="333375" cy="304800"/>
            <wp:effectExtent l="0" t="0" r="9525"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3375" cy="304800"/>
                    </a:xfrm>
                    <a:prstGeom prst="rect">
                      <a:avLst/>
                    </a:prstGeom>
                    <a:noFill/>
                    <a:ln>
                      <a:noFill/>
                    </a:ln>
                  </pic:spPr>
                </pic:pic>
              </a:graphicData>
            </a:graphic>
          </wp:inline>
        </w:drawing>
      </w:r>
      <w:r w:rsidRPr="00B266C3">
        <w:rPr>
          <w:rFonts w:cs="Arial"/>
          <w:szCs w:val="24"/>
          <w:lang w:eastAsia="ru-RU"/>
        </w:rPr>
        <w:t xml:space="preserve"> - суммарная тепловая нагрузка в зоне действия j-того источника тепловой энергии (системы теплоснабжения) в ретроспективный период, Гкал/ч;</w:t>
      </w:r>
    </w:p>
    <w:p w14:paraId="697B5AC9" w14:textId="77777777" w:rsidR="0051124D" w:rsidRPr="00B266C3" w:rsidRDefault="0051124D" w:rsidP="00F3369A">
      <w:pPr>
        <w:autoSpaceDE w:val="0"/>
        <w:autoSpaceDN w:val="0"/>
        <w:spacing w:before="0" w:after="0"/>
        <w:rPr>
          <w:rFonts w:cs="Arial"/>
          <w:szCs w:val="24"/>
          <w:lang w:eastAsia="ru-RU"/>
        </w:rPr>
      </w:pPr>
      <w:r w:rsidRPr="00B266C3">
        <w:rPr>
          <w:rFonts w:cs="Arial"/>
          <w:szCs w:val="24"/>
          <w:lang w:eastAsia="ru-RU"/>
        </w:rPr>
        <w:t>F</w:t>
      </w:r>
      <w:r w:rsidRPr="00B266C3">
        <w:rPr>
          <w:rFonts w:cs="Arial"/>
          <w:szCs w:val="24"/>
          <w:vertAlign w:val="subscript"/>
          <w:lang w:eastAsia="ru-RU"/>
        </w:rPr>
        <w:t>j,A</w:t>
      </w:r>
      <w:r w:rsidRPr="00B266C3">
        <w:rPr>
          <w:rFonts w:cs="Arial"/>
          <w:szCs w:val="24"/>
          <w:lang w:eastAsia="ru-RU"/>
        </w:rPr>
        <w:t xml:space="preserve"> - площадь зоны действия j-того источника тепловой энергии, установленной по конечным точкам тепловых сетей, обеспечивающих циркуляцию теплоносителя для передачи тепловой энергии от источника к потребителю, га;</w:t>
      </w:r>
    </w:p>
    <w:p w14:paraId="3C56C53C" w14:textId="77777777" w:rsidR="0051124D" w:rsidRPr="00B266C3" w:rsidRDefault="0051124D" w:rsidP="00F3369A">
      <w:pPr>
        <w:autoSpaceDE w:val="0"/>
        <w:autoSpaceDN w:val="0"/>
        <w:spacing w:before="0" w:after="0"/>
        <w:rPr>
          <w:rFonts w:cs="Arial"/>
          <w:szCs w:val="24"/>
          <w:lang w:eastAsia="ru-RU"/>
        </w:rPr>
      </w:pPr>
      <w:r w:rsidRPr="00B266C3">
        <w:rPr>
          <w:rFonts w:cs="Arial"/>
          <w:szCs w:val="24"/>
          <w:lang w:eastAsia="ru-RU"/>
        </w:rPr>
        <w:t>A - год разработки схемы теплоснабжения.</w:t>
      </w:r>
    </w:p>
    <w:p w14:paraId="67D95E12" w14:textId="77777777" w:rsidR="0051124D" w:rsidRPr="00B266C3" w:rsidRDefault="0051124D" w:rsidP="00F3369A">
      <w:pPr>
        <w:autoSpaceDE w:val="0"/>
        <w:autoSpaceDN w:val="0"/>
        <w:spacing w:before="0" w:after="0"/>
        <w:rPr>
          <w:rFonts w:cs="Arial"/>
          <w:szCs w:val="24"/>
          <w:lang w:eastAsia="ru-RU"/>
        </w:rPr>
      </w:pPr>
      <w:r w:rsidRPr="00B266C3">
        <w:rPr>
          <w:rFonts w:cs="Arial"/>
          <w:szCs w:val="24"/>
          <w:lang w:eastAsia="ru-RU"/>
        </w:rPr>
        <w:t>Площадь зоны действия системы теплоснабжения по состоянию на год разработки схемы должна определяться по данным электронной модели системы теплоснабжения, как площадь (в гектарах), ограниченная контуром, построенным по конечным точкам подключения существующих объектов теплопотребления к тепловым сетям системы теплоснабжения.</w:t>
      </w:r>
    </w:p>
    <w:p w14:paraId="18FAB920" w14:textId="77777777" w:rsidR="0051124D" w:rsidRPr="00B266C3" w:rsidRDefault="0051124D" w:rsidP="00F3369A">
      <w:pPr>
        <w:autoSpaceDE w:val="0"/>
        <w:autoSpaceDN w:val="0"/>
        <w:spacing w:before="0" w:after="0"/>
        <w:rPr>
          <w:rFonts w:cs="Arial"/>
          <w:szCs w:val="24"/>
          <w:lang w:eastAsia="ru-RU"/>
        </w:rPr>
      </w:pPr>
      <w:r w:rsidRPr="00B266C3">
        <w:rPr>
          <w:rFonts w:cs="Arial"/>
          <w:szCs w:val="24"/>
          <w:lang w:eastAsia="ru-RU"/>
        </w:rPr>
        <w:t>Существующая средневзвешенная плотность тепловой нагрузки по поселению, городскому округу, городу федерального значения должна определяться как частное от деления расчетной тепловой нагрузки потребителей, присоединенных к тепловым сетям всех систем теплоснабжения, действующих в поселении, городском округе, городе федерального значения, на площадь застроенной территории (по данным утвержденного генерального плана поселения, городского округа, города федерального значения).</w:t>
      </w:r>
    </w:p>
    <w:p w14:paraId="659CB945" w14:textId="77777777" w:rsidR="0051124D" w:rsidRPr="00B266C3" w:rsidRDefault="0051124D" w:rsidP="00F3369A">
      <w:pPr>
        <w:autoSpaceDE w:val="0"/>
        <w:autoSpaceDN w:val="0"/>
        <w:spacing w:before="0" w:after="0"/>
        <w:rPr>
          <w:rFonts w:cs="Arial"/>
          <w:szCs w:val="24"/>
          <w:lang w:eastAsia="ru-RU"/>
        </w:rPr>
      </w:pPr>
      <w:r w:rsidRPr="00B266C3">
        <w:rPr>
          <w:rFonts w:cs="Arial"/>
          <w:szCs w:val="24"/>
          <w:lang w:eastAsia="ru-RU"/>
        </w:rPr>
        <w:t xml:space="preserve">Перспективное изменение средневзвешенной плотности тепловой нагрузки в зоне действия </w:t>
      </w:r>
      <w:r w:rsidRPr="00B266C3">
        <w:rPr>
          <w:rFonts w:cs="Arial"/>
          <w:i/>
          <w:iCs/>
          <w:szCs w:val="24"/>
          <w:lang w:eastAsia="ru-RU"/>
        </w:rPr>
        <w:t>j</w:t>
      </w:r>
      <w:r w:rsidRPr="00B266C3">
        <w:rPr>
          <w:rFonts w:cs="Arial"/>
          <w:szCs w:val="24"/>
          <w:lang w:eastAsia="ru-RU"/>
        </w:rPr>
        <w:t>-той системы теплоснабжения должно вычисляться в соответствии с формулой:</w:t>
      </w:r>
    </w:p>
    <w:p w14:paraId="487C7232" w14:textId="77777777" w:rsidR="0051124D" w:rsidRPr="00B266C3" w:rsidRDefault="0051124D" w:rsidP="00F3369A">
      <w:pPr>
        <w:autoSpaceDE w:val="0"/>
        <w:autoSpaceDN w:val="0"/>
        <w:spacing w:before="0" w:after="0"/>
        <w:jc w:val="center"/>
        <w:rPr>
          <w:rFonts w:cs="Arial"/>
          <w:szCs w:val="24"/>
          <w:lang w:eastAsia="ru-RU"/>
        </w:rPr>
      </w:pPr>
      <w:r w:rsidRPr="00B266C3">
        <w:rPr>
          <w:rFonts w:cs="Arial"/>
          <w:noProof/>
          <w:position w:val="-33"/>
          <w:szCs w:val="24"/>
          <w:lang w:eastAsia="ru-RU"/>
        </w:rPr>
        <w:drawing>
          <wp:inline distT="0" distB="0" distL="0" distR="0" wp14:anchorId="4FE852B7" wp14:editId="1EBA2274">
            <wp:extent cx="2057400" cy="581025"/>
            <wp:effectExtent l="0" t="0" r="0" b="9525"/>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57400" cy="581025"/>
                    </a:xfrm>
                    <a:prstGeom prst="rect">
                      <a:avLst/>
                    </a:prstGeom>
                    <a:noFill/>
                    <a:ln>
                      <a:noFill/>
                    </a:ln>
                  </pic:spPr>
                </pic:pic>
              </a:graphicData>
            </a:graphic>
          </wp:inline>
        </w:drawing>
      </w:r>
      <w:r w:rsidRPr="00B266C3">
        <w:rPr>
          <w:rFonts w:cs="Arial"/>
          <w:szCs w:val="24"/>
          <w:lang w:eastAsia="ru-RU"/>
        </w:rPr>
        <w:t xml:space="preserve"> </w:t>
      </w:r>
    </w:p>
    <w:p w14:paraId="6935B1BE" w14:textId="77777777" w:rsidR="0051124D" w:rsidRPr="00B266C3" w:rsidRDefault="0051124D" w:rsidP="00F3369A">
      <w:pPr>
        <w:autoSpaceDE w:val="0"/>
        <w:autoSpaceDN w:val="0"/>
        <w:spacing w:before="0" w:after="0"/>
        <w:rPr>
          <w:rFonts w:cs="Arial"/>
          <w:szCs w:val="24"/>
          <w:lang w:eastAsia="ru-RU"/>
        </w:rPr>
      </w:pPr>
      <w:r w:rsidRPr="00B266C3">
        <w:rPr>
          <w:rFonts w:cs="Arial"/>
          <w:szCs w:val="24"/>
          <w:lang w:eastAsia="ru-RU"/>
        </w:rPr>
        <w:t>где:</w:t>
      </w:r>
    </w:p>
    <w:p w14:paraId="05A85B33" w14:textId="4BF0AE19" w:rsidR="0051124D" w:rsidRPr="00B266C3" w:rsidRDefault="0051124D" w:rsidP="00F3369A">
      <w:r w:rsidRPr="00B266C3">
        <w:rPr>
          <w:rFonts w:cs="Arial"/>
          <w:noProof/>
          <w:position w:val="-12"/>
          <w:szCs w:val="24"/>
          <w:lang w:eastAsia="ru-RU"/>
        </w:rPr>
        <w:drawing>
          <wp:inline distT="0" distB="0" distL="0" distR="0" wp14:anchorId="65C88C29" wp14:editId="59B600CC">
            <wp:extent cx="533400" cy="304800"/>
            <wp:effectExtent l="0" t="0" r="0"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304800"/>
                    </a:xfrm>
                    <a:prstGeom prst="rect">
                      <a:avLst/>
                    </a:prstGeom>
                    <a:noFill/>
                    <a:ln>
                      <a:noFill/>
                    </a:ln>
                  </pic:spPr>
                </pic:pic>
              </a:graphicData>
            </a:graphic>
          </wp:inline>
        </w:drawing>
      </w:r>
      <w:r w:rsidRPr="00B266C3">
        <w:rPr>
          <w:rFonts w:cs="Arial"/>
          <w:szCs w:val="24"/>
          <w:lang w:eastAsia="ru-RU"/>
        </w:rPr>
        <w:t xml:space="preserve"> - расчетная тепловая нагрузка потребителей в </w:t>
      </w:r>
      <w:r w:rsidRPr="00B266C3">
        <w:rPr>
          <w:rFonts w:cs="Arial"/>
          <w:i/>
          <w:iCs/>
          <w:szCs w:val="24"/>
          <w:lang w:eastAsia="ru-RU"/>
        </w:rPr>
        <w:t>j</w:t>
      </w:r>
      <w:r w:rsidRPr="00B266C3">
        <w:rPr>
          <w:rFonts w:cs="Arial"/>
          <w:szCs w:val="24"/>
          <w:lang w:eastAsia="ru-RU"/>
        </w:rPr>
        <w:t>-той системе теплоснабжения, в A+1 период актуализации схемы теплоснабжения, Гкал/ч;</w:t>
      </w:r>
    </w:p>
    <w:p w14:paraId="1C3794BB" w14:textId="77777777" w:rsidR="0051124D" w:rsidRPr="00B266C3" w:rsidRDefault="0051124D" w:rsidP="00F3369A">
      <w:pPr>
        <w:autoSpaceDE w:val="0"/>
        <w:autoSpaceDN w:val="0"/>
        <w:spacing w:before="0" w:after="0"/>
        <w:rPr>
          <w:rFonts w:cs="Arial"/>
          <w:szCs w:val="24"/>
          <w:lang w:eastAsia="ru-RU"/>
        </w:rPr>
      </w:pPr>
      <w:r w:rsidRPr="00B266C3">
        <w:rPr>
          <w:rFonts w:cs="Arial"/>
          <w:i/>
          <w:iCs/>
          <w:szCs w:val="24"/>
          <w:lang w:eastAsia="ru-RU"/>
        </w:rPr>
        <w:t>S</w:t>
      </w:r>
      <w:r w:rsidRPr="00B266C3">
        <w:rPr>
          <w:rFonts w:cs="Arial"/>
          <w:i/>
          <w:iCs/>
          <w:szCs w:val="24"/>
          <w:vertAlign w:val="subscript"/>
          <w:lang w:eastAsia="ru-RU"/>
        </w:rPr>
        <w:t>j,A</w:t>
      </w:r>
      <w:r w:rsidRPr="00B266C3">
        <w:rPr>
          <w:rFonts w:cs="Arial"/>
          <w:szCs w:val="24"/>
          <w:vertAlign w:val="subscript"/>
          <w:lang w:eastAsia="ru-RU"/>
        </w:rPr>
        <w:t>+1</w:t>
      </w:r>
      <w:r w:rsidRPr="00B266C3">
        <w:rPr>
          <w:rFonts w:cs="Arial"/>
          <w:szCs w:val="24"/>
          <w:lang w:eastAsia="ru-RU"/>
        </w:rPr>
        <w:t xml:space="preserve"> - площадь зоны действия </w:t>
      </w:r>
      <w:r w:rsidRPr="00B266C3">
        <w:rPr>
          <w:rFonts w:cs="Arial"/>
          <w:i/>
          <w:iCs/>
          <w:szCs w:val="24"/>
          <w:lang w:eastAsia="ru-RU"/>
        </w:rPr>
        <w:t>j</w:t>
      </w:r>
      <w:r w:rsidRPr="00B266C3">
        <w:rPr>
          <w:rFonts w:cs="Arial"/>
          <w:szCs w:val="24"/>
          <w:lang w:eastAsia="ru-RU"/>
        </w:rPr>
        <w:t>-той системы теплоснабжения в A+1 период (на конец периода) актуализации схемы теплоснабжения, га.</w:t>
      </w:r>
    </w:p>
    <w:p w14:paraId="1B518BCC" w14:textId="296F6394" w:rsidR="0051124D" w:rsidRPr="00B266C3" w:rsidRDefault="0051124D" w:rsidP="00F3369A">
      <w:pPr>
        <w:autoSpaceDE w:val="0"/>
        <w:autoSpaceDN w:val="0"/>
        <w:spacing w:before="0" w:after="0"/>
        <w:rPr>
          <w:rFonts w:cs="Arial"/>
          <w:szCs w:val="24"/>
          <w:lang w:eastAsia="ru-RU"/>
        </w:rPr>
      </w:pPr>
      <w:r w:rsidRPr="00B266C3">
        <w:rPr>
          <w:rFonts w:cs="Arial"/>
          <w:szCs w:val="24"/>
          <w:lang w:eastAsia="ru-RU"/>
        </w:rPr>
        <w:t xml:space="preserve">Площадь зоны действия </w:t>
      </w:r>
      <w:r w:rsidRPr="00B266C3">
        <w:rPr>
          <w:rFonts w:cs="Arial"/>
          <w:i/>
          <w:iCs/>
          <w:szCs w:val="24"/>
          <w:lang w:eastAsia="ru-RU"/>
        </w:rPr>
        <w:t>j</w:t>
      </w:r>
      <w:r w:rsidRPr="00B266C3">
        <w:rPr>
          <w:rFonts w:cs="Arial"/>
          <w:szCs w:val="24"/>
          <w:lang w:eastAsia="ru-RU"/>
        </w:rPr>
        <w:t>-той системы теплоснабжения (S</w:t>
      </w:r>
      <w:r w:rsidRPr="00B266C3">
        <w:rPr>
          <w:rFonts w:cs="Arial"/>
          <w:szCs w:val="24"/>
          <w:vertAlign w:val="subscript"/>
          <w:lang w:eastAsia="ru-RU"/>
        </w:rPr>
        <w:t>j,A+1</w:t>
      </w:r>
      <w:r w:rsidRPr="00B266C3">
        <w:rPr>
          <w:rFonts w:cs="Arial"/>
          <w:szCs w:val="24"/>
          <w:lang w:eastAsia="ru-RU"/>
        </w:rPr>
        <w:t>) должна определяться средствами электронной модели системы теплоснабжения по границам перспективных зон действия систем теплоснабжения.</w:t>
      </w:r>
    </w:p>
    <w:p w14:paraId="19E7ABA1" w14:textId="73182C74" w:rsidR="0051124D" w:rsidRPr="00B266C3" w:rsidRDefault="0051124D" w:rsidP="00F3369A">
      <w:pPr>
        <w:rPr>
          <w:rFonts w:cs="Arial"/>
          <w:szCs w:val="24"/>
          <w:lang w:eastAsia="ru-RU"/>
        </w:rPr>
      </w:pPr>
      <w:r w:rsidRPr="00B266C3">
        <w:rPr>
          <w:rFonts w:cs="Arial"/>
          <w:szCs w:val="24"/>
          <w:lang w:eastAsia="ru-RU"/>
        </w:rPr>
        <w:t xml:space="preserve">Существующие и перспективные величины средневзвешенной плотности тепловой нагрузки представлены в </w:t>
      </w:r>
      <w:r w:rsidR="00C70CAB" w:rsidRPr="00B266C3">
        <w:rPr>
          <w:rFonts w:cs="Arial"/>
          <w:b/>
          <w:i/>
          <w:szCs w:val="24"/>
          <w:lang w:eastAsia="ru-RU"/>
        </w:rPr>
        <w:fldChar w:fldCharType="begin"/>
      </w:r>
      <w:r w:rsidR="00C70CAB" w:rsidRPr="00B266C3">
        <w:rPr>
          <w:rFonts w:cs="Arial"/>
          <w:b/>
          <w:i/>
          <w:szCs w:val="24"/>
          <w:lang w:eastAsia="ru-RU"/>
        </w:rPr>
        <w:instrText xml:space="preserve"> REF _Ref192752359 \r \h  \* MERGEFORMAT </w:instrText>
      </w:r>
      <w:r w:rsidR="00C70CAB" w:rsidRPr="00B266C3">
        <w:rPr>
          <w:rFonts w:cs="Arial"/>
          <w:b/>
          <w:i/>
          <w:szCs w:val="24"/>
          <w:lang w:eastAsia="ru-RU"/>
        </w:rPr>
      </w:r>
      <w:r w:rsidR="00C70CAB" w:rsidRPr="00B266C3">
        <w:rPr>
          <w:rFonts w:cs="Arial"/>
          <w:b/>
          <w:i/>
          <w:szCs w:val="24"/>
          <w:lang w:eastAsia="ru-RU"/>
        </w:rPr>
        <w:fldChar w:fldCharType="separate"/>
      </w:r>
      <w:r w:rsidR="00B8610A">
        <w:rPr>
          <w:rFonts w:cs="Arial"/>
          <w:b/>
          <w:i/>
          <w:szCs w:val="24"/>
          <w:lang w:eastAsia="ru-RU"/>
        </w:rPr>
        <w:t>Раздел 14</w:t>
      </w:r>
      <w:r w:rsidR="00C70CAB" w:rsidRPr="00B266C3">
        <w:rPr>
          <w:rFonts w:cs="Arial"/>
          <w:b/>
          <w:i/>
          <w:szCs w:val="24"/>
          <w:lang w:eastAsia="ru-RU"/>
        </w:rPr>
        <w:fldChar w:fldCharType="end"/>
      </w:r>
      <w:r w:rsidRPr="00B266C3">
        <w:rPr>
          <w:rFonts w:cs="Arial"/>
          <w:b/>
          <w:i/>
          <w:szCs w:val="24"/>
          <w:lang w:eastAsia="ru-RU"/>
        </w:rPr>
        <w:t>.</w:t>
      </w:r>
    </w:p>
    <w:p w14:paraId="22264301" w14:textId="274F521D" w:rsidR="00C70CAB" w:rsidRPr="00B266C3" w:rsidRDefault="00C70CAB" w:rsidP="00F3369A">
      <w:pPr>
        <w:spacing w:before="0" w:after="160" w:line="259" w:lineRule="auto"/>
        <w:ind w:firstLine="0"/>
        <w:jc w:val="left"/>
      </w:pPr>
      <w:r w:rsidRPr="00B266C3">
        <w:br w:type="page"/>
      </w:r>
    </w:p>
    <w:p w14:paraId="56291A0F" w14:textId="4A918309" w:rsidR="00D944C3" w:rsidRPr="00B266C3" w:rsidRDefault="00D944C3" w:rsidP="00F3369A">
      <w:pPr>
        <w:pStyle w:val="1"/>
      </w:pPr>
      <w:bookmarkStart w:id="8" w:name="_Toc207875365"/>
      <w:r w:rsidRPr="00B266C3">
        <w:t>«Существующие и перспективные балансы тепловой мощности источников тепловой энергии и тепловой нагрузки потребителей»</w:t>
      </w:r>
      <w:bookmarkEnd w:id="8"/>
    </w:p>
    <w:p w14:paraId="3DD43128" w14:textId="6EB57A70" w:rsidR="00E62CAE" w:rsidRPr="00B266C3" w:rsidRDefault="00E62CAE" w:rsidP="00F3369A">
      <w:pPr>
        <w:pStyle w:val="20"/>
        <w:tabs>
          <w:tab w:val="clear" w:pos="1701"/>
          <w:tab w:val="num" w:pos="426"/>
        </w:tabs>
      </w:pPr>
      <w:bookmarkStart w:id="9" w:name="_Toc207875366"/>
      <w:r w:rsidRPr="00B266C3">
        <w:t>Описание существующих и перспективных зон действия систем теплоснабжения и источников тепловой энергии</w:t>
      </w:r>
      <w:bookmarkEnd w:id="9"/>
    </w:p>
    <w:p w14:paraId="43270037" w14:textId="40336D63" w:rsidR="00657064" w:rsidRPr="00B266C3" w:rsidRDefault="00E572E9" w:rsidP="00F3369A">
      <w:pPr>
        <w:pStyle w:val="3"/>
      </w:pPr>
      <w:r w:rsidRPr="00B266C3">
        <w:t>Существующие зоны теплоснабжения</w:t>
      </w:r>
    </w:p>
    <w:p w14:paraId="45A83650" w14:textId="77777777" w:rsidR="004148C9" w:rsidRPr="00B266C3" w:rsidRDefault="004148C9" w:rsidP="00F3369A">
      <w:r w:rsidRPr="00B266C3">
        <w:t xml:space="preserve">Теплоснабжающая организация – организация, осуществляющая продажу потребителям и (или) теплоснабжающим организациям произведенных или приобретенных тепловой энергии (мощности), теплоносителя и владеющая на 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теплоснабжение потребителей тепловой энергии. </w:t>
      </w:r>
    </w:p>
    <w:p w14:paraId="613885D5" w14:textId="77777777" w:rsidR="004148C9" w:rsidRPr="00B266C3" w:rsidRDefault="004148C9" w:rsidP="00F3369A">
      <w:r w:rsidRPr="00B266C3">
        <w:t xml:space="preserve">Теплосетевая организация – организация, оказывающая услуги по передаче тепловой энергии. </w:t>
      </w:r>
    </w:p>
    <w:p w14:paraId="25F6D5A8" w14:textId="5A2CF643" w:rsidR="00E572E9" w:rsidRPr="00B266C3" w:rsidRDefault="00D51D1B" w:rsidP="00F3369A">
      <w:r w:rsidRPr="00B266C3">
        <w:t xml:space="preserve">Перечень теплоснабжающих организаций </w:t>
      </w:r>
      <w:r w:rsidR="00832C67" w:rsidRPr="00B266C3">
        <w:t>Вольненского</w:t>
      </w:r>
      <w:r w:rsidR="00D35A54" w:rsidRPr="00B266C3">
        <w:t xml:space="preserve"> сельского поселения Успенского муниципального района Краснодарского края </w:t>
      </w:r>
      <w:r w:rsidR="003F402C" w:rsidRPr="00B266C3">
        <w:t>представлен в та</w:t>
      </w:r>
      <w:r w:rsidR="00ED01CF" w:rsidRPr="00B266C3">
        <w:t xml:space="preserve">блице </w:t>
      </w:r>
      <w:r w:rsidR="00C76FDE" w:rsidRPr="00B266C3">
        <w:t>5</w:t>
      </w:r>
      <w:r w:rsidR="003F402C" w:rsidRPr="00B266C3">
        <w:t>.</w:t>
      </w:r>
      <w:r w:rsidR="00466CA9" w:rsidRPr="00B266C3">
        <w:t xml:space="preserve"> В административных границах </w:t>
      </w:r>
      <w:r w:rsidR="00832C67" w:rsidRPr="00B266C3">
        <w:t>Вольненского</w:t>
      </w:r>
      <w:r w:rsidR="00D35A54" w:rsidRPr="00B266C3">
        <w:t xml:space="preserve"> сельского поселения Успенского муниципального района Краснодарского края </w:t>
      </w:r>
      <w:r w:rsidR="00466CA9" w:rsidRPr="00B266C3">
        <w:t>деятельность по производству, распределению и передаче тепловой энергии осуществля</w:t>
      </w:r>
      <w:r w:rsidR="003023C5" w:rsidRPr="00B266C3">
        <w:t>е</w:t>
      </w:r>
      <w:r w:rsidR="00466CA9" w:rsidRPr="00B266C3">
        <w:t xml:space="preserve">т </w:t>
      </w:r>
      <w:r w:rsidR="003023C5" w:rsidRPr="00B266C3">
        <w:t>одна</w:t>
      </w:r>
      <w:r w:rsidR="00466CA9" w:rsidRPr="00B266C3">
        <w:t xml:space="preserve"> теплоснабжающ</w:t>
      </w:r>
      <w:r w:rsidR="003023C5" w:rsidRPr="00B266C3">
        <w:t>ая</w:t>
      </w:r>
      <w:r w:rsidR="001E5576" w:rsidRPr="00B266C3">
        <w:t xml:space="preserve"> организаци</w:t>
      </w:r>
      <w:r w:rsidR="003023C5" w:rsidRPr="00B266C3">
        <w:t>я</w:t>
      </w:r>
      <w:r w:rsidR="00466CA9" w:rsidRPr="00B266C3">
        <w:t>.</w:t>
      </w:r>
    </w:p>
    <w:p w14:paraId="334D6F71" w14:textId="7534C22E" w:rsidR="003F402C" w:rsidRPr="00B266C3" w:rsidRDefault="003F402C" w:rsidP="00F3369A">
      <w:pPr>
        <w:pStyle w:val="ac"/>
        <w:keepNext/>
      </w:pPr>
      <w:r w:rsidRPr="00B266C3">
        <w:t xml:space="preserve">Таблица </w:t>
      </w:r>
      <w:r w:rsidR="00EF120F">
        <w:fldChar w:fldCharType="begin"/>
      </w:r>
      <w:r w:rsidR="00EF120F">
        <w:instrText xml:space="preserve"> SEQ Таблица \* ARABIC </w:instrText>
      </w:r>
      <w:r w:rsidR="00EF120F">
        <w:fldChar w:fldCharType="separate"/>
      </w:r>
      <w:r w:rsidR="00B8610A">
        <w:rPr>
          <w:noProof/>
        </w:rPr>
        <w:t>5</w:t>
      </w:r>
      <w:r w:rsidR="00EF120F">
        <w:rPr>
          <w:noProof/>
        </w:rPr>
        <w:fldChar w:fldCharType="end"/>
      </w:r>
      <w:r w:rsidRPr="00B266C3">
        <w:t xml:space="preserve"> Реестр систем теплоснабжения </w:t>
      </w:r>
      <w:r w:rsidR="00832C67" w:rsidRPr="00B266C3">
        <w:t>Вольненского</w:t>
      </w:r>
      <w:r w:rsidR="00D35A54" w:rsidRPr="00B266C3">
        <w:t xml:space="preserve"> сельского поселения Успенского муниципального района Краснодарского края </w:t>
      </w:r>
      <w:r w:rsidRPr="00B266C3">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5"/>
        <w:gridCol w:w="2321"/>
        <w:gridCol w:w="3674"/>
        <w:gridCol w:w="2017"/>
        <w:gridCol w:w="738"/>
      </w:tblGrid>
      <w:tr w:rsidR="00C76FDE" w:rsidRPr="00B266C3" w14:paraId="0A2623C5" w14:textId="77777777" w:rsidTr="00EF3819">
        <w:trPr>
          <w:trHeight w:val="227"/>
          <w:tblHeader/>
          <w:jc w:val="center"/>
        </w:trPr>
        <w:tc>
          <w:tcPr>
            <w:tcW w:w="318" w:type="pct"/>
            <w:shd w:val="clear" w:color="auto" w:fill="auto"/>
            <w:tcMar>
              <w:top w:w="15" w:type="dxa"/>
              <w:left w:w="15" w:type="dxa"/>
              <w:bottom w:w="0" w:type="dxa"/>
              <w:right w:w="15" w:type="dxa"/>
            </w:tcMar>
            <w:vAlign w:val="center"/>
            <w:hideMark/>
          </w:tcPr>
          <w:p w14:paraId="2EEE7A88" w14:textId="77777777" w:rsidR="00C76FDE" w:rsidRPr="00B266C3" w:rsidRDefault="00C76FDE" w:rsidP="00C76FDE">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 системы теплоснабжения</w:t>
            </w:r>
          </w:p>
        </w:tc>
        <w:tc>
          <w:tcPr>
            <w:tcW w:w="1242" w:type="pct"/>
            <w:shd w:val="clear" w:color="auto" w:fill="auto"/>
            <w:tcMar>
              <w:top w:w="15" w:type="dxa"/>
              <w:left w:w="15" w:type="dxa"/>
              <w:bottom w:w="0" w:type="dxa"/>
              <w:right w:w="15" w:type="dxa"/>
            </w:tcMar>
            <w:vAlign w:val="center"/>
            <w:hideMark/>
          </w:tcPr>
          <w:p w14:paraId="0DDF78DE" w14:textId="77777777" w:rsidR="00C76FDE" w:rsidRPr="00B266C3" w:rsidRDefault="00C76FDE" w:rsidP="00C76FDE">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Наименование источников тепловой энергии в системе теплоснабжения</w:t>
            </w:r>
          </w:p>
        </w:tc>
        <w:tc>
          <w:tcPr>
            <w:tcW w:w="1966" w:type="pct"/>
            <w:shd w:val="clear" w:color="auto" w:fill="auto"/>
            <w:tcMar>
              <w:top w:w="15" w:type="dxa"/>
              <w:left w:w="15" w:type="dxa"/>
              <w:bottom w:w="0" w:type="dxa"/>
              <w:right w:w="15" w:type="dxa"/>
            </w:tcMar>
            <w:vAlign w:val="center"/>
            <w:hideMark/>
          </w:tcPr>
          <w:p w14:paraId="512C9EBC" w14:textId="77777777" w:rsidR="00C76FDE" w:rsidRPr="00B266C3" w:rsidRDefault="00C76FDE" w:rsidP="00C76FDE">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Теплоснабжающие (теплосетевые) организации в границах системы теплоснабжения</w:t>
            </w:r>
          </w:p>
        </w:tc>
        <w:tc>
          <w:tcPr>
            <w:tcW w:w="1079" w:type="pct"/>
            <w:shd w:val="clear" w:color="auto" w:fill="auto"/>
            <w:tcMar>
              <w:top w:w="15" w:type="dxa"/>
              <w:left w:w="15" w:type="dxa"/>
              <w:bottom w:w="0" w:type="dxa"/>
              <w:right w:w="15" w:type="dxa"/>
            </w:tcMar>
            <w:vAlign w:val="center"/>
            <w:hideMark/>
          </w:tcPr>
          <w:p w14:paraId="37D27414" w14:textId="77777777" w:rsidR="00C76FDE" w:rsidRPr="00B266C3" w:rsidRDefault="00C76FDE" w:rsidP="00C76FDE">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Объекты систем теплоснабжения в обслуживании теплоснабжающей (теплосетевой) организации</w:t>
            </w:r>
          </w:p>
        </w:tc>
        <w:tc>
          <w:tcPr>
            <w:tcW w:w="395" w:type="pct"/>
            <w:shd w:val="clear" w:color="auto" w:fill="auto"/>
            <w:tcMar>
              <w:top w:w="15" w:type="dxa"/>
              <w:left w:w="15" w:type="dxa"/>
              <w:bottom w:w="0" w:type="dxa"/>
              <w:right w:w="15" w:type="dxa"/>
            </w:tcMar>
            <w:vAlign w:val="center"/>
            <w:hideMark/>
          </w:tcPr>
          <w:p w14:paraId="1FBBFEAE" w14:textId="77777777" w:rsidR="00C76FDE" w:rsidRPr="00B266C3" w:rsidRDefault="00C76FDE" w:rsidP="00C76FDE">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 зоны деятельности</w:t>
            </w:r>
          </w:p>
        </w:tc>
      </w:tr>
      <w:tr w:rsidR="00C76FDE" w:rsidRPr="00B266C3" w14:paraId="71D60EF8" w14:textId="77777777" w:rsidTr="00EF3819">
        <w:trPr>
          <w:trHeight w:val="227"/>
          <w:jc w:val="center"/>
        </w:trPr>
        <w:tc>
          <w:tcPr>
            <w:tcW w:w="318" w:type="pct"/>
            <w:shd w:val="clear" w:color="auto" w:fill="auto"/>
            <w:tcMar>
              <w:top w:w="15" w:type="dxa"/>
              <w:left w:w="15" w:type="dxa"/>
              <w:bottom w:w="0" w:type="dxa"/>
              <w:right w:w="15" w:type="dxa"/>
            </w:tcMar>
            <w:vAlign w:val="center"/>
            <w:hideMark/>
          </w:tcPr>
          <w:p w14:paraId="7436E5C6" w14:textId="77777777" w:rsidR="00C76FDE" w:rsidRPr="00B266C3" w:rsidRDefault="00C76FDE" w:rsidP="00C76FDE">
            <w:pPr>
              <w:spacing w:before="0" w:after="0"/>
              <w:ind w:firstLine="0"/>
              <w:jc w:val="center"/>
              <w:rPr>
                <w:rFonts w:eastAsia="Times New Roman" w:cs="Times New Roman"/>
                <w:sz w:val="18"/>
                <w:szCs w:val="18"/>
                <w:lang w:eastAsia="ru-RU"/>
              </w:rPr>
            </w:pPr>
            <w:r w:rsidRPr="00B266C3">
              <w:rPr>
                <w:rFonts w:eastAsia="Calibri" w:cs="Times New Roman"/>
                <w:sz w:val="18"/>
                <w:szCs w:val="18"/>
                <w:lang w:eastAsia="en-US"/>
              </w:rPr>
              <w:t>1</w:t>
            </w:r>
          </w:p>
        </w:tc>
        <w:tc>
          <w:tcPr>
            <w:tcW w:w="1242" w:type="pct"/>
            <w:shd w:val="clear" w:color="auto" w:fill="auto"/>
            <w:tcMar>
              <w:top w:w="15" w:type="dxa"/>
              <w:left w:w="15" w:type="dxa"/>
              <w:bottom w:w="0" w:type="dxa"/>
              <w:right w:w="15" w:type="dxa"/>
            </w:tcMar>
            <w:vAlign w:val="center"/>
          </w:tcPr>
          <w:p w14:paraId="7919D962" w14:textId="3A4466D3" w:rsidR="00C76FDE" w:rsidRPr="00B266C3" w:rsidRDefault="00C76FDE" w:rsidP="00EF3819">
            <w:pPr>
              <w:spacing w:before="0" w:after="0"/>
              <w:ind w:firstLine="0"/>
              <w:jc w:val="left"/>
              <w:rPr>
                <w:rFonts w:eastAsia="Times New Roman" w:cs="Times New Roman"/>
                <w:sz w:val="18"/>
                <w:szCs w:val="18"/>
                <w:lang w:eastAsia="ru-RU"/>
              </w:rPr>
            </w:pPr>
            <w:r w:rsidRPr="00B266C3">
              <w:rPr>
                <w:rFonts w:eastAsia="Calibri" w:cs="Times New Roman"/>
                <w:color w:val="000000"/>
                <w:sz w:val="18"/>
                <w:szCs w:val="18"/>
                <w:lang w:eastAsia="en-US"/>
              </w:rPr>
              <w:t xml:space="preserve">Система теплоснабжения в зоне теплоснабжения </w:t>
            </w:r>
            <w:r w:rsidR="00EF3819" w:rsidRPr="00B266C3">
              <w:rPr>
                <w:rFonts w:eastAsia="Calibri" w:cs="Times New Roman"/>
                <w:color w:val="000000"/>
                <w:sz w:val="18"/>
                <w:szCs w:val="18"/>
                <w:lang w:eastAsia="en-US"/>
              </w:rPr>
              <w:t xml:space="preserve">Котельная № 10, с. Марьино, переул. Торговый, 5А  </w:t>
            </w:r>
          </w:p>
        </w:tc>
        <w:tc>
          <w:tcPr>
            <w:tcW w:w="1966" w:type="pct"/>
            <w:shd w:val="clear" w:color="auto" w:fill="auto"/>
            <w:tcMar>
              <w:top w:w="15" w:type="dxa"/>
              <w:left w:w="15" w:type="dxa"/>
              <w:bottom w:w="0" w:type="dxa"/>
              <w:right w:w="15" w:type="dxa"/>
            </w:tcMar>
            <w:vAlign w:val="center"/>
          </w:tcPr>
          <w:p w14:paraId="6FB57990" w14:textId="77777777" w:rsidR="00C76FDE" w:rsidRPr="00B266C3" w:rsidRDefault="00C76FDE" w:rsidP="00C76FDE">
            <w:pPr>
              <w:spacing w:before="0" w:after="0"/>
              <w:ind w:firstLine="0"/>
              <w:jc w:val="center"/>
              <w:rPr>
                <w:rFonts w:eastAsia="Times New Roman" w:cs="Times New Roman"/>
                <w:sz w:val="18"/>
                <w:szCs w:val="18"/>
                <w:lang w:eastAsia="ru-RU"/>
              </w:rPr>
            </w:pPr>
            <w:r w:rsidRPr="00B266C3">
              <w:rPr>
                <w:rFonts w:eastAsia="Calibri" w:cs="Times New Roman"/>
                <w:sz w:val="18"/>
                <w:szCs w:val="18"/>
                <w:lang w:eastAsia="en-US"/>
              </w:rPr>
              <w:t>Филиал ООО «МЭС» с. Успенское</w:t>
            </w:r>
          </w:p>
        </w:tc>
        <w:tc>
          <w:tcPr>
            <w:tcW w:w="1079" w:type="pct"/>
            <w:shd w:val="clear" w:color="auto" w:fill="auto"/>
            <w:tcMar>
              <w:top w:w="15" w:type="dxa"/>
              <w:left w:w="15" w:type="dxa"/>
              <w:bottom w:w="0" w:type="dxa"/>
              <w:right w:w="15" w:type="dxa"/>
            </w:tcMar>
            <w:vAlign w:val="center"/>
            <w:hideMark/>
          </w:tcPr>
          <w:p w14:paraId="200577FC" w14:textId="77777777" w:rsidR="00C76FDE" w:rsidRPr="00B266C3" w:rsidRDefault="00C76FDE" w:rsidP="00C76FDE">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источник, тепловые сети</w:t>
            </w:r>
          </w:p>
        </w:tc>
        <w:tc>
          <w:tcPr>
            <w:tcW w:w="395" w:type="pct"/>
            <w:shd w:val="clear" w:color="auto" w:fill="auto"/>
            <w:noWrap/>
            <w:tcMar>
              <w:top w:w="15" w:type="dxa"/>
              <w:left w:w="15" w:type="dxa"/>
              <w:bottom w:w="0" w:type="dxa"/>
              <w:right w:w="15" w:type="dxa"/>
            </w:tcMar>
            <w:vAlign w:val="center"/>
            <w:hideMark/>
          </w:tcPr>
          <w:p w14:paraId="0CD8BCF7" w14:textId="77777777" w:rsidR="00C76FDE" w:rsidRPr="00B266C3" w:rsidRDefault="00C76FDE" w:rsidP="00C76FDE">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001</w:t>
            </w:r>
          </w:p>
        </w:tc>
      </w:tr>
      <w:tr w:rsidR="00C76FDE" w:rsidRPr="00B266C3" w14:paraId="1538180B" w14:textId="77777777" w:rsidTr="00EF3819">
        <w:trPr>
          <w:trHeight w:val="227"/>
          <w:jc w:val="center"/>
        </w:trPr>
        <w:tc>
          <w:tcPr>
            <w:tcW w:w="318" w:type="pct"/>
            <w:shd w:val="clear" w:color="auto" w:fill="auto"/>
            <w:tcMar>
              <w:top w:w="15" w:type="dxa"/>
              <w:left w:w="15" w:type="dxa"/>
              <w:bottom w:w="0" w:type="dxa"/>
              <w:right w:w="15" w:type="dxa"/>
            </w:tcMar>
            <w:vAlign w:val="center"/>
          </w:tcPr>
          <w:p w14:paraId="3C09259F" w14:textId="77777777" w:rsidR="00C76FDE" w:rsidRPr="00B266C3" w:rsidRDefault="00C76FDE" w:rsidP="00C76FDE">
            <w:pPr>
              <w:spacing w:before="0" w:after="0"/>
              <w:ind w:firstLine="0"/>
              <w:jc w:val="center"/>
              <w:rPr>
                <w:rFonts w:eastAsia="Times New Roman" w:cs="Times New Roman"/>
                <w:sz w:val="18"/>
                <w:szCs w:val="18"/>
                <w:lang w:eastAsia="ru-RU"/>
              </w:rPr>
            </w:pPr>
            <w:r w:rsidRPr="00B266C3">
              <w:rPr>
                <w:rFonts w:eastAsia="Calibri" w:cs="Times New Roman"/>
                <w:sz w:val="18"/>
                <w:szCs w:val="18"/>
                <w:lang w:eastAsia="en-US"/>
              </w:rPr>
              <w:t>2</w:t>
            </w:r>
          </w:p>
        </w:tc>
        <w:tc>
          <w:tcPr>
            <w:tcW w:w="1242" w:type="pct"/>
            <w:shd w:val="clear" w:color="auto" w:fill="auto"/>
            <w:tcMar>
              <w:top w:w="15" w:type="dxa"/>
              <w:left w:w="15" w:type="dxa"/>
              <w:bottom w:w="0" w:type="dxa"/>
              <w:right w:w="15" w:type="dxa"/>
            </w:tcMar>
            <w:vAlign w:val="center"/>
          </w:tcPr>
          <w:p w14:paraId="45F52365" w14:textId="6E44B329" w:rsidR="00C76FDE" w:rsidRPr="00B266C3" w:rsidRDefault="00C76FDE" w:rsidP="00C76FDE">
            <w:pPr>
              <w:spacing w:before="0" w:after="0"/>
              <w:ind w:firstLine="0"/>
              <w:jc w:val="left"/>
              <w:rPr>
                <w:rFonts w:eastAsia="Times New Roman" w:cs="Times New Roman"/>
                <w:sz w:val="18"/>
                <w:szCs w:val="18"/>
                <w:lang w:eastAsia="ru-RU"/>
              </w:rPr>
            </w:pPr>
            <w:r w:rsidRPr="00B266C3">
              <w:rPr>
                <w:rFonts w:eastAsia="Calibri" w:cs="Times New Roman"/>
                <w:color w:val="000000"/>
                <w:sz w:val="18"/>
                <w:szCs w:val="18"/>
                <w:lang w:eastAsia="en-US"/>
              </w:rPr>
              <w:t xml:space="preserve">Система теплоснабжения  в зоне теплоснабжения </w:t>
            </w:r>
            <w:r w:rsidR="00EF3819" w:rsidRPr="00B266C3">
              <w:rPr>
                <w:rFonts w:eastAsia="Calibri" w:cs="Times New Roman"/>
                <w:color w:val="000000"/>
                <w:sz w:val="18"/>
                <w:szCs w:val="18"/>
                <w:lang w:eastAsia="en-US"/>
              </w:rPr>
              <w:t xml:space="preserve">Котельной № 11, с. Вольное, ул. Школьная, 26 </w:t>
            </w:r>
          </w:p>
        </w:tc>
        <w:tc>
          <w:tcPr>
            <w:tcW w:w="1966" w:type="pct"/>
            <w:shd w:val="clear" w:color="auto" w:fill="auto"/>
            <w:tcMar>
              <w:top w:w="15" w:type="dxa"/>
              <w:left w:w="15" w:type="dxa"/>
              <w:bottom w:w="0" w:type="dxa"/>
              <w:right w:w="15" w:type="dxa"/>
            </w:tcMar>
            <w:vAlign w:val="center"/>
          </w:tcPr>
          <w:p w14:paraId="685BC357" w14:textId="77777777" w:rsidR="00C76FDE" w:rsidRPr="00B266C3" w:rsidRDefault="00C76FDE" w:rsidP="00C76FDE">
            <w:pPr>
              <w:spacing w:before="0" w:after="0"/>
              <w:ind w:firstLine="0"/>
              <w:jc w:val="center"/>
              <w:rPr>
                <w:rFonts w:eastAsia="Times New Roman" w:cs="Times New Roman"/>
                <w:sz w:val="18"/>
                <w:szCs w:val="18"/>
                <w:lang w:eastAsia="ru-RU"/>
              </w:rPr>
            </w:pPr>
            <w:r w:rsidRPr="00B266C3">
              <w:rPr>
                <w:rFonts w:eastAsia="Calibri" w:cs="Times New Roman"/>
                <w:sz w:val="18"/>
                <w:szCs w:val="18"/>
                <w:lang w:eastAsia="en-US"/>
              </w:rPr>
              <w:t>Филиал ООО «МЭС» с. Успенское</w:t>
            </w:r>
          </w:p>
        </w:tc>
        <w:tc>
          <w:tcPr>
            <w:tcW w:w="1079" w:type="pct"/>
            <w:shd w:val="clear" w:color="auto" w:fill="auto"/>
            <w:tcMar>
              <w:top w:w="15" w:type="dxa"/>
              <w:left w:w="15" w:type="dxa"/>
              <w:bottom w:w="0" w:type="dxa"/>
              <w:right w:w="15" w:type="dxa"/>
            </w:tcMar>
            <w:vAlign w:val="center"/>
          </w:tcPr>
          <w:p w14:paraId="2361BECB" w14:textId="77777777" w:rsidR="00C76FDE" w:rsidRPr="00B266C3" w:rsidRDefault="00C76FDE" w:rsidP="00C76FDE">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источник, тепловые сети</w:t>
            </w:r>
          </w:p>
        </w:tc>
        <w:tc>
          <w:tcPr>
            <w:tcW w:w="395" w:type="pct"/>
            <w:shd w:val="clear" w:color="auto" w:fill="auto"/>
            <w:noWrap/>
            <w:tcMar>
              <w:top w:w="15" w:type="dxa"/>
              <w:left w:w="15" w:type="dxa"/>
              <w:bottom w:w="0" w:type="dxa"/>
              <w:right w:w="15" w:type="dxa"/>
            </w:tcMar>
            <w:vAlign w:val="center"/>
          </w:tcPr>
          <w:p w14:paraId="77E13195" w14:textId="77777777" w:rsidR="00C76FDE" w:rsidRPr="00B266C3" w:rsidRDefault="00C76FDE" w:rsidP="00C76FDE">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001</w:t>
            </w:r>
          </w:p>
        </w:tc>
      </w:tr>
    </w:tbl>
    <w:p w14:paraId="0658DE28" w14:textId="77777777" w:rsidR="00C76FDE" w:rsidRPr="00B266C3" w:rsidRDefault="00C76FDE" w:rsidP="00F3369A"/>
    <w:p w14:paraId="3C2A440E" w14:textId="683CE8B2" w:rsidR="003F402C" w:rsidRPr="00B266C3" w:rsidRDefault="00EF64EA" w:rsidP="00F3369A">
      <w:r w:rsidRPr="00B266C3">
        <w:t xml:space="preserve">Границы зон действия источников централизованного теплоснабжения, функционирующих на территории </w:t>
      </w:r>
      <w:r w:rsidR="00832C67" w:rsidRPr="00B266C3">
        <w:t>Вольненского</w:t>
      </w:r>
      <w:r w:rsidR="00D35A54" w:rsidRPr="00B266C3">
        <w:t xml:space="preserve"> сельского поселения Успенского муниципального района Краснодарского края </w:t>
      </w:r>
      <w:r w:rsidRPr="00B266C3">
        <w:t>представлены на рисунк</w:t>
      </w:r>
      <w:r w:rsidR="00EE7077" w:rsidRPr="00B266C3">
        <w:t>ах</w:t>
      </w:r>
      <w:r w:rsidRPr="00B266C3">
        <w:t xml:space="preserve"> </w:t>
      </w:r>
      <w:r w:rsidR="00C76FDE" w:rsidRPr="00B266C3">
        <w:t>2</w:t>
      </w:r>
      <w:r w:rsidR="00EE7077" w:rsidRPr="00B266C3">
        <w:t>-3</w:t>
      </w:r>
      <w:r w:rsidRPr="00B266C3">
        <w:t>.</w:t>
      </w:r>
    </w:p>
    <w:p w14:paraId="3B9D8F76" w14:textId="77777777" w:rsidR="00EF64EA" w:rsidRPr="00B266C3" w:rsidRDefault="00EF64EA" w:rsidP="00F3369A"/>
    <w:p w14:paraId="21F27E0E" w14:textId="77777777" w:rsidR="00EF64EA" w:rsidRPr="00B266C3" w:rsidRDefault="00EF64EA" w:rsidP="00F3369A">
      <w:pPr>
        <w:sectPr w:rsidR="00EF64EA" w:rsidRPr="00B266C3" w:rsidSect="00872622">
          <w:pgSz w:w="11906" w:h="16838" w:code="9"/>
          <w:pgMar w:top="1134" w:right="850" w:bottom="1134" w:left="1701" w:header="708" w:footer="708" w:gutter="0"/>
          <w:cols w:space="708"/>
          <w:docGrid w:linePitch="360"/>
        </w:sectPr>
      </w:pPr>
    </w:p>
    <w:p w14:paraId="3B8BFDE4" w14:textId="201328B3" w:rsidR="00DE7E28" w:rsidRPr="00B266C3" w:rsidRDefault="00EE7077" w:rsidP="00F3369A">
      <w:pPr>
        <w:spacing w:before="0" w:after="0"/>
        <w:ind w:firstLine="0"/>
        <w:jc w:val="center"/>
        <w:rPr>
          <w:rFonts w:eastAsia="Times New Roman" w:cs="Times New Roman"/>
          <w:szCs w:val="24"/>
          <w:lang w:eastAsia="ru-RU"/>
        </w:rPr>
      </w:pPr>
      <w:r w:rsidRPr="00B266C3">
        <w:rPr>
          <w:rFonts w:eastAsia="Times New Roman" w:cs="Times New Roman"/>
          <w:noProof/>
          <w:szCs w:val="24"/>
          <w:lang w:eastAsia="ru-RU"/>
        </w:rPr>
        <w:drawing>
          <wp:inline distT="0" distB="0" distL="0" distR="0" wp14:anchorId="0263EE57" wp14:editId="20CE2510">
            <wp:extent cx="5872285" cy="38290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99375" cy="3846714"/>
                    </a:xfrm>
                    <a:prstGeom prst="rect">
                      <a:avLst/>
                    </a:prstGeom>
                    <a:noFill/>
                  </pic:spPr>
                </pic:pic>
              </a:graphicData>
            </a:graphic>
          </wp:inline>
        </w:drawing>
      </w:r>
    </w:p>
    <w:p w14:paraId="582B8B5A" w14:textId="19EB2274" w:rsidR="003023C5" w:rsidRPr="00B266C3" w:rsidRDefault="003023C5" w:rsidP="00F3369A">
      <w:pPr>
        <w:pStyle w:val="ac"/>
        <w:spacing w:before="0"/>
        <w:jc w:val="center"/>
        <w:rPr>
          <w:szCs w:val="20"/>
        </w:rPr>
      </w:pPr>
      <w:r w:rsidRPr="00B266C3">
        <w:rPr>
          <w:szCs w:val="20"/>
        </w:rPr>
        <w:t xml:space="preserve">Рисунок </w:t>
      </w:r>
      <w:r w:rsidR="003D30D0" w:rsidRPr="00B266C3">
        <w:rPr>
          <w:szCs w:val="20"/>
        </w:rPr>
        <w:fldChar w:fldCharType="begin"/>
      </w:r>
      <w:r w:rsidR="003D30D0" w:rsidRPr="00B266C3">
        <w:rPr>
          <w:szCs w:val="20"/>
        </w:rPr>
        <w:instrText xml:space="preserve"> SEQ Рисунок \* ARABIC </w:instrText>
      </w:r>
      <w:r w:rsidR="003D30D0" w:rsidRPr="00B266C3">
        <w:rPr>
          <w:szCs w:val="20"/>
        </w:rPr>
        <w:fldChar w:fldCharType="separate"/>
      </w:r>
      <w:r w:rsidR="00B8610A">
        <w:rPr>
          <w:noProof/>
          <w:szCs w:val="20"/>
        </w:rPr>
        <w:t>2</w:t>
      </w:r>
      <w:r w:rsidR="003D30D0" w:rsidRPr="00B266C3">
        <w:rPr>
          <w:noProof/>
          <w:szCs w:val="20"/>
        </w:rPr>
        <w:fldChar w:fldCharType="end"/>
      </w:r>
      <w:r w:rsidRPr="00B266C3">
        <w:rPr>
          <w:szCs w:val="20"/>
        </w:rPr>
        <w:t xml:space="preserve"> </w:t>
      </w:r>
      <w:r w:rsidR="00EE7077" w:rsidRPr="00B266C3">
        <w:rPr>
          <w:szCs w:val="20"/>
        </w:rPr>
        <w:t>–</w:t>
      </w:r>
      <w:r w:rsidRPr="00B266C3">
        <w:rPr>
          <w:szCs w:val="20"/>
        </w:rPr>
        <w:t xml:space="preserve"> Зон</w:t>
      </w:r>
      <w:r w:rsidR="00EE7077" w:rsidRPr="00B266C3">
        <w:rPr>
          <w:szCs w:val="20"/>
        </w:rPr>
        <w:t xml:space="preserve">а </w:t>
      </w:r>
      <w:r w:rsidRPr="00B266C3">
        <w:rPr>
          <w:szCs w:val="20"/>
        </w:rPr>
        <w:t>действия источника централизованного теплоснабжения</w:t>
      </w:r>
      <w:r w:rsidR="001D5934" w:rsidRPr="00B266C3">
        <w:rPr>
          <w:szCs w:val="20"/>
        </w:rPr>
        <w:br/>
      </w:r>
      <w:r w:rsidR="001D5934" w:rsidRPr="00B266C3">
        <w:t>(</w:t>
      </w:r>
      <w:r w:rsidR="00EE7077" w:rsidRPr="00B266C3">
        <w:rPr>
          <w:rFonts w:cs="Times New Roman"/>
          <w:color w:val="000000" w:themeColor="text1"/>
          <w:szCs w:val="20"/>
        </w:rPr>
        <w:t>Котельная №10 с. Марьино, переул. Торговый, 5А</w:t>
      </w:r>
      <w:r w:rsidR="001D5934" w:rsidRPr="00B266C3">
        <w:rPr>
          <w:rFonts w:cs="Times New Roman"/>
          <w:color w:val="000000" w:themeColor="text1"/>
          <w:szCs w:val="20"/>
        </w:rPr>
        <w:t>)</w:t>
      </w:r>
    </w:p>
    <w:p w14:paraId="2CB6E7A3" w14:textId="77777777" w:rsidR="00EE7077" w:rsidRPr="00B266C3" w:rsidRDefault="00832C67" w:rsidP="00F3369A">
      <w:pPr>
        <w:pStyle w:val="ac"/>
        <w:spacing w:before="0"/>
        <w:jc w:val="center"/>
        <w:rPr>
          <w:rFonts w:cs="Times New Roman"/>
          <w:color w:val="000000" w:themeColor="text1"/>
          <w:szCs w:val="20"/>
        </w:rPr>
      </w:pPr>
      <w:r w:rsidRPr="00B266C3">
        <w:rPr>
          <w:rFonts w:cs="Times New Roman"/>
          <w:color w:val="000000" w:themeColor="text1"/>
          <w:szCs w:val="20"/>
        </w:rPr>
        <w:t>Вольненского</w:t>
      </w:r>
      <w:r w:rsidR="00D35A54" w:rsidRPr="00B266C3">
        <w:rPr>
          <w:rFonts w:cs="Times New Roman"/>
          <w:color w:val="000000" w:themeColor="text1"/>
          <w:szCs w:val="20"/>
        </w:rPr>
        <w:t xml:space="preserve"> сельского поселения Успенского муниципального района Краснодарского края</w:t>
      </w:r>
    </w:p>
    <w:p w14:paraId="42FB9045" w14:textId="77777777" w:rsidR="00EE7077" w:rsidRPr="00B266C3" w:rsidRDefault="00EE7077" w:rsidP="00F3369A">
      <w:pPr>
        <w:pStyle w:val="ac"/>
        <w:spacing w:before="0"/>
        <w:jc w:val="center"/>
        <w:rPr>
          <w:rFonts w:cs="Times New Roman"/>
          <w:color w:val="000000" w:themeColor="text1"/>
          <w:szCs w:val="20"/>
        </w:rPr>
      </w:pPr>
    </w:p>
    <w:p w14:paraId="2529A418" w14:textId="77777777" w:rsidR="00EE7077" w:rsidRPr="00B266C3" w:rsidRDefault="00EE7077" w:rsidP="00EE7077">
      <w:pPr>
        <w:pStyle w:val="ac"/>
        <w:keepNext/>
        <w:spacing w:before="0"/>
        <w:jc w:val="center"/>
      </w:pPr>
      <w:r w:rsidRPr="00B266C3">
        <w:rPr>
          <w:rFonts w:cs="Times New Roman"/>
          <w:noProof/>
          <w:color w:val="000000" w:themeColor="text1"/>
          <w:szCs w:val="20"/>
          <w:lang w:eastAsia="ru-RU"/>
        </w:rPr>
        <w:drawing>
          <wp:inline distT="0" distB="0" distL="0" distR="0" wp14:anchorId="0F715C25" wp14:editId="710743F2">
            <wp:extent cx="5901055" cy="3950073"/>
            <wp:effectExtent l="0" t="0" r="444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17367" cy="3960992"/>
                    </a:xfrm>
                    <a:prstGeom prst="rect">
                      <a:avLst/>
                    </a:prstGeom>
                    <a:noFill/>
                  </pic:spPr>
                </pic:pic>
              </a:graphicData>
            </a:graphic>
          </wp:inline>
        </w:drawing>
      </w:r>
    </w:p>
    <w:p w14:paraId="37B903C8" w14:textId="6DFC8EA0" w:rsidR="00EE7077" w:rsidRPr="00B266C3" w:rsidRDefault="00EE7077" w:rsidP="00EE7077">
      <w:pPr>
        <w:pStyle w:val="ac"/>
        <w:spacing w:before="0"/>
        <w:jc w:val="center"/>
        <w:rPr>
          <w:szCs w:val="20"/>
        </w:rPr>
      </w:pPr>
      <w:r w:rsidRPr="00B266C3">
        <w:t xml:space="preserve">Рисунок </w:t>
      </w:r>
      <w:r w:rsidR="00EF120F">
        <w:fldChar w:fldCharType="begin"/>
      </w:r>
      <w:r w:rsidR="00EF120F">
        <w:instrText xml:space="preserve"> SEQ Рисунок \* ARABI</w:instrText>
      </w:r>
      <w:r w:rsidR="00EF120F">
        <w:instrText xml:space="preserve">C </w:instrText>
      </w:r>
      <w:r w:rsidR="00EF120F">
        <w:fldChar w:fldCharType="separate"/>
      </w:r>
      <w:r w:rsidR="00B8610A">
        <w:rPr>
          <w:noProof/>
        </w:rPr>
        <w:t>3</w:t>
      </w:r>
      <w:r w:rsidR="00EF120F">
        <w:rPr>
          <w:noProof/>
        </w:rPr>
        <w:fldChar w:fldCharType="end"/>
      </w:r>
      <w:r w:rsidRPr="00B266C3">
        <w:t xml:space="preserve"> - </w:t>
      </w:r>
      <w:r w:rsidRPr="00B266C3">
        <w:rPr>
          <w:szCs w:val="20"/>
        </w:rPr>
        <w:t>Зона действия источника централизованного теплоснабжения</w:t>
      </w:r>
      <w:r w:rsidRPr="00B266C3">
        <w:rPr>
          <w:szCs w:val="20"/>
        </w:rPr>
        <w:br/>
      </w:r>
      <w:r w:rsidRPr="00B266C3">
        <w:t>(</w:t>
      </w:r>
      <w:r w:rsidRPr="00B266C3">
        <w:rPr>
          <w:rFonts w:cs="Times New Roman"/>
          <w:color w:val="000000" w:themeColor="text1"/>
          <w:szCs w:val="20"/>
        </w:rPr>
        <w:t>Котельная № 11, с. Вольное, ул. Школьная,26)</w:t>
      </w:r>
    </w:p>
    <w:p w14:paraId="4FD2D50A" w14:textId="77777777" w:rsidR="00EE7077" w:rsidRPr="00B266C3" w:rsidRDefault="00EE7077" w:rsidP="00EE7077">
      <w:pPr>
        <w:pStyle w:val="ac"/>
        <w:spacing w:before="0"/>
        <w:jc w:val="center"/>
        <w:rPr>
          <w:rFonts w:cs="Times New Roman"/>
          <w:color w:val="000000" w:themeColor="text1"/>
          <w:szCs w:val="20"/>
        </w:rPr>
      </w:pPr>
      <w:r w:rsidRPr="00B266C3">
        <w:rPr>
          <w:rFonts w:cs="Times New Roman"/>
          <w:color w:val="000000" w:themeColor="text1"/>
          <w:szCs w:val="20"/>
        </w:rPr>
        <w:t>Вольненского сельского поселения Успенского муниципального района Краснодарского края</w:t>
      </w:r>
    </w:p>
    <w:p w14:paraId="198DDE27" w14:textId="4224201B" w:rsidR="003023C5" w:rsidRPr="00B266C3" w:rsidRDefault="003023C5" w:rsidP="00F3369A">
      <w:pPr>
        <w:pStyle w:val="ac"/>
        <w:spacing w:before="0"/>
        <w:jc w:val="center"/>
        <w:rPr>
          <w:rFonts w:eastAsia="Times New Roman" w:cs="Times New Roman"/>
          <w:b w:val="0"/>
          <w:i/>
          <w:color w:val="000000" w:themeColor="text1"/>
          <w:szCs w:val="20"/>
          <w:lang w:eastAsia="ru-RU"/>
        </w:rPr>
      </w:pPr>
    </w:p>
    <w:p w14:paraId="6BC584AD" w14:textId="77777777" w:rsidR="00255C64" w:rsidRPr="00B266C3" w:rsidRDefault="00255C64" w:rsidP="00C76FDE">
      <w:pPr>
        <w:ind w:firstLine="0"/>
        <w:sectPr w:rsidR="00255C64" w:rsidRPr="00B266C3" w:rsidSect="00255C64">
          <w:pgSz w:w="11906" w:h="16838"/>
          <w:pgMar w:top="1134" w:right="851" w:bottom="1134" w:left="1701" w:header="709" w:footer="284" w:gutter="0"/>
          <w:cols w:space="708"/>
          <w:titlePg/>
          <w:docGrid w:linePitch="360"/>
        </w:sectPr>
      </w:pPr>
    </w:p>
    <w:p w14:paraId="020F5E67" w14:textId="77777777" w:rsidR="00E572E9" w:rsidRPr="00B266C3" w:rsidRDefault="00AA1E7A" w:rsidP="00F3369A">
      <w:pPr>
        <w:pStyle w:val="3"/>
      </w:pPr>
      <w:r w:rsidRPr="00B266C3">
        <w:t>Перспективные зоны теплоснабжения</w:t>
      </w:r>
    </w:p>
    <w:p w14:paraId="5C10E241" w14:textId="4341A089" w:rsidR="003023C5" w:rsidRPr="00B266C3" w:rsidRDefault="003023C5" w:rsidP="00F3369A">
      <w:r w:rsidRPr="00B266C3">
        <w:t>Границы зон действия источников теплоснабжения на перспективу развития не изменятся.</w:t>
      </w:r>
    </w:p>
    <w:p w14:paraId="106E95B7" w14:textId="747F5956" w:rsidR="00E62CAE" w:rsidRPr="00B266C3" w:rsidRDefault="00E62CAE" w:rsidP="00F3369A">
      <w:pPr>
        <w:pStyle w:val="20"/>
        <w:tabs>
          <w:tab w:val="clear" w:pos="1701"/>
          <w:tab w:val="num" w:pos="426"/>
        </w:tabs>
      </w:pPr>
      <w:bookmarkStart w:id="10" w:name="_Toc207875367"/>
      <w:r w:rsidRPr="00B266C3">
        <w:t>Описание существующих и перспективных зон действия индивидуальных источников тепловой энергии</w:t>
      </w:r>
      <w:bookmarkEnd w:id="10"/>
    </w:p>
    <w:p w14:paraId="6CDB9AE6" w14:textId="77777777" w:rsidR="00AA00A0" w:rsidRPr="00B266C3" w:rsidRDefault="00D51D1B" w:rsidP="00F3369A">
      <w:pPr>
        <w:rPr>
          <w:rFonts w:eastAsia="Yu Mincho" w:cs="Times New Roman"/>
          <w:lang w:eastAsia="en-US"/>
        </w:rPr>
      </w:pPr>
      <w:r w:rsidRPr="00B266C3">
        <w:rPr>
          <w:rFonts w:eastAsia="Yu Mincho" w:cs="Times New Roman"/>
          <w:lang w:eastAsia="en-US"/>
        </w:rPr>
        <w:t xml:space="preserve">Одно-, двухэтажные индивидуальные и малоэтажные многоквартирные жилые дома, как правило, не присоединены к системам централизованного теплоснабжения. Теплоснабжение таких зданий осуществляется посредством применения индивидуальных газовых и твердотопливных котлов. Основными видами топлива для индивидуальной и малоэтажной жилой застройки являются газ и печное топливо (уголь, дрова). </w:t>
      </w:r>
    </w:p>
    <w:p w14:paraId="34038A9A" w14:textId="0693655B" w:rsidR="00AA00A0" w:rsidRPr="00B266C3" w:rsidRDefault="00AA00A0" w:rsidP="00F3369A">
      <w:pPr>
        <w:rPr>
          <w:rFonts w:eastAsia="Yu Mincho" w:cs="Times New Roman"/>
          <w:lang w:eastAsia="en-US"/>
        </w:rPr>
      </w:pPr>
      <w:r w:rsidRPr="00B266C3">
        <w:rPr>
          <w:rFonts w:eastAsia="Yu Mincho" w:cs="Times New Roman"/>
          <w:lang w:eastAsia="en-US"/>
        </w:rPr>
        <w:t>Потребление тепловой энергии на отопление, вентиляцию и ГВС на период разработки схемы теплоснабже</w:t>
      </w:r>
      <w:r w:rsidR="00DF0F21" w:rsidRPr="00B266C3">
        <w:rPr>
          <w:rFonts w:eastAsia="Yu Mincho" w:cs="Times New Roman"/>
          <w:lang w:eastAsia="en-US"/>
        </w:rPr>
        <w:t>ния приведен в п. 1.2. настоящего Раздела</w:t>
      </w:r>
      <w:r w:rsidRPr="00B266C3">
        <w:rPr>
          <w:rFonts w:eastAsia="Yu Mincho" w:cs="Times New Roman"/>
          <w:lang w:eastAsia="en-US"/>
        </w:rPr>
        <w:t>.</w:t>
      </w:r>
    </w:p>
    <w:p w14:paraId="7D723A36" w14:textId="439F7A83" w:rsidR="00E62CAE" w:rsidRPr="00B266C3" w:rsidRDefault="00E62CAE" w:rsidP="00F3369A">
      <w:pPr>
        <w:pStyle w:val="20"/>
        <w:tabs>
          <w:tab w:val="clear" w:pos="1701"/>
          <w:tab w:val="num" w:pos="426"/>
        </w:tabs>
      </w:pPr>
      <w:bookmarkStart w:id="11" w:name="P98"/>
      <w:bookmarkStart w:id="12" w:name="_Toc207875368"/>
      <w:bookmarkEnd w:id="11"/>
      <w:r w:rsidRPr="00B266C3">
        <w:t>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bookmarkEnd w:id="12"/>
    </w:p>
    <w:p w14:paraId="62AAEA4D" w14:textId="608F0219" w:rsidR="00D51D1B" w:rsidRPr="00B266C3" w:rsidRDefault="00D51D1B" w:rsidP="00F3369A">
      <w:r w:rsidRPr="00B266C3">
        <w:t xml:space="preserve">На основании мероприятий, описанных в </w:t>
      </w:r>
      <w:r w:rsidR="00470B14" w:rsidRPr="00B266C3">
        <w:t>Раздел</w:t>
      </w:r>
      <w:r w:rsidR="00255C64" w:rsidRPr="00B266C3">
        <w:t>ах</w:t>
      </w:r>
      <w:r w:rsidRPr="00B266C3">
        <w:t xml:space="preserve"> </w:t>
      </w:r>
      <w:r w:rsidR="00470B14" w:rsidRPr="00B266C3">
        <w:t>5</w:t>
      </w:r>
      <w:r w:rsidR="00255C64" w:rsidRPr="00B266C3">
        <w:t xml:space="preserve"> и 6</w:t>
      </w:r>
      <w:r w:rsidRPr="00B266C3">
        <w:t xml:space="preserve">, были составлены перспективные балансы тепловой энергии </w:t>
      </w:r>
      <w:r w:rsidR="00255C64" w:rsidRPr="00B266C3">
        <w:t xml:space="preserve">системы теплоснабжения </w:t>
      </w:r>
      <w:r w:rsidR="00832C67" w:rsidRPr="00B266C3">
        <w:t>Вольненского</w:t>
      </w:r>
      <w:r w:rsidR="00D35A54" w:rsidRPr="00B266C3">
        <w:t xml:space="preserve"> сельского поселения Успенского муниципального района Краснодарского края</w:t>
      </w:r>
      <w:r w:rsidR="00255C64" w:rsidRPr="00B266C3">
        <w:t>.</w:t>
      </w:r>
    </w:p>
    <w:p w14:paraId="63D2277F" w14:textId="60181D4B" w:rsidR="00D51D1B" w:rsidRPr="00B266C3" w:rsidRDefault="00D51D1B" w:rsidP="00F3369A">
      <w:r w:rsidRPr="00B266C3">
        <w:t>Перспективные балансы тепловой мощности котельн</w:t>
      </w:r>
      <w:r w:rsidR="00821023" w:rsidRPr="00B266C3">
        <w:t>ых</w:t>
      </w:r>
      <w:r w:rsidRPr="00B266C3">
        <w:t xml:space="preserve"> представлены </w:t>
      </w:r>
      <w:r w:rsidR="00255C64" w:rsidRPr="00B266C3">
        <w:t xml:space="preserve">в таблице </w:t>
      </w:r>
      <w:r w:rsidR="002E2366" w:rsidRPr="00B266C3">
        <w:t>6</w:t>
      </w:r>
      <w:r w:rsidR="00470B14" w:rsidRPr="00B266C3">
        <w:t>.</w:t>
      </w:r>
    </w:p>
    <w:p w14:paraId="4A7B23CA" w14:textId="07D8A73F" w:rsidR="00470B14" w:rsidRPr="00B266C3" w:rsidRDefault="00470B14" w:rsidP="00F3369A">
      <w:pPr>
        <w:pStyle w:val="ac"/>
        <w:keepNext/>
      </w:pPr>
      <w:r w:rsidRPr="00B266C3">
        <w:t xml:space="preserve">Таблица </w:t>
      </w:r>
      <w:r w:rsidR="00EF120F">
        <w:fldChar w:fldCharType="begin"/>
      </w:r>
      <w:r w:rsidR="00EF120F">
        <w:instrText xml:space="preserve"> SEQ Таблица \* ARABIC </w:instrText>
      </w:r>
      <w:r w:rsidR="00EF120F">
        <w:fldChar w:fldCharType="separate"/>
      </w:r>
      <w:r w:rsidR="00B8610A">
        <w:rPr>
          <w:noProof/>
        </w:rPr>
        <w:t>6</w:t>
      </w:r>
      <w:r w:rsidR="00EF120F">
        <w:rPr>
          <w:noProof/>
        </w:rPr>
        <w:fldChar w:fldCharType="end"/>
      </w:r>
      <w:r w:rsidRPr="00B266C3">
        <w:t xml:space="preserve"> Балансы тепловой мощности котельн</w:t>
      </w:r>
      <w:r w:rsidR="00821023" w:rsidRPr="00B266C3">
        <w:t>ых</w:t>
      </w:r>
      <w:r w:rsidRPr="00B266C3">
        <w:t>, Гкал/ч</w:t>
      </w:r>
    </w:p>
    <w:tbl>
      <w:tblPr>
        <w:tblW w:w="5000" w:type="pct"/>
        <w:jc w:val="center"/>
        <w:tblLook w:val="04A0" w:firstRow="1" w:lastRow="0" w:firstColumn="1" w:lastColumn="0" w:noHBand="0" w:noVBand="1"/>
      </w:tblPr>
      <w:tblGrid>
        <w:gridCol w:w="457"/>
        <w:gridCol w:w="2268"/>
        <w:gridCol w:w="779"/>
        <w:gridCol w:w="706"/>
        <w:gridCol w:w="706"/>
        <w:gridCol w:w="706"/>
        <w:gridCol w:w="706"/>
        <w:gridCol w:w="706"/>
        <w:gridCol w:w="743"/>
        <w:gridCol w:w="814"/>
        <w:gridCol w:w="754"/>
      </w:tblGrid>
      <w:tr w:rsidR="00EE7077" w:rsidRPr="00B266C3" w14:paraId="12D9C105" w14:textId="77777777" w:rsidTr="00EE7077">
        <w:trPr>
          <w:trHeight w:val="20"/>
          <w:tblHeader/>
          <w:jc w:val="center"/>
        </w:trPr>
        <w:tc>
          <w:tcPr>
            <w:tcW w:w="30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2DA131D4" w14:textId="77777777" w:rsidR="00EE7077" w:rsidRPr="00B266C3" w:rsidRDefault="00EE7077" w:rsidP="00EE7077">
            <w:pPr>
              <w:spacing w:before="0" w:after="0"/>
              <w:ind w:firstLine="0"/>
              <w:jc w:val="center"/>
              <w:rPr>
                <w:rFonts w:eastAsia="Times New Roman" w:cs="Times New Roman"/>
                <w:sz w:val="20"/>
                <w:szCs w:val="20"/>
                <w:lang w:eastAsia="ru-RU"/>
              </w:rPr>
            </w:pPr>
            <w:r w:rsidRPr="00B266C3">
              <w:rPr>
                <w:rFonts w:eastAsia="Times New Roman" w:cs="Times New Roman"/>
                <w:sz w:val="20"/>
                <w:szCs w:val="20"/>
                <w:lang w:eastAsia="ru-RU"/>
              </w:rPr>
              <w:t>№ п/п</w:t>
            </w:r>
          </w:p>
        </w:tc>
        <w:tc>
          <w:tcPr>
            <w:tcW w:w="127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C014C8A" w14:textId="77777777" w:rsidR="00EE7077" w:rsidRPr="00B266C3" w:rsidRDefault="00EE7077" w:rsidP="00EE7077">
            <w:pPr>
              <w:spacing w:before="0" w:after="0"/>
              <w:ind w:firstLine="0"/>
              <w:jc w:val="center"/>
              <w:rPr>
                <w:rFonts w:eastAsia="Times New Roman" w:cs="Times New Roman"/>
                <w:sz w:val="20"/>
                <w:szCs w:val="20"/>
                <w:lang w:eastAsia="ru-RU"/>
              </w:rPr>
            </w:pPr>
            <w:r w:rsidRPr="00B266C3">
              <w:rPr>
                <w:rFonts w:eastAsia="Times New Roman" w:cs="Times New Roman"/>
                <w:sz w:val="20"/>
                <w:szCs w:val="20"/>
                <w:lang w:eastAsia="ru-RU"/>
              </w:rPr>
              <w:t>Наименование показателя</w:t>
            </w:r>
          </w:p>
        </w:tc>
        <w:tc>
          <w:tcPr>
            <w:tcW w:w="47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8E1F849" w14:textId="77777777" w:rsidR="00EE7077" w:rsidRPr="00B266C3" w:rsidRDefault="00EE7077" w:rsidP="00EE7077">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2025г.</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FFF0487" w14:textId="77777777" w:rsidR="00EE7077" w:rsidRPr="00B266C3" w:rsidRDefault="00EE7077" w:rsidP="00EE7077">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2026г.</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55D7A32" w14:textId="77777777" w:rsidR="00EE7077" w:rsidRPr="00B266C3" w:rsidRDefault="00EE7077" w:rsidP="00EE7077">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2027г.</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E25B11F" w14:textId="77777777" w:rsidR="00EE7077" w:rsidRPr="00B266C3" w:rsidRDefault="00EE7077" w:rsidP="00EE7077">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2028г.</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708CDBF" w14:textId="77777777" w:rsidR="00EE7077" w:rsidRPr="00B266C3" w:rsidRDefault="00EE7077" w:rsidP="00EE7077">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2029г.</w:t>
            </w:r>
          </w:p>
        </w:tc>
        <w:tc>
          <w:tcPr>
            <w:tcW w:w="305" w:type="pct"/>
            <w:tcBorders>
              <w:top w:val="single" w:sz="4" w:space="0" w:color="auto"/>
              <w:left w:val="nil"/>
              <w:bottom w:val="nil"/>
              <w:right w:val="single" w:sz="4" w:space="0" w:color="auto"/>
            </w:tcBorders>
            <w:shd w:val="clear" w:color="auto" w:fill="auto"/>
            <w:tcMar>
              <w:left w:w="28" w:type="dxa"/>
              <w:right w:w="28" w:type="dxa"/>
            </w:tcMar>
            <w:vAlign w:val="center"/>
            <w:hideMark/>
          </w:tcPr>
          <w:p w14:paraId="27CA1046" w14:textId="77777777" w:rsidR="00EE7077" w:rsidRPr="00B266C3" w:rsidRDefault="00EE7077" w:rsidP="00EE7077">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2030г.</w:t>
            </w:r>
          </w:p>
        </w:tc>
        <w:tc>
          <w:tcPr>
            <w:tcW w:w="45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DDF18E3" w14:textId="77777777" w:rsidR="00EE7077" w:rsidRPr="00B266C3" w:rsidRDefault="00EE7077" w:rsidP="00EE7077">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2031-2035гг.</w:t>
            </w:r>
          </w:p>
        </w:tc>
        <w:tc>
          <w:tcPr>
            <w:tcW w:w="49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2CA6C92" w14:textId="77777777" w:rsidR="00EE7077" w:rsidRPr="00B266C3" w:rsidRDefault="00EE7077" w:rsidP="00EE7077">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2036-2040гг.</w:t>
            </w:r>
          </w:p>
        </w:tc>
        <w:tc>
          <w:tcPr>
            <w:tcW w:w="46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AB3E80A" w14:textId="77777777" w:rsidR="00EE7077" w:rsidRPr="00B266C3" w:rsidRDefault="00EE7077" w:rsidP="00EE7077">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2041-2046гг.</w:t>
            </w:r>
          </w:p>
        </w:tc>
      </w:tr>
      <w:tr w:rsidR="00EE7077" w:rsidRPr="00B266C3" w14:paraId="650A119B"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6CE9A2F" w14:textId="77777777" w:rsidR="00EE7077" w:rsidRPr="00B266C3" w:rsidRDefault="00EE7077" w:rsidP="00EE7077">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1</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FDCDD8" w14:textId="77777777" w:rsidR="00EE7077" w:rsidRPr="00B266C3" w:rsidRDefault="00EE7077" w:rsidP="00EE7077">
            <w:pPr>
              <w:spacing w:before="0" w:after="0"/>
              <w:ind w:firstLine="0"/>
              <w:jc w:val="left"/>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xml:space="preserve">Котельная № 10, с. Марьино, переул. Торговый, 5А </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CED053" w14:textId="77777777" w:rsidR="00EE7077" w:rsidRPr="00B266C3" w:rsidRDefault="00EE7077" w:rsidP="00EE7077">
            <w:pPr>
              <w:spacing w:before="0" w:after="0"/>
              <w:ind w:firstLine="0"/>
              <w:jc w:val="center"/>
              <w:rPr>
                <w:rFonts w:eastAsia="Times New Roman" w:cs="Times New Roman"/>
                <w:b/>
                <w:bCs/>
                <w:sz w:val="20"/>
                <w:szCs w:val="20"/>
                <w:lang w:eastAsia="ru-RU"/>
              </w:rPr>
            </w:pPr>
            <w:r w:rsidRPr="00B266C3">
              <w:rPr>
                <w:rFonts w:eastAsia="Times New Roman" w:cs="Times New Roman"/>
                <w:b/>
                <w:bCs/>
                <w:sz w:val="20"/>
                <w:szCs w:val="20"/>
                <w:lang w:eastAsia="ru-RU"/>
              </w:rPr>
              <w:t> </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1AFFE8" w14:textId="77777777" w:rsidR="00EE7077" w:rsidRPr="00B266C3" w:rsidRDefault="00EE7077" w:rsidP="00EE7077">
            <w:pPr>
              <w:spacing w:before="0" w:after="0"/>
              <w:ind w:firstLine="0"/>
              <w:jc w:val="left"/>
              <w:rPr>
                <w:rFonts w:ascii="Calibri" w:eastAsia="Times New Roman" w:hAnsi="Calibri" w:cs="Calibri"/>
                <w:color w:val="000000"/>
                <w:sz w:val="22"/>
                <w:lang w:eastAsia="ru-RU"/>
              </w:rPr>
            </w:pPr>
            <w:r w:rsidRPr="00B266C3">
              <w:rPr>
                <w:rFonts w:ascii="Calibri" w:eastAsia="Times New Roman" w:hAnsi="Calibri" w:cs="Calibri"/>
                <w:color w:val="000000"/>
                <w:sz w:val="22"/>
                <w:lang w:eastAsia="ru-RU"/>
              </w:rPr>
              <w:t> </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D83582" w14:textId="77777777" w:rsidR="00EE7077" w:rsidRPr="00B266C3" w:rsidRDefault="00EE7077" w:rsidP="00EE7077">
            <w:pPr>
              <w:spacing w:before="0" w:after="0"/>
              <w:ind w:firstLine="0"/>
              <w:jc w:val="left"/>
              <w:rPr>
                <w:rFonts w:ascii="Calibri" w:eastAsia="Times New Roman" w:hAnsi="Calibri" w:cs="Calibri"/>
                <w:color w:val="000000"/>
                <w:sz w:val="22"/>
                <w:lang w:eastAsia="ru-RU"/>
              </w:rPr>
            </w:pPr>
            <w:r w:rsidRPr="00B266C3">
              <w:rPr>
                <w:rFonts w:ascii="Calibri" w:eastAsia="Times New Roman" w:hAnsi="Calibri" w:cs="Calibri"/>
                <w:color w:val="000000"/>
                <w:sz w:val="22"/>
                <w:lang w:eastAsia="ru-RU"/>
              </w:rPr>
              <w:t> </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8987FA" w14:textId="77777777" w:rsidR="00EE7077" w:rsidRPr="00B266C3" w:rsidRDefault="00EE7077" w:rsidP="00EE7077">
            <w:pPr>
              <w:spacing w:before="0" w:after="0"/>
              <w:ind w:firstLine="0"/>
              <w:jc w:val="left"/>
              <w:rPr>
                <w:rFonts w:ascii="Calibri" w:eastAsia="Times New Roman" w:hAnsi="Calibri" w:cs="Calibri"/>
                <w:color w:val="000000"/>
                <w:sz w:val="22"/>
                <w:lang w:eastAsia="ru-RU"/>
              </w:rPr>
            </w:pPr>
            <w:r w:rsidRPr="00B266C3">
              <w:rPr>
                <w:rFonts w:ascii="Calibri" w:eastAsia="Times New Roman" w:hAnsi="Calibri" w:cs="Calibri"/>
                <w:color w:val="000000"/>
                <w:sz w:val="22"/>
                <w:lang w:eastAsia="ru-RU"/>
              </w:rPr>
              <w:t> </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32742A" w14:textId="77777777" w:rsidR="00EE7077" w:rsidRPr="00B266C3" w:rsidRDefault="00EE7077" w:rsidP="00EE7077">
            <w:pPr>
              <w:spacing w:before="0" w:after="0"/>
              <w:ind w:firstLine="0"/>
              <w:jc w:val="left"/>
              <w:rPr>
                <w:rFonts w:ascii="Calibri" w:eastAsia="Times New Roman" w:hAnsi="Calibri" w:cs="Calibri"/>
                <w:color w:val="000000"/>
                <w:sz w:val="22"/>
                <w:lang w:eastAsia="ru-RU"/>
              </w:rPr>
            </w:pPr>
            <w:r w:rsidRPr="00B266C3">
              <w:rPr>
                <w:rFonts w:ascii="Calibri" w:eastAsia="Times New Roman" w:hAnsi="Calibri" w:cs="Calibri"/>
                <w:color w:val="000000"/>
                <w:sz w:val="22"/>
                <w:lang w:eastAsia="ru-RU"/>
              </w:rPr>
              <w:t> </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A9F29ED" w14:textId="77777777" w:rsidR="00EE7077" w:rsidRPr="00B266C3" w:rsidRDefault="00EE7077" w:rsidP="00EE7077">
            <w:pPr>
              <w:spacing w:before="0" w:after="0"/>
              <w:ind w:firstLine="0"/>
              <w:jc w:val="left"/>
              <w:rPr>
                <w:rFonts w:ascii="Calibri" w:eastAsia="Times New Roman" w:hAnsi="Calibri" w:cs="Calibri"/>
                <w:color w:val="000000"/>
                <w:sz w:val="22"/>
                <w:lang w:eastAsia="ru-RU"/>
              </w:rPr>
            </w:pPr>
            <w:r w:rsidRPr="00B266C3">
              <w:rPr>
                <w:rFonts w:ascii="Calibri" w:eastAsia="Times New Roman" w:hAnsi="Calibri" w:cs="Calibri"/>
                <w:color w:val="000000"/>
                <w:sz w:val="22"/>
                <w:lang w:eastAsia="ru-RU"/>
              </w:rPr>
              <w:t> </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184B8D" w14:textId="77777777" w:rsidR="00EE7077" w:rsidRPr="00B266C3" w:rsidRDefault="00EE7077" w:rsidP="00EE7077">
            <w:pPr>
              <w:spacing w:before="0" w:after="0"/>
              <w:ind w:firstLine="0"/>
              <w:jc w:val="left"/>
              <w:rPr>
                <w:rFonts w:ascii="Calibri" w:eastAsia="Times New Roman" w:hAnsi="Calibri" w:cs="Calibri"/>
                <w:color w:val="000000"/>
                <w:sz w:val="22"/>
                <w:lang w:eastAsia="ru-RU"/>
              </w:rPr>
            </w:pPr>
            <w:r w:rsidRPr="00B266C3">
              <w:rPr>
                <w:rFonts w:ascii="Calibri" w:eastAsia="Times New Roman" w:hAnsi="Calibri" w:cs="Calibri"/>
                <w:color w:val="000000"/>
                <w:sz w:val="22"/>
                <w:lang w:eastAsia="ru-RU"/>
              </w:rPr>
              <w:t> </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1753FC" w14:textId="77777777" w:rsidR="00EE7077" w:rsidRPr="00B266C3" w:rsidRDefault="00EE7077" w:rsidP="00EE7077">
            <w:pPr>
              <w:spacing w:before="0" w:after="0"/>
              <w:ind w:firstLine="0"/>
              <w:jc w:val="left"/>
              <w:rPr>
                <w:rFonts w:ascii="Calibri" w:eastAsia="Times New Roman" w:hAnsi="Calibri" w:cs="Calibri"/>
                <w:color w:val="000000"/>
                <w:sz w:val="22"/>
                <w:lang w:eastAsia="ru-RU"/>
              </w:rPr>
            </w:pPr>
            <w:r w:rsidRPr="00B266C3">
              <w:rPr>
                <w:rFonts w:ascii="Calibri" w:eastAsia="Times New Roman" w:hAnsi="Calibri" w:cs="Calibri"/>
                <w:color w:val="000000"/>
                <w:sz w:val="22"/>
                <w:lang w:eastAsia="ru-RU"/>
              </w:rPr>
              <w:t> </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FDDCBD" w14:textId="77777777" w:rsidR="00EE7077" w:rsidRPr="00B266C3" w:rsidRDefault="00EE7077" w:rsidP="00EE7077">
            <w:pPr>
              <w:spacing w:before="0" w:after="0"/>
              <w:ind w:firstLine="0"/>
              <w:jc w:val="left"/>
              <w:rPr>
                <w:rFonts w:ascii="Calibri" w:eastAsia="Times New Roman" w:hAnsi="Calibri" w:cs="Calibri"/>
                <w:color w:val="000000"/>
                <w:sz w:val="22"/>
                <w:lang w:eastAsia="ru-RU"/>
              </w:rPr>
            </w:pPr>
            <w:r w:rsidRPr="00B266C3">
              <w:rPr>
                <w:rFonts w:ascii="Calibri" w:eastAsia="Times New Roman" w:hAnsi="Calibri" w:cs="Calibri"/>
                <w:color w:val="000000"/>
                <w:sz w:val="22"/>
                <w:lang w:eastAsia="ru-RU"/>
              </w:rPr>
              <w:t> </w:t>
            </w:r>
          </w:p>
        </w:tc>
      </w:tr>
      <w:tr w:rsidR="00EE7077" w:rsidRPr="00B266C3" w14:paraId="26BAD5DE"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E52441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0A3B6F"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Установленная тепловая мощность</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96E37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A06941"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F2981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C25E8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B18B0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30776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61395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E12AF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3A7C2E"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r>
      <w:tr w:rsidR="00EE7077" w:rsidRPr="00B266C3" w14:paraId="41BE85E0"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8AB615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C32413"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Располагаемая тепловая мощность</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4BA6F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516F8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307C6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21B75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834D5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3BAA9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0B8F5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85B59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9477A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r>
      <w:tr w:rsidR="00EE7077" w:rsidRPr="00B266C3" w14:paraId="25750EAE"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522BE2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E6184A"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Затраты тепла на собственные нужды в горячей воде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3EB03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0,026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FB05F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0,026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1FF85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0,026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87233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0,026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5F716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0,026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8EDE5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0,026</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F408C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0,026</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022A2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0,026</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176B1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0,026</w:t>
            </w:r>
          </w:p>
        </w:tc>
      </w:tr>
      <w:tr w:rsidR="00EE7077" w:rsidRPr="00B266C3" w14:paraId="1491FBDB"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6C0FD3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BEA57C"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Расчетная нагрузка на хозяйственные нужды</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DF479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CB030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40688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F6F15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95587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6FC08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3A833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C9A6D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1213E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r w:rsidR="00EE7077" w:rsidRPr="00B266C3" w14:paraId="54AB3224"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F77B4D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622D84"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Потери в тепловых сетях в горячей воде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7919B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0,10680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DD3A0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0,10680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072A1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0,10680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E71D4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0,10680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5C2ED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0,10680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7D274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0,10680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5975D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0,10680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0B5E4E"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0,10680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2D809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0,10680</w:t>
            </w:r>
          </w:p>
        </w:tc>
      </w:tr>
      <w:tr w:rsidR="00EE7077" w:rsidRPr="00B266C3" w14:paraId="379B35FF"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6AF70A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80E3B9"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Присоединенная договорная тепловая нагрузка в горячей воде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AD072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F7251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562A9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AB95E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A3871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82E0C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F57D6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D85C6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5D33D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r>
      <w:tr w:rsidR="00EE7077" w:rsidRPr="00B266C3" w14:paraId="1DF56AB8"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8733E8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3247B6" w14:textId="77777777" w:rsidR="00EE7077" w:rsidRPr="00B266C3" w:rsidRDefault="00EE7077" w:rsidP="00EE7077">
            <w:pPr>
              <w:spacing w:before="0" w:after="0"/>
              <w:ind w:firstLine="0"/>
              <w:jc w:val="left"/>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Присоединенная фактическая тепловая нагрузка в горячей воде, в т.ч.:</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F5F154" w14:textId="77777777" w:rsidR="00EE7077" w:rsidRPr="00B266C3" w:rsidRDefault="00EE7077" w:rsidP="00EE7077">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37DFAF" w14:textId="77777777" w:rsidR="00EE7077" w:rsidRPr="00B266C3" w:rsidRDefault="00EE7077" w:rsidP="00EE7077">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8D10F2" w14:textId="77777777" w:rsidR="00EE7077" w:rsidRPr="00B266C3" w:rsidRDefault="00EE7077" w:rsidP="00EE7077">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CFDB9F" w14:textId="77777777" w:rsidR="00EE7077" w:rsidRPr="00B266C3" w:rsidRDefault="00EE7077" w:rsidP="00EE7077">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293614" w14:textId="77777777" w:rsidR="00EE7077" w:rsidRPr="00B266C3" w:rsidRDefault="00EE7077" w:rsidP="00EE7077">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0C9CDE" w14:textId="77777777" w:rsidR="00EE7077" w:rsidRPr="00B266C3" w:rsidRDefault="00EE7077" w:rsidP="00EE7077">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0,66570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EAD74C" w14:textId="77777777" w:rsidR="00EE7077" w:rsidRPr="00B266C3" w:rsidRDefault="00EE7077" w:rsidP="00EE7077">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0,66570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5278F8" w14:textId="77777777" w:rsidR="00EE7077" w:rsidRPr="00B266C3" w:rsidRDefault="00EE7077" w:rsidP="00EE7077">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0,66570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F78D52" w14:textId="77777777" w:rsidR="00EE7077" w:rsidRPr="00B266C3" w:rsidRDefault="00EE7077" w:rsidP="00EE7077">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0,66570</w:t>
            </w:r>
          </w:p>
        </w:tc>
      </w:tr>
      <w:tr w:rsidR="00EE7077" w:rsidRPr="00B266C3" w14:paraId="3C912C00"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B0BC5E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B4C79A"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отопление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5A22E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F9EE7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3DBF9E"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ECE45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FFE20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8FD26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87B6C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7B9F5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9CF5DE"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r>
      <w:tr w:rsidR="00EE7077" w:rsidRPr="00B266C3" w14:paraId="0E3DDBFD"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851DA7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37A2C2"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горячее водоснабжение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6BD2E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86CD5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818D1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0F053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4923D1"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EFF24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2E501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C3EC3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49834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r w:rsidR="00EE7077" w:rsidRPr="00B266C3" w14:paraId="51E063C6"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62D3E4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BBA4BA"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технология</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AB598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9731DE"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60DB9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D5877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BC0A5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E5D1C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AE544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E4FBF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A3257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r w:rsidR="00EE7077" w:rsidRPr="00B266C3" w14:paraId="6D89657D"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860893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7C8DC6"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Резерв/дефицит тепловой мощности (по договорной нагрузке)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579E6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64951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B915C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8585D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6CE12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0555CE"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B976C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0DCFC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E92DA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r>
      <w:tr w:rsidR="00EE7077" w:rsidRPr="00B266C3" w14:paraId="1ACF483C"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B0755F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7A7BD6"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Резерв/дефицит тепловой мощности (по фактической нагрузке)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EDB20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D3CF5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C564A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B2B7F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48C7D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274AA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68212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CC439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48AAD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r>
      <w:tr w:rsidR="00EE7077" w:rsidRPr="00B266C3" w14:paraId="0DE1666B"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D12F3E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229630"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Располагаемая тепловая мощность нетто (с учетом затрат на собственные нужды станции) при аварийном выводе самого мощного котла</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E8AA0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0,834</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CF61F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1,178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ED82E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1,178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C42A7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1,178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9E00F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1,178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9775D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1,178</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91AEB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1,178</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E7D5D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1,178</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03124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1,178</w:t>
            </w:r>
          </w:p>
        </w:tc>
      </w:tr>
      <w:tr w:rsidR="00EE7077" w:rsidRPr="00B266C3" w14:paraId="75069896"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B22DFEE"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F564C3"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Максимально допустимое значение тепловой нагрузки на коллекторах станции при аварийном выводе самого мощного котла</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27424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0,727</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25F1B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1,071</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B79AA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1,071</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B3EA7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1,071</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36476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1,071</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5EC79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1,071</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1AA42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1,071</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19030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1,071</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96E61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1,071</w:t>
            </w:r>
          </w:p>
        </w:tc>
      </w:tr>
      <w:tr w:rsidR="00EE7077" w:rsidRPr="00B266C3" w14:paraId="66D71636"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918993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BAD461"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Зона действия источника тепловой мощности, га</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7281AE"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10,994</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E5AE0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10,994</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5216C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10,994</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4016F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10,994</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BE2A0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10,994</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5EDA4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10,994</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E9D00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10,994</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DE99B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10,994</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BD223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10,994</w:t>
            </w:r>
          </w:p>
        </w:tc>
      </w:tr>
      <w:tr w:rsidR="00EE7077" w:rsidRPr="00B266C3" w14:paraId="0A6EED13"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47BFB3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6178E0"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Плотность тепловой нагрузки, Гкал/ч/га</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66E19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0,0606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E880B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0,0606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9EF52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0,0606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2F98A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0,0606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FF52E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0,0606</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71CF9EE"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0,0606</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AD034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0,0606</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631F7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0,0606</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BA26C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0,0606</w:t>
            </w:r>
          </w:p>
        </w:tc>
      </w:tr>
      <w:tr w:rsidR="00EE7077" w:rsidRPr="00B266C3" w14:paraId="57920B37"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C89B5A3" w14:textId="77777777" w:rsidR="00EE7077" w:rsidRPr="00B266C3" w:rsidRDefault="00EE7077" w:rsidP="00EE7077">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2</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0A0FD9" w14:textId="77777777" w:rsidR="00EE7077" w:rsidRPr="00B266C3" w:rsidRDefault="00EE7077" w:rsidP="00EE7077">
            <w:pPr>
              <w:spacing w:before="0" w:after="0"/>
              <w:ind w:firstLine="0"/>
              <w:jc w:val="left"/>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xml:space="preserve">Котельная № 11, с. Вольное, ул.Школьная,26 </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0EC54E"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 </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B43A7E"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 </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34E8F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 </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DA028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 </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9EE03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 </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0D41A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 </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9D688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 </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C1003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 </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31A4F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 </w:t>
            </w:r>
          </w:p>
        </w:tc>
      </w:tr>
      <w:tr w:rsidR="00EE7077" w:rsidRPr="00B266C3" w14:paraId="68C869DF"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8C5305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DD7BDC"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Установленная тепловая мощность</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E58E7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9792D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E94EF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876C8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5AD77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0A114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45D17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80D78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D9637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r>
      <w:tr w:rsidR="00EE7077" w:rsidRPr="00B266C3" w14:paraId="4C40D23E"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B9273F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77C769"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Располагаемая тепловая мощность</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29EA9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18E4B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0C109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E6045E"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425FD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6499B1"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69178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B89C6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54760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r>
      <w:tr w:rsidR="00EE7077" w:rsidRPr="00B266C3" w14:paraId="6916FE32"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DCE7D5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AB9D98"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Затраты тепла на собственные нужды в горячей воде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C9972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0,0052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B973B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0,0052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98E93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0,0052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3752C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0,0052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702CF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0,0052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798C7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0,0047</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0EACC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0,0047</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07890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0,0047</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202ACE"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0,0047</w:t>
            </w:r>
          </w:p>
        </w:tc>
      </w:tr>
      <w:tr w:rsidR="00EE7077" w:rsidRPr="00B266C3" w14:paraId="3C834555"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222AA71"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F18890"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Расчетная нагрузка на хозяйственные нужды</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11028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9A1B5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183BA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B4C44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DB302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D46B1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1D406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3C6A3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C4873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1,000</w:t>
            </w:r>
          </w:p>
        </w:tc>
      </w:tr>
      <w:tr w:rsidR="00EE7077" w:rsidRPr="00B266C3" w14:paraId="11BACB6F"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307A24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E838F5"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Потери в тепловых сетях в горячей воде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DDE25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40636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31D9F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84462E"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851E0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DD47F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0,006</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1F61C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0,006</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F77B0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0,006</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37336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0,006</w:t>
            </w:r>
          </w:p>
        </w:tc>
      </w:tr>
      <w:tr w:rsidR="00EE7077" w:rsidRPr="00B266C3" w14:paraId="3B036A91"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61B27D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D3ED4C"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Присоединенная договорная тепловая нагрузка в горячей воде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434B0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A35F1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8474C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81250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76477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A1B7B1"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10D20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55158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27B97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r>
      <w:tr w:rsidR="00EE7077" w:rsidRPr="00B266C3" w14:paraId="4626DD9B"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D1C101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A162C0" w14:textId="77777777" w:rsidR="00EE7077" w:rsidRPr="00B266C3" w:rsidRDefault="00EE7077" w:rsidP="00EE7077">
            <w:pPr>
              <w:spacing w:before="0" w:after="0"/>
              <w:ind w:firstLine="0"/>
              <w:jc w:val="left"/>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Присоединенная фактическая тепловая нагрузка в горячей воде, в т.ч.:</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561BEB" w14:textId="77777777" w:rsidR="00EE7077" w:rsidRPr="00B266C3" w:rsidRDefault="00EE7077" w:rsidP="00EE7077">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79DABE" w14:textId="77777777" w:rsidR="00EE7077" w:rsidRPr="00B266C3" w:rsidRDefault="00EE7077" w:rsidP="00EE7077">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C972BB" w14:textId="77777777" w:rsidR="00EE7077" w:rsidRPr="00B266C3" w:rsidRDefault="00EE7077" w:rsidP="00EE7077">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434342" w14:textId="77777777" w:rsidR="00EE7077" w:rsidRPr="00B266C3" w:rsidRDefault="00EE7077" w:rsidP="00EE7077">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77EDDA" w14:textId="77777777" w:rsidR="00EE7077" w:rsidRPr="00B266C3" w:rsidRDefault="00EE7077" w:rsidP="00EE7077">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ECAAD9" w14:textId="77777777" w:rsidR="00EE7077" w:rsidRPr="00B266C3" w:rsidRDefault="00EE7077" w:rsidP="00EE7077">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0,1998</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631AD5" w14:textId="77777777" w:rsidR="00EE7077" w:rsidRPr="00B266C3" w:rsidRDefault="00EE7077" w:rsidP="00EE7077">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0,1998</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09023E" w14:textId="77777777" w:rsidR="00EE7077" w:rsidRPr="00B266C3" w:rsidRDefault="00EE7077" w:rsidP="00EE7077">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0,1998</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A7EC73" w14:textId="77777777" w:rsidR="00EE7077" w:rsidRPr="00B266C3" w:rsidRDefault="00EE7077" w:rsidP="00EE7077">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0,1998</w:t>
            </w:r>
          </w:p>
        </w:tc>
      </w:tr>
      <w:tr w:rsidR="00EE7077" w:rsidRPr="00B266C3" w14:paraId="6275ABC7"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C10577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F7D64D"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отопление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E54E0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EEEE01"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2D948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A8A631"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FC456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000CB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F58A9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D2E48E"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96CE51"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r>
      <w:tr w:rsidR="00EE7077" w:rsidRPr="00B266C3" w14:paraId="6626BF7E"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74BCD8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18A4E3"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горячее водоснабжение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7A611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EAC9C1"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4ABF4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98587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87838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CCF2B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88EE5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2C437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2601F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w:t>
            </w:r>
          </w:p>
        </w:tc>
      </w:tr>
      <w:tr w:rsidR="00EE7077" w:rsidRPr="00B266C3" w14:paraId="7E6AAA02"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78D1F5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F8FD69"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технология</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1EA20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3B9EC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46C17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779F4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27675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B3BBE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3BBA0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5D3C3E"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DD073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r w:rsidR="00EE7077" w:rsidRPr="00B266C3" w14:paraId="4861BF3F"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D09178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D92369"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Резерв/дефицит тепловой мощности (по договорной нагрузке)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304CE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03515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54A0D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AB4C5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9BB51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7E076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0,050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EE8CB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0,050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98952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0,050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9EE91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0,050</w:t>
            </w:r>
          </w:p>
        </w:tc>
      </w:tr>
      <w:tr w:rsidR="00EE7077" w:rsidRPr="00B266C3" w14:paraId="464D929B"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8F2B93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B761EB"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Резерв/дефицит тепловой мощности (по фактической нагрузке)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345B6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A3288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56A00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46165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D3F3B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3A048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0,050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CCA6B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0,050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242461"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0,050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9460A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0,050</w:t>
            </w:r>
          </w:p>
        </w:tc>
      </w:tr>
      <w:tr w:rsidR="00EE7077" w:rsidRPr="00B266C3" w14:paraId="150A2C61"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8FE224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75825D"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Располагаемая тепловая мощность нетто (с учетом затрат на собственные нужды станции) при аварийном выводе самого мощного котла</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1706B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0,125</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68BD8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0,125</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3A7B0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0,125</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8E260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0,125</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562DF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0,255</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2DC371"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0,255</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AFA76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0,255</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B6A28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0,255</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866CD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0,255</w:t>
            </w:r>
          </w:p>
        </w:tc>
      </w:tr>
      <w:tr w:rsidR="00EE7077" w:rsidRPr="00B266C3" w14:paraId="795307D1"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255488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CC1ADD"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Максимально допустимое значение тепловой нагрузки на коллекторах станции при аварийном выводе самого мощного котла</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2F767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0,119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E169F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0,119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AABFF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0,119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92FFA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0,119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67A2B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D9D43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0,250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AE3ED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0,250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AE365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0,250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679F3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0,250</w:t>
            </w:r>
          </w:p>
        </w:tc>
      </w:tr>
      <w:tr w:rsidR="00EE7077" w:rsidRPr="00B266C3" w14:paraId="584C10BA"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15FE82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5999CC"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Зона действия источника тепловой мощности, га</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6E167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60424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DC357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FD4BD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523C0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D5039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0,649</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F6F8F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0,649</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BAF2F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0,649</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083E5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0,649</w:t>
            </w:r>
          </w:p>
        </w:tc>
      </w:tr>
      <w:tr w:rsidR="00EE7077" w:rsidRPr="00B266C3" w14:paraId="354A934D" w14:textId="77777777" w:rsidTr="00EE7077">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92AA54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13A2B4"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Плотность тепловой нагрузки, Гкал/ч/га</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55D4C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0,308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D13DE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0,308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40655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0,308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7C8AB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0,308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E1FBE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0,308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897E9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0,308</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CA777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0,308</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55FFC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0,308</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4320B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0,308</w:t>
            </w:r>
          </w:p>
        </w:tc>
      </w:tr>
    </w:tbl>
    <w:p w14:paraId="22301451" w14:textId="28130598" w:rsidR="00E62CAE" w:rsidRPr="00B266C3" w:rsidRDefault="00E62CAE" w:rsidP="00F3369A">
      <w:pPr>
        <w:pStyle w:val="20"/>
        <w:tabs>
          <w:tab w:val="clear" w:pos="1701"/>
          <w:tab w:val="num" w:pos="426"/>
        </w:tabs>
      </w:pPr>
      <w:bookmarkStart w:id="13" w:name="P99"/>
      <w:bookmarkStart w:id="14" w:name="_Toc207875369"/>
      <w:bookmarkEnd w:id="13"/>
      <w:r w:rsidRPr="00B266C3">
        <w:t>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 городских округов либо в границах городского округа (поселения) и города федерального значения или городских округов (поселений) и города федерального значения, с указанием величины тепловой нагрузки для потребителей каждого поселения, городского округа, города федерального значения</w:t>
      </w:r>
      <w:bookmarkEnd w:id="14"/>
    </w:p>
    <w:p w14:paraId="25DC462E" w14:textId="23C288FC" w:rsidR="0040350A" w:rsidRPr="00B266C3" w:rsidRDefault="0040350A" w:rsidP="00F3369A">
      <w:r w:rsidRPr="00B266C3">
        <w:t>Зон</w:t>
      </w:r>
      <w:r w:rsidR="00EE7077" w:rsidRPr="00B266C3">
        <w:t>а</w:t>
      </w:r>
      <w:r w:rsidRPr="00B266C3">
        <w:t xml:space="preserve"> </w:t>
      </w:r>
      <w:r w:rsidR="00196595" w:rsidRPr="00B266C3">
        <w:t xml:space="preserve">действия </w:t>
      </w:r>
      <w:r w:rsidRPr="00B266C3">
        <w:t>существующ</w:t>
      </w:r>
      <w:r w:rsidR="00B816CA" w:rsidRPr="00B266C3">
        <w:t>их</w:t>
      </w:r>
      <w:r w:rsidRPr="00B266C3">
        <w:t xml:space="preserve"> источник</w:t>
      </w:r>
      <w:r w:rsidR="00B816CA" w:rsidRPr="00B266C3">
        <w:t>ов</w:t>
      </w:r>
      <w:r w:rsidRPr="00B266C3">
        <w:t xml:space="preserve"> тепловой энергии наход</w:t>
      </w:r>
      <w:r w:rsidR="00196595" w:rsidRPr="00B266C3">
        <w:t>и</w:t>
      </w:r>
      <w:r w:rsidRPr="00B266C3">
        <w:t xml:space="preserve">тся в границах </w:t>
      </w:r>
      <w:r w:rsidR="00832C67" w:rsidRPr="00B266C3">
        <w:t>Вольненского</w:t>
      </w:r>
      <w:r w:rsidR="00D35A54" w:rsidRPr="00B266C3">
        <w:t xml:space="preserve"> сельского поселения Успенского муниципаль</w:t>
      </w:r>
      <w:r w:rsidR="002E2366" w:rsidRPr="00B266C3">
        <w:t>ного района Краснодарского края</w:t>
      </w:r>
      <w:r w:rsidRPr="00B266C3">
        <w:t>.</w:t>
      </w:r>
    </w:p>
    <w:p w14:paraId="29883414" w14:textId="7C4C96ED" w:rsidR="00E62CAE" w:rsidRPr="00B266C3" w:rsidRDefault="00E62CAE" w:rsidP="00F3369A">
      <w:pPr>
        <w:pStyle w:val="20"/>
        <w:tabs>
          <w:tab w:val="clear" w:pos="1701"/>
          <w:tab w:val="num" w:pos="426"/>
        </w:tabs>
      </w:pPr>
      <w:bookmarkStart w:id="15" w:name="_Toc207875370"/>
      <w:r w:rsidRPr="00B266C3">
        <w:t>Радиус эффективного теплоснабжения, определяемый в соответствии с методическими указаниями по разработке схем теплоснабжения</w:t>
      </w:r>
      <w:bookmarkEnd w:id="15"/>
    </w:p>
    <w:p w14:paraId="77692150" w14:textId="77777777" w:rsidR="00D51D1B" w:rsidRPr="00B266C3" w:rsidRDefault="00D51D1B" w:rsidP="00F3369A">
      <w:pPr>
        <w:spacing w:before="0" w:after="0"/>
        <w:rPr>
          <w:rFonts w:eastAsia="Times New Roman" w:cs="Times New Roman"/>
          <w:szCs w:val="24"/>
          <w:lang w:eastAsia="ru-RU"/>
        </w:rPr>
      </w:pPr>
      <w:r w:rsidRPr="00B266C3">
        <w:rPr>
          <w:rFonts w:eastAsia="Times New Roman" w:cs="Times New Roman"/>
          <w:szCs w:val="24"/>
          <w:lang w:eastAsia="ru-RU"/>
        </w:rPr>
        <w:t>В соответствии с «Методическими указаниями по разработке схем теплоснабжения», утвержденным приказом Минэнерго России от 05.03.2019 г. №212 (далее – Методические указания), расчет радиуса эффективного теплоснабжения следует определить для каждой подключаемой новой зоны теплоснабжения как максимальное расстояние от новой зоны теплоснабжения до ближайшего источника тепловой энергии в системе теплоснабжения, при превышении которого подключение (технологическое присоединение)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14:paraId="172FF420" w14:textId="77777777" w:rsidR="00D51D1B" w:rsidRPr="00B266C3" w:rsidRDefault="00D51D1B" w:rsidP="00F3369A">
      <w:pPr>
        <w:spacing w:before="0" w:after="0"/>
        <w:rPr>
          <w:rFonts w:eastAsia="Times New Roman" w:cs="Times New Roman"/>
          <w:szCs w:val="24"/>
          <w:lang w:eastAsia="ru-RU"/>
        </w:rPr>
      </w:pPr>
      <w:r w:rsidRPr="00B266C3">
        <w:rPr>
          <w:rFonts w:eastAsia="Times New Roman" w:cs="Times New Roman"/>
          <w:szCs w:val="24"/>
          <w:lang w:eastAsia="ru-RU"/>
        </w:rPr>
        <w:t xml:space="preserve">Если по результатам расчетов получено, что стоимость тепловой энергии в виде горячей воды, поставляемой потребителям в системе теплоснабжения исполнителя с учетом присоединения тепловой мощности нового потребителя к тепловым сетям системы теплоснабжения </w:t>
      </w:r>
      <w:r w:rsidRPr="00B266C3">
        <w:rPr>
          <w:rFonts w:eastAsia="Times New Roman" w:cs="Times New Roman"/>
          <w:noProof/>
          <w:szCs w:val="24"/>
          <w:lang w:eastAsia="ru-RU"/>
        </w:rPr>
        <w:drawing>
          <wp:inline distT="0" distB="0" distL="0" distR="0" wp14:anchorId="04A8540D" wp14:editId="48AD1FB5">
            <wp:extent cx="406738" cy="278497"/>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2966" cy="282762"/>
                    </a:xfrm>
                    <a:prstGeom prst="rect">
                      <a:avLst/>
                    </a:prstGeom>
                    <a:noFill/>
                    <a:ln>
                      <a:noFill/>
                    </a:ln>
                  </pic:spPr>
                </pic:pic>
              </a:graphicData>
            </a:graphic>
          </wp:inline>
        </w:drawing>
      </w:r>
      <w:r w:rsidRPr="00B266C3">
        <w:rPr>
          <w:rFonts w:eastAsia="Times New Roman" w:cs="Times New Roman"/>
          <w:szCs w:val="24"/>
          <w:lang w:eastAsia="ru-RU"/>
        </w:rPr>
        <w:t xml:space="preserve">больше чем стоимость тепловой энергии в виде горячей воды, поставляемой потребителям в системе теплоснабжения до присоединения потребителя к тепловым сетям системы теплоснабжения исполнителя </w:t>
      </w:r>
      <w:r w:rsidRPr="00B266C3">
        <w:rPr>
          <w:rFonts w:eastAsia="Times New Roman" w:cs="Times New Roman"/>
          <w:noProof/>
          <w:szCs w:val="24"/>
          <w:lang w:eastAsia="ru-RU"/>
        </w:rPr>
        <w:drawing>
          <wp:inline distT="0" distB="0" distL="0" distR="0" wp14:anchorId="34A64A4E" wp14:editId="6A7D6D39">
            <wp:extent cx="279565" cy="296562"/>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2287" cy="299449"/>
                    </a:xfrm>
                    <a:prstGeom prst="rect">
                      <a:avLst/>
                    </a:prstGeom>
                    <a:noFill/>
                    <a:ln>
                      <a:noFill/>
                    </a:ln>
                  </pic:spPr>
                </pic:pic>
              </a:graphicData>
            </a:graphic>
          </wp:inline>
        </w:drawing>
      </w:r>
      <w:r w:rsidRPr="00B266C3">
        <w:rPr>
          <w:rFonts w:eastAsia="Times New Roman" w:cs="Times New Roman"/>
          <w:szCs w:val="24"/>
          <w:lang w:eastAsia="ru-RU"/>
        </w:rPr>
        <w:t>, то присоединение объекта заявителя к тепловым сетям системы теплоснабжения исполнителя – нецелесообразно.</w:t>
      </w:r>
    </w:p>
    <w:p w14:paraId="25B51F0E" w14:textId="77777777" w:rsidR="00D51D1B" w:rsidRPr="00B266C3" w:rsidRDefault="00D51D1B" w:rsidP="00F3369A">
      <w:pPr>
        <w:spacing w:before="0" w:after="0"/>
        <w:rPr>
          <w:rFonts w:eastAsia="Times New Roman" w:cs="Times New Roman"/>
          <w:szCs w:val="24"/>
          <w:lang w:eastAsia="ru-RU"/>
        </w:rPr>
      </w:pPr>
      <w:r w:rsidRPr="00B266C3">
        <w:rPr>
          <w:rFonts w:eastAsia="Times New Roman" w:cs="Times New Roman"/>
          <w:szCs w:val="24"/>
          <w:lang w:eastAsia="ru-RU"/>
        </w:rPr>
        <w:t>В системе теплоснабжения расчет стоимости тепловой энергии в виде горячей воды, поставляемой потребителям, рассчитывается как сумма следующих составляющих:</w:t>
      </w:r>
    </w:p>
    <w:p w14:paraId="3075351A" w14:textId="77777777" w:rsidR="00D51D1B" w:rsidRPr="00B266C3" w:rsidRDefault="00D51D1B" w:rsidP="00F3369A">
      <w:pPr>
        <w:numPr>
          <w:ilvl w:val="0"/>
          <w:numId w:val="17"/>
        </w:numPr>
        <w:spacing w:before="0" w:after="0"/>
        <w:contextualSpacing/>
        <w:rPr>
          <w:rFonts w:eastAsia="Times New Roman" w:cs="Times New Roman"/>
          <w:szCs w:val="24"/>
          <w:lang w:eastAsia="ru-RU"/>
        </w:rPr>
      </w:pPr>
      <w:r w:rsidRPr="00B266C3">
        <w:rPr>
          <w:rFonts w:eastAsia="Times New Roman" w:cs="Times New Roman"/>
          <w:szCs w:val="24"/>
          <w:lang w:eastAsia="ru-RU"/>
        </w:rPr>
        <w:t>стоимости единицы тепловой энергии (мощности) в горячей воде;</w:t>
      </w:r>
    </w:p>
    <w:p w14:paraId="1B82F832" w14:textId="77777777" w:rsidR="00D51D1B" w:rsidRPr="00B266C3" w:rsidRDefault="00D51D1B" w:rsidP="00F3369A">
      <w:pPr>
        <w:numPr>
          <w:ilvl w:val="0"/>
          <w:numId w:val="17"/>
        </w:numPr>
        <w:spacing w:before="0" w:after="0"/>
        <w:contextualSpacing/>
        <w:rPr>
          <w:rFonts w:eastAsia="Times New Roman" w:cs="Times New Roman"/>
          <w:szCs w:val="24"/>
          <w:lang w:eastAsia="ru-RU"/>
        </w:rPr>
      </w:pPr>
      <w:r w:rsidRPr="00B266C3">
        <w:rPr>
          <w:rFonts w:eastAsia="Times New Roman" w:cs="Times New Roman"/>
          <w:szCs w:val="24"/>
          <w:lang w:eastAsia="ru-RU"/>
        </w:rPr>
        <w:t>удельной стоимости оказываемых услуг по передаче единицы тепловой энергии в горячей воде.</w:t>
      </w:r>
    </w:p>
    <w:p w14:paraId="0A78502A" w14:textId="77777777" w:rsidR="00D51D1B" w:rsidRPr="00B266C3" w:rsidRDefault="00D51D1B" w:rsidP="00F3369A">
      <w:pPr>
        <w:spacing w:before="0" w:after="0"/>
        <w:rPr>
          <w:rFonts w:eastAsia="Times New Roman" w:cs="Times New Roman"/>
          <w:szCs w:val="24"/>
          <w:lang w:eastAsia="ru-RU"/>
        </w:rPr>
      </w:pPr>
      <w:r w:rsidRPr="00B266C3">
        <w:rPr>
          <w:rFonts w:eastAsia="Times New Roman" w:cs="Times New Roman"/>
          <w:szCs w:val="24"/>
          <w:lang w:eastAsia="ru-RU"/>
        </w:rPr>
        <w:t>Стоимость единицы тепловой энергии (мощности) в горячей воде, отпущенной от единственного источника в системе теплоснабжения требуется вычислять как:</w:t>
      </w:r>
    </w:p>
    <w:p w14:paraId="44A7FF00" w14:textId="77777777" w:rsidR="00D51D1B" w:rsidRPr="00B266C3" w:rsidRDefault="00D51D1B" w:rsidP="00F3369A">
      <w:pPr>
        <w:spacing w:before="0" w:after="0"/>
        <w:jc w:val="center"/>
        <w:rPr>
          <w:rFonts w:eastAsia="Times New Roman" w:cs="Times New Roman"/>
          <w:szCs w:val="24"/>
          <w:lang w:eastAsia="ru-RU"/>
        </w:rPr>
      </w:pPr>
      <w:r w:rsidRPr="00B266C3">
        <w:rPr>
          <w:rFonts w:eastAsia="Times New Roman" w:cs="Times New Roman"/>
          <w:noProof/>
          <w:szCs w:val="24"/>
          <w:lang w:eastAsia="ru-RU"/>
        </w:rPr>
        <w:drawing>
          <wp:inline distT="0" distB="0" distL="0" distR="0" wp14:anchorId="68D40A35" wp14:editId="29987FAD">
            <wp:extent cx="1210945" cy="64897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10945" cy="648970"/>
                    </a:xfrm>
                    <a:prstGeom prst="rect">
                      <a:avLst/>
                    </a:prstGeom>
                    <a:noFill/>
                    <a:ln>
                      <a:noFill/>
                    </a:ln>
                  </pic:spPr>
                </pic:pic>
              </a:graphicData>
            </a:graphic>
          </wp:inline>
        </w:drawing>
      </w:r>
      <w:r w:rsidRPr="00B266C3">
        <w:rPr>
          <w:rFonts w:eastAsia="Times New Roman" w:cs="Times New Roman"/>
          <w:szCs w:val="24"/>
          <w:lang w:eastAsia="ru-RU"/>
        </w:rPr>
        <w:t>, руб./Гкал,</w:t>
      </w:r>
    </w:p>
    <w:p w14:paraId="7BEE6F20" w14:textId="77777777" w:rsidR="00D51D1B" w:rsidRPr="00B266C3" w:rsidRDefault="00D51D1B" w:rsidP="00F3369A">
      <w:pPr>
        <w:spacing w:before="0" w:after="0"/>
        <w:rPr>
          <w:rFonts w:eastAsia="Times New Roman" w:cs="Times New Roman"/>
          <w:szCs w:val="24"/>
          <w:lang w:eastAsia="ru-RU"/>
        </w:rPr>
      </w:pPr>
      <w:r w:rsidRPr="00B266C3">
        <w:rPr>
          <w:rFonts w:eastAsia="Times New Roman" w:cs="Times New Roman"/>
          <w:szCs w:val="24"/>
          <w:lang w:eastAsia="ru-RU"/>
        </w:rPr>
        <w:t>Где:</w:t>
      </w:r>
    </w:p>
    <w:p w14:paraId="052A0D73" w14:textId="77777777" w:rsidR="00D51D1B" w:rsidRPr="00B266C3" w:rsidRDefault="00D51D1B" w:rsidP="00F3369A">
      <w:pPr>
        <w:spacing w:before="0" w:after="0"/>
        <w:rPr>
          <w:rFonts w:eastAsia="Times New Roman" w:cs="Times New Roman"/>
          <w:szCs w:val="24"/>
          <w:lang w:eastAsia="ru-RU"/>
        </w:rPr>
      </w:pPr>
      <w:r w:rsidRPr="00B266C3">
        <w:rPr>
          <w:rFonts w:eastAsia="Times New Roman" w:cs="Times New Roman"/>
          <w:noProof/>
          <w:szCs w:val="24"/>
          <w:lang w:eastAsia="ru-RU"/>
        </w:rPr>
        <w:drawing>
          <wp:inline distT="0" distB="0" distL="0" distR="0" wp14:anchorId="5A66E351" wp14:editId="382B819A">
            <wp:extent cx="581025" cy="32131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2146" cy="321930"/>
                    </a:xfrm>
                    <a:prstGeom prst="rect">
                      <a:avLst/>
                    </a:prstGeom>
                    <a:noFill/>
                    <a:ln>
                      <a:noFill/>
                    </a:ln>
                  </pic:spPr>
                </pic:pic>
              </a:graphicData>
            </a:graphic>
          </wp:inline>
        </w:drawing>
      </w:r>
      <w:r w:rsidRPr="00B266C3">
        <w:rPr>
          <w:rFonts w:eastAsia="Times New Roman" w:cs="Times New Roman"/>
          <w:szCs w:val="24"/>
          <w:lang w:eastAsia="ru-RU"/>
        </w:rPr>
        <w:t xml:space="preserve"> - необходимая валовая выручка источника тепловой энергии на отпуск тепловой энергии в виде горячей воды с коллекторов источника тепловой энергии (мощности) на i -й расчетный период регулирования, тыс. руб.;</w:t>
      </w:r>
    </w:p>
    <w:p w14:paraId="39529AC4" w14:textId="5F871F35" w:rsidR="00D51D1B" w:rsidRPr="00B266C3" w:rsidRDefault="00D51D1B" w:rsidP="00F3369A">
      <w:pPr>
        <w:spacing w:before="0" w:after="0"/>
        <w:rPr>
          <w:rFonts w:eastAsia="Times New Roman" w:cs="Times New Roman"/>
          <w:szCs w:val="24"/>
          <w:lang w:eastAsia="ru-RU"/>
        </w:rPr>
      </w:pPr>
      <w:r w:rsidRPr="00B266C3">
        <w:rPr>
          <w:rFonts w:eastAsia="Times New Roman" w:cs="Times New Roman"/>
          <w:noProof/>
          <w:szCs w:val="24"/>
          <w:lang w:eastAsia="ru-RU"/>
        </w:rPr>
        <w:drawing>
          <wp:inline distT="0" distB="0" distL="0" distR="0" wp14:anchorId="7817CF5A" wp14:editId="447AAACD">
            <wp:extent cx="191770" cy="27178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1770" cy="271780"/>
                    </a:xfrm>
                    <a:prstGeom prst="rect">
                      <a:avLst/>
                    </a:prstGeom>
                    <a:noFill/>
                    <a:ln>
                      <a:noFill/>
                    </a:ln>
                  </pic:spPr>
                </pic:pic>
              </a:graphicData>
            </a:graphic>
          </wp:inline>
        </w:drawing>
      </w:r>
      <w:r w:rsidRPr="00B266C3">
        <w:rPr>
          <w:rFonts w:eastAsia="Times New Roman" w:cs="Times New Roman"/>
          <w:szCs w:val="24"/>
          <w:lang w:eastAsia="ru-RU"/>
        </w:rPr>
        <w:t>- объем отпуска тепловой энергии в виде горячей воды с коллекторов источника тепловой энергии (</w:t>
      </w:r>
      <w:r w:rsidR="00D4655F" w:rsidRPr="00B266C3">
        <w:rPr>
          <w:rFonts w:eastAsia="Times New Roman" w:cs="Times New Roman"/>
          <w:szCs w:val="24"/>
          <w:lang w:eastAsia="ru-RU"/>
        </w:rPr>
        <w:t>мощности) i</w:t>
      </w:r>
      <w:r w:rsidRPr="00B266C3">
        <w:rPr>
          <w:rFonts w:eastAsia="Times New Roman" w:cs="Times New Roman"/>
          <w:szCs w:val="24"/>
          <w:lang w:eastAsia="ru-RU"/>
        </w:rPr>
        <w:t xml:space="preserve"> -м расчетном периоде регулирования, тыс. Гкал;</w:t>
      </w:r>
    </w:p>
    <w:p w14:paraId="31082E91" w14:textId="77777777" w:rsidR="00D51D1B" w:rsidRPr="00B266C3" w:rsidRDefault="00D51D1B" w:rsidP="00F3369A">
      <w:pPr>
        <w:spacing w:before="0" w:after="0"/>
        <w:rPr>
          <w:rFonts w:eastAsia="Times New Roman" w:cs="Times New Roman"/>
          <w:szCs w:val="24"/>
          <w:lang w:eastAsia="ru-RU"/>
        </w:rPr>
      </w:pPr>
      <w:r w:rsidRPr="00B266C3">
        <w:rPr>
          <w:rFonts w:eastAsia="Times New Roman" w:cs="Times New Roman"/>
          <w:szCs w:val="24"/>
          <w:lang w:eastAsia="ru-RU"/>
        </w:rPr>
        <w:t>Удельную стоимость оказываемых услуг по передаче единицы тепловой энергии в горячей воде в системе теплоснабжения требуется вычислять как:</w:t>
      </w:r>
    </w:p>
    <w:p w14:paraId="21EF3097" w14:textId="77777777" w:rsidR="00D51D1B" w:rsidRPr="00B266C3" w:rsidRDefault="00D51D1B" w:rsidP="00F3369A">
      <w:pPr>
        <w:spacing w:before="0" w:after="0"/>
        <w:jc w:val="center"/>
        <w:rPr>
          <w:rFonts w:eastAsia="Times New Roman" w:cs="Times New Roman"/>
          <w:szCs w:val="24"/>
          <w:lang w:eastAsia="ru-RU"/>
        </w:rPr>
      </w:pPr>
      <w:r w:rsidRPr="00B266C3">
        <w:rPr>
          <w:rFonts w:eastAsia="Times New Roman" w:cs="Times New Roman"/>
          <w:noProof/>
          <w:szCs w:val="24"/>
          <w:lang w:eastAsia="ru-RU"/>
        </w:rPr>
        <w:drawing>
          <wp:inline distT="0" distB="0" distL="0" distR="0" wp14:anchorId="30F76519" wp14:editId="1DEE35C5">
            <wp:extent cx="1260475" cy="70421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60475" cy="704215"/>
                    </a:xfrm>
                    <a:prstGeom prst="rect">
                      <a:avLst/>
                    </a:prstGeom>
                    <a:noFill/>
                    <a:ln>
                      <a:noFill/>
                    </a:ln>
                  </pic:spPr>
                </pic:pic>
              </a:graphicData>
            </a:graphic>
          </wp:inline>
        </w:drawing>
      </w:r>
      <w:r w:rsidRPr="00B266C3">
        <w:rPr>
          <w:rFonts w:eastAsia="Times New Roman" w:cs="Times New Roman"/>
          <w:szCs w:val="24"/>
          <w:lang w:eastAsia="ru-RU"/>
        </w:rPr>
        <w:t>, руб./Гкал,</w:t>
      </w:r>
    </w:p>
    <w:p w14:paraId="7027E85E" w14:textId="77777777" w:rsidR="00D51D1B" w:rsidRPr="00B266C3" w:rsidRDefault="00D51D1B" w:rsidP="00F3369A">
      <w:pPr>
        <w:spacing w:before="0" w:after="0"/>
        <w:rPr>
          <w:rFonts w:eastAsia="Times New Roman" w:cs="Times New Roman"/>
          <w:szCs w:val="24"/>
          <w:lang w:eastAsia="ru-RU"/>
        </w:rPr>
      </w:pPr>
      <w:r w:rsidRPr="00B266C3">
        <w:rPr>
          <w:rFonts w:eastAsia="Times New Roman" w:cs="Times New Roman"/>
          <w:szCs w:val="24"/>
          <w:lang w:eastAsia="ru-RU"/>
        </w:rPr>
        <w:t>Где:</w:t>
      </w:r>
    </w:p>
    <w:p w14:paraId="460A6458" w14:textId="77777777" w:rsidR="00D51D1B" w:rsidRPr="00B266C3" w:rsidRDefault="00D51D1B" w:rsidP="00F3369A">
      <w:pPr>
        <w:spacing w:before="0" w:after="0"/>
        <w:rPr>
          <w:rFonts w:eastAsia="Times New Roman" w:cs="Times New Roman"/>
          <w:szCs w:val="24"/>
          <w:lang w:eastAsia="ru-RU"/>
        </w:rPr>
      </w:pPr>
      <w:r w:rsidRPr="00B266C3">
        <w:rPr>
          <w:rFonts w:eastAsia="Times New Roman" w:cs="Times New Roman"/>
          <w:noProof/>
          <w:szCs w:val="24"/>
          <w:lang w:eastAsia="ru-RU"/>
        </w:rPr>
        <w:drawing>
          <wp:inline distT="0" distB="0" distL="0" distR="0" wp14:anchorId="56917732" wp14:editId="25968E96">
            <wp:extent cx="537210" cy="32131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7210" cy="321310"/>
                    </a:xfrm>
                    <a:prstGeom prst="rect">
                      <a:avLst/>
                    </a:prstGeom>
                    <a:noFill/>
                    <a:ln>
                      <a:noFill/>
                    </a:ln>
                  </pic:spPr>
                </pic:pic>
              </a:graphicData>
            </a:graphic>
          </wp:inline>
        </w:drawing>
      </w:r>
      <w:r w:rsidRPr="00B266C3">
        <w:rPr>
          <w:rFonts w:eastAsia="Times New Roman" w:cs="Times New Roman"/>
          <w:szCs w:val="24"/>
          <w:lang w:eastAsia="ru-RU"/>
        </w:rPr>
        <w:t>- необходимая валовая выручка по передаче тепловой энергии в виде горячей воды на i -й расчетный период регулирования, тыс. руб.;</w:t>
      </w:r>
    </w:p>
    <w:p w14:paraId="17B86A19" w14:textId="77777777" w:rsidR="00D51D1B" w:rsidRPr="00B266C3" w:rsidRDefault="00D51D1B" w:rsidP="00F3369A">
      <w:pPr>
        <w:spacing w:before="0" w:after="0"/>
        <w:rPr>
          <w:rFonts w:eastAsia="Times New Roman" w:cs="Times New Roman"/>
          <w:szCs w:val="24"/>
          <w:lang w:eastAsia="ru-RU"/>
        </w:rPr>
      </w:pPr>
      <w:r w:rsidRPr="00B266C3">
        <w:rPr>
          <w:rFonts w:eastAsia="Times New Roman" w:cs="Times New Roman"/>
          <w:noProof/>
          <w:szCs w:val="24"/>
          <w:lang w:eastAsia="ru-RU"/>
        </w:rPr>
        <w:drawing>
          <wp:inline distT="0" distB="0" distL="0" distR="0" wp14:anchorId="1BE8C6AB" wp14:editId="4C1A4E1C">
            <wp:extent cx="234950" cy="32131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4950" cy="321310"/>
                    </a:xfrm>
                    <a:prstGeom prst="rect">
                      <a:avLst/>
                    </a:prstGeom>
                    <a:noFill/>
                    <a:ln>
                      <a:noFill/>
                    </a:ln>
                  </pic:spPr>
                </pic:pic>
              </a:graphicData>
            </a:graphic>
          </wp:inline>
        </w:drawing>
      </w:r>
      <w:r w:rsidRPr="00B266C3">
        <w:rPr>
          <w:rFonts w:eastAsia="Times New Roman" w:cs="Times New Roman"/>
          <w:szCs w:val="24"/>
          <w:lang w:eastAsia="ru-RU"/>
        </w:rPr>
        <w:t>- объем отпуска тепловой энергии в виде горячей воды из тепловых сетей системы теплоснабжения н i -й расчетный период регулирования, тыс. Гкал.</w:t>
      </w:r>
    </w:p>
    <w:p w14:paraId="18CB0AAA" w14:textId="77777777" w:rsidR="00D51D1B" w:rsidRPr="00B266C3" w:rsidRDefault="00D51D1B" w:rsidP="00F3369A">
      <w:pPr>
        <w:spacing w:before="0" w:after="0"/>
        <w:rPr>
          <w:rFonts w:eastAsia="Times New Roman" w:cs="Times New Roman"/>
          <w:szCs w:val="24"/>
          <w:lang w:eastAsia="ru-RU"/>
        </w:rPr>
      </w:pPr>
      <w:r w:rsidRPr="00B266C3">
        <w:rPr>
          <w:rFonts w:eastAsia="Times New Roman" w:cs="Times New Roman"/>
          <w:szCs w:val="24"/>
          <w:lang w:eastAsia="ru-RU"/>
        </w:rPr>
        <w:t>Расчет стоимости тепловой энергии в виде горячей воды, поставляемой потребителям в системе теплоснабжения, следует рассчитывать, как:</w:t>
      </w:r>
    </w:p>
    <w:p w14:paraId="4064DD78" w14:textId="77777777" w:rsidR="00D51D1B" w:rsidRPr="00B266C3" w:rsidRDefault="00D51D1B" w:rsidP="00F3369A">
      <w:pPr>
        <w:spacing w:before="0" w:after="0"/>
        <w:jc w:val="center"/>
        <w:rPr>
          <w:rFonts w:eastAsia="Times New Roman" w:cs="Times New Roman"/>
          <w:szCs w:val="24"/>
          <w:lang w:eastAsia="ru-RU"/>
        </w:rPr>
      </w:pPr>
      <w:r w:rsidRPr="00B266C3">
        <w:rPr>
          <w:rFonts w:eastAsia="Times New Roman" w:cs="Times New Roman"/>
          <w:noProof/>
          <w:szCs w:val="24"/>
          <w:lang w:eastAsia="ru-RU"/>
        </w:rPr>
        <w:drawing>
          <wp:inline distT="0" distB="0" distL="0" distR="0" wp14:anchorId="283366A9" wp14:editId="56F616BE">
            <wp:extent cx="2867025" cy="704215"/>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67025" cy="704215"/>
                    </a:xfrm>
                    <a:prstGeom prst="rect">
                      <a:avLst/>
                    </a:prstGeom>
                    <a:noFill/>
                    <a:ln>
                      <a:noFill/>
                    </a:ln>
                  </pic:spPr>
                </pic:pic>
              </a:graphicData>
            </a:graphic>
          </wp:inline>
        </w:drawing>
      </w:r>
      <w:r w:rsidRPr="00B266C3">
        <w:rPr>
          <w:rFonts w:eastAsia="Times New Roman" w:cs="Times New Roman"/>
          <w:szCs w:val="24"/>
          <w:lang w:eastAsia="ru-RU"/>
        </w:rPr>
        <w:t>, руб./Гкал.</w:t>
      </w:r>
    </w:p>
    <w:p w14:paraId="789129E5" w14:textId="77777777" w:rsidR="00D51D1B" w:rsidRPr="00B266C3" w:rsidRDefault="00D51D1B" w:rsidP="00F3369A">
      <w:pPr>
        <w:spacing w:before="0" w:after="0"/>
        <w:rPr>
          <w:rFonts w:eastAsia="Times New Roman" w:cs="Times New Roman"/>
          <w:szCs w:val="24"/>
          <w:lang w:eastAsia="ru-RU"/>
        </w:rPr>
      </w:pPr>
      <w:r w:rsidRPr="00B266C3">
        <w:rPr>
          <w:rFonts w:eastAsia="Times New Roman" w:cs="Times New Roman"/>
          <w:szCs w:val="24"/>
          <w:lang w:eastAsia="ru-RU"/>
        </w:rPr>
        <w:t>При подключении нового объекта заявителя в тепловой сети системы теплоснабжения исполнителя расчет стоимости тепловой энергии в виде горячей воды, поставляемой потребителям в системе теплоснабжения, следует рассчитывать, как:</w:t>
      </w:r>
    </w:p>
    <w:p w14:paraId="74012635" w14:textId="77777777" w:rsidR="00D51D1B" w:rsidRPr="00B266C3" w:rsidRDefault="00D51D1B" w:rsidP="00F3369A">
      <w:pPr>
        <w:spacing w:before="0" w:after="0"/>
        <w:jc w:val="center"/>
        <w:rPr>
          <w:rFonts w:eastAsia="Times New Roman" w:cs="Times New Roman"/>
          <w:szCs w:val="24"/>
          <w:lang w:eastAsia="ru-RU"/>
        </w:rPr>
      </w:pPr>
      <w:r w:rsidRPr="00B266C3">
        <w:rPr>
          <w:rFonts w:eastAsia="Times New Roman" w:cs="Times New Roman"/>
          <w:noProof/>
          <w:szCs w:val="24"/>
          <w:lang w:eastAsia="ru-RU"/>
        </w:rPr>
        <w:drawing>
          <wp:inline distT="0" distB="0" distL="0" distR="0" wp14:anchorId="39D35D73" wp14:editId="7CB4EA3A">
            <wp:extent cx="3713480" cy="75374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13480" cy="753745"/>
                    </a:xfrm>
                    <a:prstGeom prst="rect">
                      <a:avLst/>
                    </a:prstGeom>
                    <a:noFill/>
                    <a:ln>
                      <a:noFill/>
                    </a:ln>
                  </pic:spPr>
                </pic:pic>
              </a:graphicData>
            </a:graphic>
          </wp:inline>
        </w:drawing>
      </w:r>
      <w:r w:rsidRPr="00B266C3">
        <w:rPr>
          <w:rFonts w:eastAsia="Times New Roman" w:cs="Times New Roman"/>
          <w:szCs w:val="24"/>
          <w:lang w:eastAsia="ru-RU"/>
        </w:rPr>
        <w:t>, руб./Гкал;</w:t>
      </w:r>
    </w:p>
    <w:p w14:paraId="6B23AE5F" w14:textId="77777777" w:rsidR="00D51D1B" w:rsidRPr="00B266C3" w:rsidRDefault="00D51D1B" w:rsidP="00F3369A">
      <w:pPr>
        <w:spacing w:before="0" w:after="0"/>
        <w:rPr>
          <w:rFonts w:eastAsia="Times New Roman" w:cs="Times New Roman"/>
          <w:szCs w:val="24"/>
          <w:lang w:eastAsia="ru-RU"/>
        </w:rPr>
      </w:pPr>
      <w:r w:rsidRPr="00B266C3">
        <w:rPr>
          <w:rFonts w:eastAsia="Times New Roman" w:cs="Times New Roman"/>
          <w:noProof/>
          <w:szCs w:val="24"/>
          <w:lang w:eastAsia="ru-RU"/>
        </w:rPr>
        <w:drawing>
          <wp:inline distT="0" distB="0" distL="0" distR="0" wp14:anchorId="438AB106" wp14:editId="3AB61A0F">
            <wp:extent cx="692150" cy="32131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92150" cy="321310"/>
                    </a:xfrm>
                    <a:prstGeom prst="rect">
                      <a:avLst/>
                    </a:prstGeom>
                    <a:noFill/>
                    <a:ln>
                      <a:noFill/>
                    </a:ln>
                  </pic:spPr>
                </pic:pic>
              </a:graphicData>
            </a:graphic>
          </wp:inline>
        </w:drawing>
      </w:r>
      <w:r w:rsidRPr="00B266C3">
        <w:rPr>
          <w:rFonts w:eastAsia="Times New Roman" w:cs="Times New Roman"/>
          <w:szCs w:val="24"/>
          <w:lang w:eastAsia="ru-RU"/>
        </w:rPr>
        <w:t>- дополнительная необходимая валовая выручка источника тепловой энергии на отпуск тепловой энергии в виде горячей воды с коллекторов источника тепловой энергии (мощности) на i -й расчетный период регулирования, определяемая дополнительными расходами на отпуск тепловой энергии с коллекторов источника тепловой энергии (мощности) для обеспечения теплоснабжения нового объекта заявителя, присоединяемого к тепловой сети системы теплоснабжения исполнителя, тыс. руб.;</w:t>
      </w:r>
    </w:p>
    <w:p w14:paraId="52E55ABC" w14:textId="77777777" w:rsidR="00D51D1B" w:rsidRPr="00B266C3" w:rsidRDefault="00D51D1B" w:rsidP="00F3369A">
      <w:pPr>
        <w:spacing w:before="0" w:after="0"/>
        <w:rPr>
          <w:rFonts w:eastAsia="Times New Roman" w:cs="Times New Roman"/>
          <w:szCs w:val="24"/>
          <w:lang w:eastAsia="ru-RU"/>
        </w:rPr>
      </w:pPr>
      <w:r w:rsidRPr="00B266C3">
        <w:rPr>
          <w:rFonts w:eastAsia="Times New Roman" w:cs="Times New Roman"/>
          <w:noProof/>
          <w:szCs w:val="24"/>
          <w:lang w:eastAsia="ru-RU"/>
        </w:rPr>
        <w:drawing>
          <wp:inline distT="0" distB="0" distL="0" distR="0" wp14:anchorId="771273FC" wp14:editId="19F86FC7">
            <wp:extent cx="426085" cy="32131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26085" cy="321310"/>
                    </a:xfrm>
                    <a:prstGeom prst="rect">
                      <a:avLst/>
                    </a:prstGeom>
                    <a:noFill/>
                    <a:ln>
                      <a:noFill/>
                    </a:ln>
                  </pic:spPr>
                </pic:pic>
              </a:graphicData>
            </a:graphic>
          </wp:inline>
        </w:drawing>
      </w:r>
      <w:r w:rsidRPr="00B266C3">
        <w:rPr>
          <w:rFonts w:eastAsia="Times New Roman" w:cs="Times New Roman"/>
          <w:szCs w:val="24"/>
          <w:lang w:eastAsia="ru-RU"/>
        </w:rPr>
        <w:t>- объем отпуска тепловой энергии в виде горячей воды с коллекторов источника тепловой энергии (мощности) для теплоснабжения нового объекта заявителя, присоединяемого к тепловой сети системы теплоснабжения исполнителя на i -й расчетный период регулирования, тыс. Гкал.</w:t>
      </w:r>
    </w:p>
    <w:p w14:paraId="43D6D19D" w14:textId="77777777" w:rsidR="00D51D1B" w:rsidRPr="00B266C3" w:rsidRDefault="00D51D1B" w:rsidP="00F3369A">
      <w:pPr>
        <w:spacing w:before="0" w:after="0"/>
        <w:rPr>
          <w:rFonts w:eastAsia="Times New Roman" w:cs="Times New Roman"/>
          <w:szCs w:val="24"/>
          <w:lang w:eastAsia="ru-RU"/>
        </w:rPr>
      </w:pPr>
      <w:r w:rsidRPr="00B266C3">
        <w:rPr>
          <w:rFonts w:eastAsia="Times New Roman" w:cs="Times New Roman"/>
          <w:noProof/>
          <w:szCs w:val="24"/>
          <w:lang w:eastAsia="ru-RU"/>
        </w:rPr>
        <w:drawing>
          <wp:inline distT="0" distB="0" distL="0" distR="0" wp14:anchorId="6AE4E80D" wp14:editId="6AA734DA">
            <wp:extent cx="704215" cy="32131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4215" cy="321310"/>
                    </a:xfrm>
                    <a:prstGeom prst="rect">
                      <a:avLst/>
                    </a:prstGeom>
                    <a:noFill/>
                    <a:ln>
                      <a:noFill/>
                    </a:ln>
                  </pic:spPr>
                </pic:pic>
              </a:graphicData>
            </a:graphic>
          </wp:inline>
        </w:drawing>
      </w:r>
      <w:r w:rsidRPr="00B266C3">
        <w:rPr>
          <w:rFonts w:eastAsia="Times New Roman" w:cs="Times New Roman"/>
          <w:szCs w:val="24"/>
          <w:lang w:eastAsia="ru-RU"/>
        </w:rPr>
        <w:t>- дополнительная необходимая валовая выручка по передаче тепловой энергии в виде горячей воды в системе теплоснабжения определяемая дополнительными расходами на передачу тепловой энергии по тепловым сетям исполнителя для обеспечения теплоснабжения нового объекта заявителя, присоединяемого к тепловой сети системы теплоснабжения исполнителя на i -й расчетный период регулирования, тыс. руб.;</w:t>
      </w:r>
    </w:p>
    <w:p w14:paraId="23343C6B" w14:textId="77777777" w:rsidR="00D51D1B" w:rsidRPr="00B266C3" w:rsidRDefault="00D51D1B" w:rsidP="00F3369A">
      <w:pPr>
        <w:spacing w:before="0" w:after="0"/>
        <w:rPr>
          <w:rFonts w:eastAsia="Times New Roman" w:cs="Times New Roman"/>
          <w:szCs w:val="24"/>
          <w:lang w:eastAsia="ru-RU"/>
        </w:rPr>
      </w:pPr>
      <w:r w:rsidRPr="00B266C3">
        <w:rPr>
          <w:rFonts w:eastAsia="Times New Roman" w:cs="Times New Roman"/>
          <w:noProof/>
          <w:szCs w:val="24"/>
          <w:lang w:eastAsia="ru-RU"/>
        </w:rPr>
        <w:drawing>
          <wp:inline distT="0" distB="0" distL="0" distR="0" wp14:anchorId="2BA39265" wp14:editId="3D34088E">
            <wp:extent cx="481965" cy="32131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1965" cy="321310"/>
                    </a:xfrm>
                    <a:prstGeom prst="rect">
                      <a:avLst/>
                    </a:prstGeom>
                    <a:noFill/>
                    <a:ln>
                      <a:noFill/>
                    </a:ln>
                  </pic:spPr>
                </pic:pic>
              </a:graphicData>
            </a:graphic>
          </wp:inline>
        </w:drawing>
      </w:r>
      <w:r w:rsidRPr="00B266C3">
        <w:rPr>
          <w:rFonts w:eastAsia="Times New Roman" w:cs="Times New Roman"/>
          <w:szCs w:val="24"/>
          <w:lang w:eastAsia="ru-RU"/>
        </w:rPr>
        <w:t xml:space="preserve"> - объем отпуска тепловой энергии в виде горячей воды из тепловых сетей системы теплоснабжения исполнителя для теплоснабжения нового объекта заявителя, присоединяемого к тепловой сети системы теплоснабжения исполнителя на i-й расчетный период регулирования, тыс. Гкал.</w:t>
      </w:r>
    </w:p>
    <w:p w14:paraId="25FE9A2F" w14:textId="54CEF072" w:rsidR="00D51D1B" w:rsidRPr="00B266C3" w:rsidRDefault="00D51D1B" w:rsidP="00F3369A">
      <w:pPr>
        <w:widowControl w:val="0"/>
        <w:autoSpaceDE w:val="0"/>
        <w:autoSpaceDN w:val="0"/>
        <w:spacing w:before="0" w:after="0"/>
        <w:rPr>
          <w:rFonts w:eastAsia="Calibri" w:cs="Times New Roman"/>
          <w:lang w:eastAsia="ru-RU"/>
        </w:rPr>
      </w:pPr>
      <w:r w:rsidRPr="00B266C3">
        <w:rPr>
          <w:rFonts w:eastAsia="Calibri" w:cs="Times New Roman"/>
          <w:lang w:eastAsia="ru-RU"/>
        </w:rPr>
        <w:t xml:space="preserve">На территории </w:t>
      </w:r>
      <w:r w:rsidR="00832C67" w:rsidRPr="00B266C3">
        <w:rPr>
          <w:rFonts w:eastAsia="Calibri" w:cs="Times New Roman"/>
          <w:lang w:eastAsia="ru-RU"/>
        </w:rPr>
        <w:t>Вольненского</w:t>
      </w:r>
      <w:r w:rsidR="00D35A54" w:rsidRPr="00B266C3">
        <w:rPr>
          <w:rFonts w:eastAsia="Calibri" w:cs="Times New Roman"/>
          <w:lang w:eastAsia="ru-RU"/>
        </w:rPr>
        <w:t xml:space="preserve"> сельского поселения Успенского муниципального района Краснодарского края </w:t>
      </w:r>
      <w:r w:rsidRPr="00B266C3">
        <w:rPr>
          <w:rFonts w:eastAsia="Calibri" w:cs="Times New Roman"/>
          <w:lang w:eastAsia="ru-RU"/>
        </w:rPr>
        <w:t xml:space="preserve">централизованное теплоснабжение </w:t>
      </w:r>
      <w:r w:rsidR="00EE7077" w:rsidRPr="00B266C3">
        <w:rPr>
          <w:rFonts w:cs="Times New Roman"/>
          <w:szCs w:val="24"/>
          <w:lang w:eastAsia="ru-RU"/>
        </w:rPr>
        <w:t>жилой и</w:t>
      </w:r>
      <w:r w:rsidR="00EE7077" w:rsidRPr="00B266C3">
        <w:rPr>
          <w:rFonts w:eastAsia="Calibri" w:cs="Times New Roman"/>
          <w:lang w:eastAsia="ru-RU"/>
        </w:rPr>
        <w:t xml:space="preserve"> </w:t>
      </w:r>
      <w:r w:rsidRPr="00B266C3">
        <w:rPr>
          <w:rFonts w:eastAsia="Calibri" w:cs="Times New Roman"/>
          <w:lang w:eastAsia="ru-RU"/>
        </w:rPr>
        <w:t xml:space="preserve">общественно-деловой застройки осуществляется от </w:t>
      </w:r>
      <w:r w:rsidR="00EE7077" w:rsidRPr="00B266C3">
        <w:rPr>
          <w:rFonts w:cs="Times New Roman"/>
          <w:szCs w:val="24"/>
          <w:lang w:eastAsia="ru-RU"/>
        </w:rPr>
        <w:t>источников теплоснабжения</w:t>
      </w:r>
      <w:r w:rsidRPr="00B266C3">
        <w:rPr>
          <w:rFonts w:eastAsia="Calibri" w:cs="Times New Roman"/>
          <w:lang w:eastAsia="ru-RU"/>
        </w:rPr>
        <w:t>.</w:t>
      </w:r>
    </w:p>
    <w:p w14:paraId="336DB13A" w14:textId="77777777" w:rsidR="00D51D1B" w:rsidRPr="00B266C3" w:rsidRDefault="00D51D1B" w:rsidP="00F3369A">
      <w:pPr>
        <w:widowControl w:val="0"/>
        <w:autoSpaceDE w:val="0"/>
        <w:autoSpaceDN w:val="0"/>
        <w:spacing w:before="0" w:after="0"/>
        <w:rPr>
          <w:rFonts w:eastAsia="Calibri" w:cs="Times New Roman"/>
          <w:lang w:eastAsia="ru-RU"/>
        </w:rPr>
      </w:pPr>
      <w:r w:rsidRPr="00B266C3">
        <w:rPr>
          <w:rFonts w:eastAsia="Calibri" w:cs="Times New Roman"/>
          <w:lang w:eastAsia="ru-RU"/>
        </w:rPr>
        <w:t>Потребителей, централизованное теплоснабжение которых осуществляется от котельных, следует охарактеризовать как потребителей, приближенных к источникам тепловой энергии. Максимальное расстояние от источника до наиболее удаленного потребителя не превышает 3 км.</w:t>
      </w:r>
    </w:p>
    <w:p w14:paraId="65603EC2" w14:textId="2F2CEFD5" w:rsidR="002E2366" w:rsidRPr="00B266C3" w:rsidRDefault="002E2366" w:rsidP="00F3369A">
      <w:pPr>
        <w:spacing w:before="0" w:after="0"/>
        <w:rPr>
          <w:rFonts w:eastAsia="Times New Roman" w:cs="Times New Roman"/>
          <w:szCs w:val="24"/>
          <w:lang w:eastAsia="ru-RU"/>
        </w:rPr>
      </w:pPr>
      <w:r w:rsidRPr="00B266C3">
        <w:rPr>
          <w:rFonts w:eastAsia="Times New Roman" w:cs="Times New Roman"/>
          <w:szCs w:val="24"/>
          <w:lang w:eastAsia="ru-RU"/>
        </w:rPr>
        <w:t>Для расчета радиусов теплоснабжения использованы характеристики объектов теплоснабжения, а также информация о технико-экономических показателях теплоснабжающей организации.</w:t>
      </w:r>
    </w:p>
    <w:p w14:paraId="69F98004" w14:textId="6CDB2266" w:rsidR="00EE7077" w:rsidRPr="00B266C3" w:rsidRDefault="00EE7077" w:rsidP="00EE7077">
      <w:pPr>
        <w:spacing w:before="0" w:after="0"/>
        <w:rPr>
          <w:rFonts w:eastAsia="Times New Roman" w:cs="Times New Roman"/>
          <w:szCs w:val="24"/>
          <w:lang w:eastAsia="ru-RU"/>
        </w:rPr>
      </w:pPr>
      <w:r w:rsidRPr="00B266C3">
        <w:rPr>
          <w:rFonts w:eastAsia="Times New Roman" w:cs="Times New Roman"/>
          <w:szCs w:val="24"/>
          <w:lang w:eastAsia="ru-RU"/>
        </w:rPr>
        <w:t>Зональные характеристики объектов теплоснабжения от источников тепловой энергии, а также результаты расчета радиусов оптимального теплоснабжения представлены в таблице 7.</w:t>
      </w:r>
    </w:p>
    <w:p w14:paraId="5FFE4DB2" w14:textId="77777777" w:rsidR="00D51D1B" w:rsidRPr="00B266C3" w:rsidRDefault="00D51D1B" w:rsidP="00F3369A">
      <w:pPr>
        <w:widowControl w:val="0"/>
        <w:autoSpaceDE w:val="0"/>
        <w:autoSpaceDN w:val="0"/>
        <w:spacing w:before="0" w:after="0"/>
        <w:rPr>
          <w:rFonts w:eastAsia="Calibri" w:cs="Times New Roman"/>
          <w:lang w:eastAsia="ru-RU"/>
        </w:rPr>
      </w:pPr>
      <w:r w:rsidRPr="00B266C3">
        <w:rPr>
          <w:rFonts w:eastAsia="Calibri" w:cs="Times New Roman"/>
          <w:lang w:eastAsia="ru-RU"/>
        </w:rPr>
        <w:t>В качестве центра построения радиуса эффективного теплоснабжения, рассмотрены источники централизованного теплоснабжения потребителей. Расчету не подлежат следующие категории источников тепловой энергии:</w:t>
      </w:r>
    </w:p>
    <w:p w14:paraId="39F79768" w14:textId="77777777" w:rsidR="00D51D1B" w:rsidRPr="00B266C3" w:rsidRDefault="00D51D1B" w:rsidP="00F3369A">
      <w:pPr>
        <w:widowControl w:val="0"/>
        <w:numPr>
          <w:ilvl w:val="0"/>
          <w:numId w:val="18"/>
        </w:numPr>
        <w:tabs>
          <w:tab w:val="left" w:pos="1495"/>
          <w:tab w:val="left" w:pos="1496"/>
        </w:tabs>
        <w:autoSpaceDE w:val="0"/>
        <w:autoSpaceDN w:val="0"/>
        <w:spacing w:before="0" w:after="0"/>
        <w:ind w:left="0" w:firstLine="709"/>
        <w:jc w:val="left"/>
        <w:rPr>
          <w:rFonts w:eastAsia="Times New Roman" w:cs="Times New Roman"/>
          <w:szCs w:val="24"/>
          <w:lang w:eastAsia="ru-RU"/>
        </w:rPr>
      </w:pPr>
      <w:r w:rsidRPr="00B266C3">
        <w:rPr>
          <w:rFonts w:eastAsia="Times New Roman" w:cs="Times New Roman"/>
          <w:szCs w:val="24"/>
          <w:lang w:eastAsia="ru-RU"/>
        </w:rPr>
        <w:t>Котельные, осуществляющие теплоснабжение 1-го потребителя;</w:t>
      </w:r>
    </w:p>
    <w:p w14:paraId="6A784047" w14:textId="2F58238D" w:rsidR="00D51D1B" w:rsidRPr="00B266C3" w:rsidRDefault="00D4655F" w:rsidP="00F3369A">
      <w:pPr>
        <w:widowControl w:val="0"/>
        <w:numPr>
          <w:ilvl w:val="0"/>
          <w:numId w:val="18"/>
        </w:numPr>
        <w:tabs>
          <w:tab w:val="left" w:pos="1495"/>
          <w:tab w:val="left" w:pos="1496"/>
          <w:tab w:val="left" w:pos="2915"/>
          <w:tab w:val="left" w:pos="4968"/>
          <w:tab w:val="left" w:pos="6201"/>
          <w:tab w:val="left" w:pos="7311"/>
          <w:tab w:val="left" w:pos="9140"/>
        </w:tabs>
        <w:autoSpaceDE w:val="0"/>
        <w:autoSpaceDN w:val="0"/>
        <w:spacing w:before="0" w:after="0"/>
        <w:ind w:left="0" w:firstLine="709"/>
        <w:jc w:val="left"/>
        <w:rPr>
          <w:rFonts w:eastAsia="Times New Roman" w:cs="Times New Roman"/>
          <w:szCs w:val="24"/>
          <w:lang w:eastAsia="ru-RU"/>
        </w:rPr>
      </w:pPr>
      <w:r w:rsidRPr="00B266C3">
        <w:rPr>
          <w:rFonts w:eastAsia="Times New Roman" w:cs="Times New Roman"/>
          <w:szCs w:val="24"/>
          <w:lang w:eastAsia="ru-RU"/>
        </w:rPr>
        <w:t xml:space="preserve">Котельные, вырабатывающие тепловую энергию исключительно </w:t>
      </w:r>
      <w:r w:rsidR="00D51D1B" w:rsidRPr="00B266C3">
        <w:rPr>
          <w:rFonts w:eastAsia="Times New Roman" w:cs="Times New Roman"/>
          <w:szCs w:val="24"/>
          <w:lang w:eastAsia="ru-RU"/>
        </w:rPr>
        <w:t>для собственного потребления;</w:t>
      </w:r>
    </w:p>
    <w:p w14:paraId="2246D948" w14:textId="77777777" w:rsidR="00D51D1B" w:rsidRPr="00B266C3" w:rsidRDefault="00D51D1B" w:rsidP="00F3369A">
      <w:pPr>
        <w:widowControl w:val="0"/>
        <w:numPr>
          <w:ilvl w:val="0"/>
          <w:numId w:val="18"/>
        </w:numPr>
        <w:tabs>
          <w:tab w:val="left" w:pos="1495"/>
          <w:tab w:val="left" w:pos="1496"/>
          <w:tab w:val="left" w:pos="2915"/>
          <w:tab w:val="left" w:pos="4968"/>
          <w:tab w:val="left" w:pos="6201"/>
          <w:tab w:val="left" w:pos="7311"/>
          <w:tab w:val="left" w:pos="9140"/>
        </w:tabs>
        <w:autoSpaceDE w:val="0"/>
        <w:autoSpaceDN w:val="0"/>
        <w:spacing w:before="0" w:after="0"/>
        <w:ind w:left="0" w:firstLine="709"/>
        <w:jc w:val="left"/>
        <w:rPr>
          <w:rFonts w:eastAsia="Times New Roman" w:cs="Times New Roman"/>
          <w:szCs w:val="24"/>
          <w:lang w:eastAsia="ru-RU"/>
        </w:rPr>
      </w:pPr>
      <w:r w:rsidRPr="00B266C3">
        <w:rPr>
          <w:rFonts w:eastAsia="Times New Roman" w:cs="Times New Roman"/>
          <w:szCs w:val="24"/>
          <w:lang w:eastAsia="ru-RU"/>
        </w:rPr>
        <w:t>Ведомственные котельные, не имеющие наружных тепловых сетей.</w:t>
      </w:r>
    </w:p>
    <w:p w14:paraId="12BCACBA" w14:textId="01304405" w:rsidR="00D51D1B" w:rsidRPr="00B266C3" w:rsidRDefault="00D51D1B" w:rsidP="00F3369A">
      <w:pPr>
        <w:widowControl w:val="0"/>
        <w:tabs>
          <w:tab w:val="left" w:pos="1495"/>
          <w:tab w:val="left" w:pos="1496"/>
          <w:tab w:val="left" w:pos="2915"/>
          <w:tab w:val="left" w:pos="4968"/>
          <w:tab w:val="left" w:pos="6201"/>
          <w:tab w:val="left" w:pos="7311"/>
          <w:tab w:val="left" w:pos="9140"/>
        </w:tabs>
        <w:autoSpaceDE w:val="0"/>
        <w:autoSpaceDN w:val="0"/>
        <w:spacing w:before="0" w:after="0"/>
        <w:rPr>
          <w:rFonts w:eastAsia="Times New Roman" w:cs="Times New Roman"/>
          <w:szCs w:val="24"/>
          <w:lang w:eastAsia="ru-RU"/>
        </w:rPr>
      </w:pPr>
      <w:r w:rsidRPr="00B266C3">
        <w:rPr>
          <w:rFonts w:eastAsia="Times New Roman" w:cs="Times New Roman"/>
          <w:szCs w:val="24"/>
          <w:lang w:eastAsia="ru-RU"/>
        </w:rPr>
        <w:t xml:space="preserve">Существующая </w:t>
      </w:r>
      <w:r w:rsidR="00EE7077" w:rsidRPr="00B266C3">
        <w:rPr>
          <w:rFonts w:eastAsia="Times New Roman" w:cs="Times New Roman"/>
          <w:szCs w:val="24"/>
          <w:lang w:eastAsia="ru-RU"/>
        </w:rPr>
        <w:t xml:space="preserve">жилая и </w:t>
      </w:r>
      <w:r w:rsidRPr="00B266C3">
        <w:rPr>
          <w:rFonts w:eastAsia="Times New Roman" w:cs="Times New Roman"/>
          <w:szCs w:val="24"/>
          <w:lang w:eastAsia="ru-RU"/>
        </w:rPr>
        <w:t>социально-административная застройка находится в пределах</w:t>
      </w:r>
      <w:r w:rsidRPr="00B266C3">
        <w:rPr>
          <w:rFonts w:eastAsia="Times New Roman" w:cs="Times New Roman"/>
          <w:spacing w:val="1"/>
          <w:szCs w:val="24"/>
          <w:lang w:eastAsia="ru-RU"/>
        </w:rPr>
        <w:t xml:space="preserve"> </w:t>
      </w:r>
      <w:r w:rsidRPr="00B266C3">
        <w:rPr>
          <w:rFonts w:eastAsia="Times New Roman" w:cs="Times New Roman"/>
          <w:szCs w:val="24"/>
          <w:lang w:eastAsia="ru-RU"/>
        </w:rPr>
        <w:t>радиуса</w:t>
      </w:r>
      <w:r w:rsidRPr="00B266C3">
        <w:rPr>
          <w:rFonts w:eastAsia="Times New Roman" w:cs="Times New Roman"/>
          <w:spacing w:val="1"/>
          <w:szCs w:val="24"/>
          <w:lang w:eastAsia="ru-RU"/>
        </w:rPr>
        <w:t xml:space="preserve"> </w:t>
      </w:r>
      <w:r w:rsidRPr="00B266C3">
        <w:rPr>
          <w:rFonts w:eastAsia="Times New Roman" w:cs="Times New Roman"/>
          <w:szCs w:val="24"/>
          <w:lang w:eastAsia="ru-RU"/>
        </w:rPr>
        <w:t>теплоснабжения</w:t>
      </w:r>
      <w:r w:rsidRPr="00B266C3">
        <w:rPr>
          <w:rFonts w:eastAsia="Times New Roman" w:cs="Times New Roman"/>
          <w:spacing w:val="1"/>
          <w:szCs w:val="24"/>
          <w:lang w:eastAsia="ru-RU"/>
        </w:rPr>
        <w:t xml:space="preserve"> </w:t>
      </w:r>
      <w:r w:rsidRPr="00B266C3">
        <w:rPr>
          <w:rFonts w:eastAsia="Times New Roman" w:cs="Times New Roman"/>
          <w:szCs w:val="24"/>
          <w:lang w:eastAsia="ru-RU"/>
        </w:rPr>
        <w:t>от</w:t>
      </w:r>
      <w:r w:rsidRPr="00B266C3">
        <w:rPr>
          <w:rFonts w:eastAsia="Times New Roman" w:cs="Times New Roman"/>
          <w:spacing w:val="1"/>
          <w:szCs w:val="24"/>
          <w:lang w:eastAsia="ru-RU"/>
        </w:rPr>
        <w:t xml:space="preserve"> </w:t>
      </w:r>
      <w:r w:rsidRPr="00B266C3">
        <w:rPr>
          <w:rFonts w:eastAsia="Times New Roman" w:cs="Times New Roman"/>
          <w:szCs w:val="24"/>
          <w:lang w:eastAsia="ru-RU"/>
        </w:rPr>
        <w:t>источник</w:t>
      </w:r>
      <w:r w:rsidR="00EF64EA" w:rsidRPr="00B266C3">
        <w:rPr>
          <w:rFonts w:eastAsia="Times New Roman" w:cs="Times New Roman"/>
          <w:szCs w:val="24"/>
          <w:lang w:eastAsia="ru-RU"/>
        </w:rPr>
        <w:t>ов</w:t>
      </w:r>
      <w:r w:rsidRPr="00B266C3">
        <w:rPr>
          <w:rFonts w:eastAsia="Times New Roman" w:cs="Times New Roman"/>
          <w:spacing w:val="1"/>
          <w:szCs w:val="24"/>
          <w:lang w:eastAsia="ru-RU"/>
        </w:rPr>
        <w:t xml:space="preserve"> </w:t>
      </w:r>
      <w:r w:rsidRPr="00B266C3">
        <w:rPr>
          <w:rFonts w:eastAsia="Times New Roman" w:cs="Times New Roman"/>
          <w:szCs w:val="24"/>
          <w:lang w:eastAsia="ru-RU"/>
        </w:rPr>
        <w:t>тепловой</w:t>
      </w:r>
      <w:r w:rsidRPr="00B266C3">
        <w:rPr>
          <w:rFonts w:eastAsia="Times New Roman" w:cs="Times New Roman"/>
          <w:spacing w:val="1"/>
          <w:szCs w:val="24"/>
          <w:lang w:eastAsia="ru-RU"/>
        </w:rPr>
        <w:t xml:space="preserve"> </w:t>
      </w:r>
      <w:r w:rsidRPr="00B266C3">
        <w:rPr>
          <w:rFonts w:eastAsia="Times New Roman" w:cs="Times New Roman"/>
          <w:szCs w:val="24"/>
          <w:lang w:eastAsia="ru-RU"/>
        </w:rPr>
        <w:t>энергии.</w:t>
      </w:r>
    </w:p>
    <w:p w14:paraId="33AE1709" w14:textId="77777777" w:rsidR="00EE7077" w:rsidRPr="00B266C3" w:rsidRDefault="00EE7077" w:rsidP="00F3369A">
      <w:pPr>
        <w:widowControl w:val="0"/>
        <w:tabs>
          <w:tab w:val="left" w:pos="1495"/>
          <w:tab w:val="left" w:pos="1496"/>
          <w:tab w:val="left" w:pos="2915"/>
          <w:tab w:val="left" w:pos="4968"/>
          <w:tab w:val="left" w:pos="6201"/>
          <w:tab w:val="left" w:pos="7311"/>
          <w:tab w:val="left" w:pos="9140"/>
        </w:tabs>
        <w:autoSpaceDE w:val="0"/>
        <w:autoSpaceDN w:val="0"/>
        <w:spacing w:before="0" w:after="0"/>
        <w:rPr>
          <w:rFonts w:eastAsia="Times New Roman" w:cs="Times New Roman"/>
          <w:szCs w:val="24"/>
          <w:lang w:eastAsia="ru-RU"/>
        </w:rPr>
      </w:pPr>
    </w:p>
    <w:p w14:paraId="5579A27C" w14:textId="31D28CC0" w:rsidR="00EE7077" w:rsidRPr="00B266C3" w:rsidRDefault="00EE7077" w:rsidP="00EE7077">
      <w:pPr>
        <w:pStyle w:val="ac"/>
        <w:keepNext/>
      </w:pPr>
      <w:r w:rsidRPr="00B266C3">
        <w:t xml:space="preserve">Таблица </w:t>
      </w:r>
      <w:r w:rsidR="00EF120F">
        <w:fldChar w:fldCharType="begin"/>
      </w:r>
      <w:r w:rsidR="00EF120F">
        <w:instrText xml:space="preserve"> SEQ Таблица \* ARABIC </w:instrText>
      </w:r>
      <w:r w:rsidR="00EF120F">
        <w:fldChar w:fldCharType="separate"/>
      </w:r>
      <w:r w:rsidR="00B8610A">
        <w:rPr>
          <w:noProof/>
        </w:rPr>
        <w:t>7</w:t>
      </w:r>
      <w:r w:rsidR="00EF120F">
        <w:rPr>
          <w:noProof/>
        </w:rPr>
        <w:fldChar w:fldCharType="end"/>
      </w:r>
      <w:r w:rsidRPr="00B266C3">
        <w:t xml:space="preserve"> Результаты расчета радиуса теплоснабжения</w:t>
      </w:r>
    </w:p>
    <w:tbl>
      <w:tblPr>
        <w:tblW w:w="5000" w:type="pct"/>
        <w:jc w:val="center"/>
        <w:tblLook w:val="04A0" w:firstRow="1" w:lastRow="0" w:firstColumn="1" w:lastColumn="0" w:noHBand="0" w:noVBand="1"/>
      </w:tblPr>
      <w:tblGrid>
        <w:gridCol w:w="562"/>
        <w:gridCol w:w="3288"/>
        <w:gridCol w:w="1533"/>
        <w:gridCol w:w="1981"/>
        <w:gridCol w:w="1981"/>
      </w:tblGrid>
      <w:tr w:rsidR="00EE7077" w:rsidRPr="00B266C3" w14:paraId="247D6F9F" w14:textId="77777777" w:rsidTr="00EE7077">
        <w:trPr>
          <w:trHeight w:val="20"/>
          <w:jc w:val="center"/>
        </w:trPr>
        <w:tc>
          <w:tcPr>
            <w:tcW w:w="3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7E2F6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п/п</w:t>
            </w:r>
          </w:p>
        </w:tc>
        <w:tc>
          <w:tcPr>
            <w:tcW w:w="1759" w:type="pct"/>
            <w:tcBorders>
              <w:top w:val="single" w:sz="4" w:space="0" w:color="auto"/>
              <w:left w:val="nil"/>
              <w:bottom w:val="single" w:sz="4" w:space="0" w:color="auto"/>
              <w:right w:val="single" w:sz="4" w:space="0" w:color="auto"/>
            </w:tcBorders>
            <w:shd w:val="clear" w:color="auto" w:fill="auto"/>
            <w:vAlign w:val="center"/>
            <w:hideMark/>
          </w:tcPr>
          <w:p w14:paraId="1BEE6EB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Наименование параметра</w:t>
            </w:r>
          </w:p>
        </w:tc>
        <w:tc>
          <w:tcPr>
            <w:tcW w:w="820" w:type="pct"/>
            <w:tcBorders>
              <w:top w:val="single" w:sz="4" w:space="0" w:color="auto"/>
              <w:left w:val="nil"/>
              <w:bottom w:val="single" w:sz="4" w:space="0" w:color="auto"/>
              <w:right w:val="single" w:sz="4" w:space="0" w:color="auto"/>
            </w:tcBorders>
            <w:shd w:val="clear" w:color="auto" w:fill="auto"/>
            <w:vAlign w:val="center"/>
            <w:hideMark/>
          </w:tcPr>
          <w:p w14:paraId="251A681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Единица измерения</w:t>
            </w:r>
          </w:p>
        </w:tc>
        <w:tc>
          <w:tcPr>
            <w:tcW w:w="1060" w:type="pct"/>
            <w:tcBorders>
              <w:top w:val="single" w:sz="4" w:space="0" w:color="auto"/>
              <w:left w:val="nil"/>
              <w:bottom w:val="single" w:sz="4" w:space="0" w:color="auto"/>
              <w:right w:val="single" w:sz="4" w:space="0" w:color="auto"/>
            </w:tcBorders>
            <w:shd w:val="clear" w:color="auto" w:fill="auto"/>
            <w:vAlign w:val="center"/>
            <w:hideMark/>
          </w:tcPr>
          <w:p w14:paraId="01179BF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18"/>
                <w:szCs w:val="18"/>
                <w:lang w:eastAsia="en-US"/>
              </w:rPr>
              <w:t xml:space="preserve">Система теплоснабжения в зоне теплоснабжения Котельной № 10, с. Марьино, переул. Торговый, 5А </w:t>
            </w:r>
          </w:p>
        </w:tc>
        <w:tc>
          <w:tcPr>
            <w:tcW w:w="1060" w:type="pct"/>
            <w:tcBorders>
              <w:top w:val="single" w:sz="4" w:space="0" w:color="auto"/>
              <w:left w:val="nil"/>
              <w:bottom w:val="single" w:sz="4" w:space="0" w:color="auto"/>
              <w:right w:val="single" w:sz="4" w:space="0" w:color="auto"/>
            </w:tcBorders>
            <w:vAlign w:val="center"/>
          </w:tcPr>
          <w:p w14:paraId="01C6036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18"/>
                <w:szCs w:val="18"/>
                <w:lang w:eastAsia="en-US"/>
              </w:rPr>
              <w:t>Система теплоснабжения  в зоне теплоснабжения Котельной № 11, с. Вольное, ул. Школьная,26</w:t>
            </w:r>
          </w:p>
        </w:tc>
      </w:tr>
      <w:tr w:rsidR="00EE7077" w:rsidRPr="00B266C3" w14:paraId="6DD6A868" w14:textId="77777777" w:rsidTr="00EE7077">
        <w:trPr>
          <w:trHeight w:val="20"/>
          <w:jc w:val="center"/>
        </w:trPr>
        <w:tc>
          <w:tcPr>
            <w:tcW w:w="301" w:type="pct"/>
            <w:tcBorders>
              <w:top w:val="nil"/>
              <w:left w:val="single" w:sz="4" w:space="0" w:color="auto"/>
              <w:bottom w:val="single" w:sz="4" w:space="0" w:color="auto"/>
              <w:right w:val="single" w:sz="4" w:space="0" w:color="auto"/>
            </w:tcBorders>
            <w:shd w:val="clear" w:color="auto" w:fill="auto"/>
            <w:vAlign w:val="center"/>
            <w:hideMark/>
          </w:tcPr>
          <w:p w14:paraId="7B2FE6A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1</w:t>
            </w:r>
          </w:p>
        </w:tc>
        <w:tc>
          <w:tcPr>
            <w:tcW w:w="1759" w:type="pct"/>
            <w:tcBorders>
              <w:top w:val="nil"/>
              <w:left w:val="nil"/>
              <w:bottom w:val="single" w:sz="4" w:space="0" w:color="auto"/>
              <w:right w:val="single" w:sz="4" w:space="0" w:color="auto"/>
            </w:tcBorders>
            <w:shd w:val="clear" w:color="auto" w:fill="auto"/>
            <w:vAlign w:val="center"/>
            <w:hideMark/>
          </w:tcPr>
          <w:p w14:paraId="77AFCB6C"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Площадь зоны действия источника</w:t>
            </w:r>
          </w:p>
        </w:tc>
        <w:tc>
          <w:tcPr>
            <w:tcW w:w="820" w:type="pct"/>
            <w:tcBorders>
              <w:top w:val="nil"/>
              <w:left w:val="nil"/>
              <w:bottom w:val="single" w:sz="4" w:space="0" w:color="auto"/>
              <w:right w:val="single" w:sz="4" w:space="0" w:color="auto"/>
            </w:tcBorders>
            <w:shd w:val="clear" w:color="auto" w:fill="auto"/>
            <w:vAlign w:val="center"/>
            <w:hideMark/>
          </w:tcPr>
          <w:p w14:paraId="2E1BEC7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км</w:t>
            </w:r>
            <w:r w:rsidRPr="00B266C3">
              <w:rPr>
                <w:rFonts w:eastAsia="Times New Roman" w:cs="Times New Roman"/>
                <w:color w:val="000000"/>
                <w:sz w:val="20"/>
                <w:szCs w:val="20"/>
                <w:vertAlign w:val="superscript"/>
                <w:lang w:eastAsia="ru-RU"/>
              </w:rPr>
              <w:t>2</w:t>
            </w:r>
          </w:p>
        </w:tc>
        <w:tc>
          <w:tcPr>
            <w:tcW w:w="1060" w:type="pct"/>
            <w:tcBorders>
              <w:top w:val="nil"/>
              <w:left w:val="nil"/>
              <w:bottom w:val="single" w:sz="4" w:space="0" w:color="auto"/>
              <w:right w:val="single" w:sz="4" w:space="0" w:color="auto"/>
            </w:tcBorders>
            <w:shd w:val="clear" w:color="auto" w:fill="auto"/>
            <w:vAlign w:val="center"/>
            <w:hideMark/>
          </w:tcPr>
          <w:p w14:paraId="004C53C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18"/>
                <w:szCs w:val="18"/>
                <w:lang w:eastAsia="en-US"/>
              </w:rPr>
              <w:t>0,109936</w:t>
            </w:r>
          </w:p>
        </w:tc>
        <w:tc>
          <w:tcPr>
            <w:tcW w:w="1060" w:type="pct"/>
            <w:tcBorders>
              <w:top w:val="nil"/>
              <w:left w:val="nil"/>
              <w:bottom w:val="single" w:sz="4" w:space="0" w:color="auto"/>
              <w:right w:val="single" w:sz="4" w:space="0" w:color="auto"/>
            </w:tcBorders>
            <w:vAlign w:val="center"/>
          </w:tcPr>
          <w:p w14:paraId="0B379187" w14:textId="77777777" w:rsidR="00EE7077" w:rsidRPr="00B266C3" w:rsidRDefault="00EE7077" w:rsidP="00EE7077">
            <w:pPr>
              <w:spacing w:before="0" w:after="0"/>
              <w:ind w:firstLine="0"/>
              <w:jc w:val="center"/>
              <w:rPr>
                <w:rFonts w:eastAsia="Calibri" w:cs="Times New Roman"/>
                <w:color w:val="000000"/>
                <w:sz w:val="18"/>
                <w:szCs w:val="18"/>
                <w:lang w:eastAsia="en-US"/>
              </w:rPr>
            </w:pPr>
            <w:r w:rsidRPr="00B266C3">
              <w:rPr>
                <w:rFonts w:eastAsia="Calibri" w:cs="Times New Roman"/>
                <w:color w:val="000000"/>
                <w:sz w:val="18"/>
                <w:szCs w:val="18"/>
                <w:lang w:eastAsia="en-US"/>
              </w:rPr>
              <w:t>0,006491</w:t>
            </w:r>
          </w:p>
        </w:tc>
      </w:tr>
      <w:tr w:rsidR="00EE7077" w:rsidRPr="00B266C3" w14:paraId="4C9C0652" w14:textId="77777777" w:rsidTr="00EE7077">
        <w:trPr>
          <w:trHeight w:val="20"/>
          <w:jc w:val="center"/>
        </w:trPr>
        <w:tc>
          <w:tcPr>
            <w:tcW w:w="301" w:type="pct"/>
            <w:tcBorders>
              <w:top w:val="nil"/>
              <w:left w:val="single" w:sz="4" w:space="0" w:color="auto"/>
              <w:bottom w:val="single" w:sz="4" w:space="0" w:color="auto"/>
              <w:right w:val="single" w:sz="4" w:space="0" w:color="auto"/>
            </w:tcBorders>
            <w:shd w:val="clear" w:color="auto" w:fill="auto"/>
            <w:vAlign w:val="center"/>
            <w:hideMark/>
          </w:tcPr>
          <w:p w14:paraId="5F07871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2</w:t>
            </w:r>
          </w:p>
        </w:tc>
        <w:tc>
          <w:tcPr>
            <w:tcW w:w="1759" w:type="pct"/>
            <w:tcBorders>
              <w:top w:val="nil"/>
              <w:left w:val="nil"/>
              <w:bottom w:val="single" w:sz="4" w:space="0" w:color="auto"/>
              <w:right w:val="single" w:sz="4" w:space="0" w:color="auto"/>
            </w:tcBorders>
            <w:shd w:val="clear" w:color="auto" w:fill="auto"/>
            <w:vAlign w:val="center"/>
            <w:hideMark/>
          </w:tcPr>
          <w:p w14:paraId="3ED789CD"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Количество абонентов в зоне действия источника</w:t>
            </w:r>
          </w:p>
        </w:tc>
        <w:tc>
          <w:tcPr>
            <w:tcW w:w="820" w:type="pct"/>
            <w:tcBorders>
              <w:top w:val="nil"/>
              <w:left w:val="nil"/>
              <w:bottom w:val="single" w:sz="4" w:space="0" w:color="auto"/>
              <w:right w:val="single" w:sz="4" w:space="0" w:color="auto"/>
            </w:tcBorders>
            <w:shd w:val="clear" w:color="auto" w:fill="auto"/>
            <w:vAlign w:val="center"/>
            <w:hideMark/>
          </w:tcPr>
          <w:p w14:paraId="6DCE59A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ед.</w:t>
            </w:r>
          </w:p>
        </w:tc>
        <w:tc>
          <w:tcPr>
            <w:tcW w:w="1060" w:type="pct"/>
            <w:tcBorders>
              <w:top w:val="nil"/>
              <w:left w:val="nil"/>
              <w:bottom w:val="single" w:sz="4" w:space="0" w:color="auto"/>
              <w:right w:val="single" w:sz="4" w:space="0" w:color="auto"/>
            </w:tcBorders>
            <w:shd w:val="clear" w:color="auto" w:fill="auto"/>
            <w:vAlign w:val="center"/>
            <w:hideMark/>
          </w:tcPr>
          <w:p w14:paraId="205185B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18"/>
                <w:szCs w:val="18"/>
                <w:lang w:eastAsia="en-US"/>
              </w:rPr>
              <w:t>15</w:t>
            </w:r>
          </w:p>
        </w:tc>
        <w:tc>
          <w:tcPr>
            <w:tcW w:w="1060" w:type="pct"/>
            <w:tcBorders>
              <w:top w:val="nil"/>
              <w:left w:val="nil"/>
              <w:bottom w:val="single" w:sz="4" w:space="0" w:color="auto"/>
              <w:right w:val="single" w:sz="4" w:space="0" w:color="auto"/>
            </w:tcBorders>
            <w:vAlign w:val="center"/>
          </w:tcPr>
          <w:p w14:paraId="7283FD5E" w14:textId="77777777" w:rsidR="00EE7077" w:rsidRPr="00B266C3" w:rsidRDefault="00EE7077" w:rsidP="00EE7077">
            <w:pPr>
              <w:spacing w:before="0" w:after="0"/>
              <w:ind w:firstLine="0"/>
              <w:jc w:val="center"/>
              <w:rPr>
                <w:rFonts w:eastAsia="Calibri" w:cs="Times New Roman"/>
                <w:color w:val="000000"/>
                <w:sz w:val="18"/>
                <w:szCs w:val="18"/>
                <w:lang w:eastAsia="en-US"/>
              </w:rPr>
            </w:pPr>
            <w:r w:rsidRPr="00B266C3">
              <w:rPr>
                <w:rFonts w:eastAsia="Calibri" w:cs="Times New Roman"/>
                <w:color w:val="000000"/>
                <w:sz w:val="18"/>
                <w:szCs w:val="18"/>
                <w:lang w:eastAsia="en-US"/>
              </w:rPr>
              <w:t>2</w:t>
            </w:r>
          </w:p>
        </w:tc>
      </w:tr>
      <w:tr w:rsidR="00EE7077" w:rsidRPr="00B266C3" w14:paraId="6D1A504A" w14:textId="77777777" w:rsidTr="00EE7077">
        <w:trPr>
          <w:trHeight w:val="20"/>
          <w:jc w:val="center"/>
        </w:trPr>
        <w:tc>
          <w:tcPr>
            <w:tcW w:w="301" w:type="pct"/>
            <w:tcBorders>
              <w:top w:val="nil"/>
              <w:left w:val="single" w:sz="4" w:space="0" w:color="auto"/>
              <w:bottom w:val="single" w:sz="4" w:space="0" w:color="auto"/>
              <w:right w:val="single" w:sz="4" w:space="0" w:color="auto"/>
            </w:tcBorders>
            <w:shd w:val="clear" w:color="auto" w:fill="auto"/>
            <w:vAlign w:val="center"/>
            <w:hideMark/>
          </w:tcPr>
          <w:p w14:paraId="18AB455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3</w:t>
            </w:r>
          </w:p>
        </w:tc>
        <w:tc>
          <w:tcPr>
            <w:tcW w:w="1759" w:type="pct"/>
            <w:tcBorders>
              <w:top w:val="nil"/>
              <w:left w:val="nil"/>
              <w:bottom w:val="single" w:sz="4" w:space="0" w:color="auto"/>
              <w:right w:val="single" w:sz="4" w:space="0" w:color="auto"/>
            </w:tcBorders>
            <w:shd w:val="clear" w:color="auto" w:fill="auto"/>
            <w:vAlign w:val="center"/>
            <w:hideMark/>
          </w:tcPr>
          <w:p w14:paraId="7D8FF45E"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Суммарная присоединенная нагрузка всех потребителей</w:t>
            </w:r>
          </w:p>
        </w:tc>
        <w:tc>
          <w:tcPr>
            <w:tcW w:w="820" w:type="pct"/>
            <w:tcBorders>
              <w:top w:val="nil"/>
              <w:left w:val="nil"/>
              <w:bottom w:val="single" w:sz="4" w:space="0" w:color="auto"/>
              <w:right w:val="single" w:sz="4" w:space="0" w:color="auto"/>
            </w:tcBorders>
            <w:shd w:val="clear" w:color="auto" w:fill="auto"/>
            <w:vAlign w:val="center"/>
            <w:hideMark/>
          </w:tcPr>
          <w:p w14:paraId="169EAB3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Гкал/час</w:t>
            </w:r>
          </w:p>
        </w:tc>
        <w:tc>
          <w:tcPr>
            <w:tcW w:w="1060" w:type="pct"/>
            <w:tcBorders>
              <w:top w:val="nil"/>
              <w:left w:val="nil"/>
              <w:bottom w:val="single" w:sz="4" w:space="0" w:color="auto"/>
              <w:right w:val="single" w:sz="4" w:space="0" w:color="auto"/>
            </w:tcBorders>
            <w:shd w:val="clear" w:color="auto" w:fill="auto"/>
            <w:vAlign w:val="center"/>
            <w:hideMark/>
          </w:tcPr>
          <w:p w14:paraId="601B3A9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18"/>
                <w:szCs w:val="18"/>
                <w:lang w:eastAsia="en-US"/>
              </w:rPr>
              <w:t>0,6657</w:t>
            </w:r>
          </w:p>
        </w:tc>
        <w:tc>
          <w:tcPr>
            <w:tcW w:w="1060" w:type="pct"/>
            <w:tcBorders>
              <w:top w:val="nil"/>
              <w:left w:val="nil"/>
              <w:bottom w:val="single" w:sz="4" w:space="0" w:color="auto"/>
              <w:right w:val="single" w:sz="4" w:space="0" w:color="auto"/>
            </w:tcBorders>
            <w:vAlign w:val="center"/>
          </w:tcPr>
          <w:p w14:paraId="0FA2A17F" w14:textId="77777777" w:rsidR="00EE7077" w:rsidRPr="00B266C3" w:rsidRDefault="00EE7077" w:rsidP="00EE7077">
            <w:pPr>
              <w:spacing w:before="0" w:after="0"/>
              <w:ind w:firstLine="0"/>
              <w:jc w:val="center"/>
              <w:rPr>
                <w:rFonts w:eastAsia="Calibri" w:cs="Times New Roman"/>
                <w:color w:val="000000"/>
                <w:sz w:val="18"/>
                <w:szCs w:val="18"/>
                <w:lang w:eastAsia="en-US"/>
              </w:rPr>
            </w:pPr>
            <w:r w:rsidRPr="00B266C3">
              <w:rPr>
                <w:rFonts w:eastAsia="Calibri" w:cs="Times New Roman"/>
                <w:color w:val="000000"/>
                <w:sz w:val="18"/>
                <w:szCs w:val="18"/>
                <w:lang w:eastAsia="en-US"/>
              </w:rPr>
              <w:t>0,19982</w:t>
            </w:r>
          </w:p>
        </w:tc>
      </w:tr>
      <w:tr w:rsidR="00EE7077" w:rsidRPr="00B266C3" w14:paraId="21D1FF20" w14:textId="77777777" w:rsidTr="00EE7077">
        <w:trPr>
          <w:trHeight w:val="20"/>
          <w:jc w:val="center"/>
        </w:trPr>
        <w:tc>
          <w:tcPr>
            <w:tcW w:w="301" w:type="pct"/>
            <w:tcBorders>
              <w:top w:val="nil"/>
              <w:left w:val="single" w:sz="4" w:space="0" w:color="auto"/>
              <w:bottom w:val="single" w:sz="4" w:space="0" w:color="auto"/>
              <w:right w:val="single" w:sz="4" w:space="0" w:color="auto"/>
            </w:tcBorders>
            <w:shd w:val="clear" w:color="auto" w:fill="auto"/>
            <w:vAlign w:val="center"/>
            <w:hideMark/>
          </w:tcPr>
          <w:p w14:paraId="258707D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4</w:t>
            </w:r>
          </w:p>
        </w:tc>
        <w:tc>
          <w:tcPr>
            <w:tcW w:w="1759" w:type="pct"/>
            <w:tcBorders>
              <w:top w:val="nil"/>
              <w:left w:val="nil"/>
              <w:bottom w:val="single" w:sz="4" w:space="0" w:color="auto"/>
              <w:right w:val="single" w:sz="4" w:space="0" w:color="auto"/>
            </w:tcBorders>
            <w:shd w:val="clear" w:color="auto" w:fill="auto"/>
            <w:vAlign w:val="center"/>
            <w:hideMark/>
          </w:tcPr>
          <w:p w14:paraId="48449EBE"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Расстояние от источника тепла до наиболее удаленного потребителя</w:t>
            </w:r>
          </w:p>
        </w:tc>
        <w:tc>
          <w:tcPr>
            <w:tcW w:w="820" w:type="pct"/>
            <w:tcBorders>
              <w:top w:val="nil"/>
              <w:left w:val="nil"/>
              <w:bottom w:val="single" w:sz="4" w:space="0" w:color="auto"/>
              <w:right w:val="single" w:sz="4" w:space="0" w:color="auto"/>
            </w:tcBorders>
            <w:shd w:val="clear" w:color="auto" w:fill="auto"/>
            <w:vAlign w:val="center"/>
            <w:hideMark/>
          </w:tcPr>
          <w:p w14:paraId="0B8ABE7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км</w:t>
            </w:r>
          </w:p>
        </w:tc>
        <w:tc>
          <w:tcPr>
            <w:tcW w:w="1060" w:type="pct"/>
            <w:tcBorders>
              <w:top w:val="nil"/>
              <w:left w:val="nil"/>
              <w:bottom w:val="single" w:sz="4" w:space="0" w:color="auto"/>
              <w:right w:val="single" w:sz="4" w:space="0" w:color="auto"/>
            </w:tcBorders>
            <w:shd w:val="clear" w:color="auto" w:fill="auto"/>
            <w:vAlign w:val="center"/>
            <w:hideMark/>
          </w:tcPr>
          <w:p w14:paraId="64BA5E41"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18"/>
                <w:szCs w:val="18"/>
                <w:lang w:eastAsia="en-US"/>
              </w:rPr>
              <w:t>0,23</w:t>
            </w:r>
          </w:p>
        </w:tc>
        <w:tc>
          <w:tcPr>
            <w:tcW w:w="1060" w:type="pct"/>
            <w:tcBorders>
              <w:top w:val="nil"/>
              <w:left w:val="nil"/>
              <w:bottom w:val="single" w:sz="4" w:space="0" w:color="auto"/>
              <w:right w:val="single" w:sz="4" w:space="0" w:color="auto"/>
            </w:tcBorders>
            <w:vAlign w:val="center"/>
          </w:tcPr>
          <w:p w14:paraId="5CBEE131" w14:textId="77777777" w:rsidR="00EE7077" w:rsidRPr="00B266C3" w:rsidRDefault="00EE7077" w:rsidP="00EE7077">
            <w:pPr>
              <w:spacing w:before="0" w:after="0"/>
              <w:ind w:firstLine="0"/>
              <w:jc w:val="center"/>
              <w:rPr>
                <w:rFonts w:eastAsia="Calibri" w:cs="Times New Roman"/>
                <w:color w:val="000000"/>
                <w:sz w:val="18"/>
                <w:szCs w:val="18"/>
                <w:lang w:eastAsia="en-US"/>
              </w:rPr>
            </w:pPr>
            <w:r w:rsidRPr="00B266C3">
              <w:rPr>
                <w:rFonts w:eastAsia="Calibri" w:cs="Times New Roman"/>
                <w:color w:val="000000"/>
                <w:sz w:val="18"/>
                <w:szCs w:val="18"/>
                <w:lang w:eastAsia="en-US"/>
              </w:rPr>
              <w:t>0,12</w:t>
            </w:r>
          </w:p>
        </w:tc>
      </w:tr>
      <w:tr w:rsidR="00EE7077" w:rsidRPr="00B266C3" w14:paraId="7C41B863" w14:textId="77777777" w:rsidTr="00EE7077">
        <w:trPr>
          <w:trHeight w:val="20"/>
          <w:jc w:val="center"/>
        </w:trPr>
        <w:tc>
          <w:tcPr>
            <w:tcW w:w="301" w:type="pct"/>
            <w:tcBorders>
              <w:top w:val="nil"/>
              <w:left w:val="single" w:sz="4" w:space="0" w:color="auto"/>
              <w:bottom w:val="single" w:sz="4" w:space="0" w:color="auto"/>
              <w:right w:val="single" w:sz="4" w:space="0" w:color="auto"/>
            </w:tcBorders>
            <w:shd w:val="clear" w:color="auto" w:fill="auto"/>
            <w:vAlign w:val="center"/>
            <w:hideMark/>
          </w:tcPr>
          <w:p w14:paraId="10353EC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5</w:t>
            </w:r>
          </w:p>
        </w:tc>
        <w:tc>
          <w:tcPr>
            <w:tcW w:w="1759" w:type="pct"/>
            <w:tcBorders>
              <w:top w:val="nil"/>
              <w:left w:val="nil"/>
              <w:bottom w:val="single" w:sz="4" w:space="0" w:color="auto"/>
              <w:right w:val="single" w:sz="4" w:space="0" w:color="auto"/>
            </w:tcBorders>
            <w:shd w:val="clear" w:color="auto" w:fill="auto"/>
            <w:vAlign w:val="center"/>
            <w:hideMark/>
          </w:tcPr>
          <w:p w14:paraId="65B6FF95"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Расчетная температура в подающем трубопроводе</w:t>
            </w:r>
          </w:p>
        </w:tc>
        <w:tc>
          <w:tcPr>
            <w:tcW w:w="820" w:type="pct"/>
            <w:tcBorders>
              <w:top w:val="nil"/>
              <w:left w:val="nil"/>
              <w:bottom w:val="single" w:sz="4" w:space="0" w:color="auto"/>
              <w:right w:val="single" w:sz="4" w:space="0" w:color="auto"/>
            </w:tcBorders>
            <w:shd w:val="clear" w:color="auto" w:fill="auto"/>
            <w:vAlign w:val="center"/>
            <w:hideMark/>
          </w:tcPr>
          <w:p w14:paraId="3877F16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vertAlign w:val="superscript"/>
                <w:lang w:eastAsia="ru-RU"/>
              </w:rPr>
              <w:t>о</w:t>
            </w:r>
            <w:r w:rsidRPr="00B266C3">
              <w:rPr>
                <w:rFonts w:eastAsia="Times New Roman" w:cs="Times New Roman"/>
                <w:color w:val="000000"/>
                <w:sz w:val="20"/>
                <w:szCs w:val="20"/>
                <w:lang w:eastAsia="ru-RU"/>
              </w:rPr>
              <w:t>C</w:t>
            </w:r>
          </w:p>
        </w:tc>
        <w:tc>
          <w:tcPr>
            <w:tcW w:w="1060" w:type="pct"/>
            <w:tcBorders>
              <w:top w:val="nil"/>
              <w:left w:val="nil"/>
              <w:bottom w:val="single" w:sz="4" w:space="0" w:color="auto"/>
              <w:right w:val="single" w:sz="4" w:space="0" w:color="auto"/>
            </w:tcBorders>
            <w:shd w:val="clear" w:color="auto" w:fill="auto"/>
            <w:vAlign w:val="center"/>
            <w:hideMark/>
          </w:tcPr>
          <w:p w14:paraId="6C7533C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18"/>
                <w:szCs w:val="18"/>
                <w:lang w:eastAsia="en-US"/>
              </w:rPr>
              <w:t>95</w:t>
            </w:r>
          </w:p>
        </w:tc>
        <w:tc>
          <w:tcPr>
            <w:tcW w:w="1060" w:type="pct"/>
            <w:tcBorders>
              <w:top w:val="nil"/>
              <w:left w:val="nil"/>
              <w:bottom w:val="single" w:sz="4" w:space="0" w:color="auto"/>
              <w:right w:val="single" w:sz="4" w:space="0" w:color="auto"/>
            </w:tcBorders>
            <w:vAlign w:val="center"/>
          </w:tcPr>
          <w:p w14:paraId="674FD23F" w14:textId="77777777" w:rsidR="00EE7077" w:rsidRPr="00B266C3" w:rsidRDefault="00EE7077" w:rsidP="00EE7077">
            <w:pPr>
              <w:spacing w:before="0" w:after="0"/>
              <w:ind w:firstLine="0"/>
              <w:jc w:val="center"/>
              <w:rPr>
                <w:rFonts w:eastAsia="Calibri" w:cs="Times New Roman"/>
                <w:color w:val="000000"/>
                <w:sz w:val="18"/>
                <w:szCs w:val="18"/>
                <w:lang w:eastAsia="en-US"/>
              </w:rPr>
            </w:pPr>
            <w:r w:rsidRPr="00B266C3">
              <w:rPr>
                <w:rFonts w:eastAsia="Calibri" w:cs="Times New Roman"/>
                <w:color w:val="000000"/>
                <w:sz w:val="18"/>
                <w:szCs w:val="18"/>
                <w:lang w:eastAsia="en-US"/>
              </w:rPr>
              <w:t>95</w:t>
            </w:r>
          </w:p>
        </w:tc>
      </w:tr>
      <w:tr w:rsidR="00EE7077" w:rsidRPr="00B266C3" w14:paraId="305CF18C" w14:textId="77777777" w:rsidTr="00EE7077">
        <w:trPr>
          <w:trHeight w:val="20"/>
          <w:jc w:val="center"/>
        </w:trPr>
        <w:tc>
          <w:tcPr>
            <w:tcW w:w="301" w:type="pct"/>
            <w:tcBorders>
              <w:top w:val="nil"/>
              <w:left w:val="single" w:sz="4" w:space="0" w:color="auto"/>
              <w:bottom w:val="single" w:sz="4" w:space="0" w:color="auto"/>
              <w:right w:val="single" w:sz="4" w:space="0" w:color="auto"/>
            </w:tcBorders>
            <w:shd w:val="clear" w:color="auto" w:fill="auto"/>
            <w:vAlign w:val="center"/>
            <w:hideMark/>
          </w:tcPr>
          <w:p w14:paraId="004BB7B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6</w:t>
            </w:r>
          </w:p>
        </w:tc>
        <w:tc>
          <w:tcPr>
            <w:tcW w:w="1759" w:type="pct"/>
            <w:tcBorders>
              <w:top w:val="nil"/>
              <w:left w:val="nil"/>
              <w:bottom w:val="single" w:sz="4" w:space="0" w:color="auto"/>
              <w:right w:val="single" w:sz="4" w:space="0" w:color="auto"/>
            </w:tcBorders>
            <w:shd w:val="clear" w:color="auto" w:fill="auto"/>
            <w:vAlign w:val="center"/>
            <w:hideMark/>
          </w:tcPr>
          <w:p w14:paraId="73D28904"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Расчетная температура в обратном трубопроводе</w:t>
            </w:r>
          </w:p>
        </w:tc>
        <w:tc>
          <w:tcPr>
            <w:tcW w:w="820" w:type="pct"/>
            <w:tcBorders>
              <w:top w:val="nil"/>
              <w:left w:val="nil"/>
              <w:bottom w:val="single" w:sz="4" w:space="0" w:color="auto"/>
              <w:right w:val="single" w:sz="4" w:space="0" w:color="auto"/>
            </w:tcBorders>
            <w:shd w:val="clear" w:color="auto" w:fill="auto"/>
            <w:vAlign w:val="center"/>
            <w:hideMark/>
          </w:tcPr>
          <w:p w14:paraId="6EDF537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vertAlign w:val="superscript"/>
                <w:lang w:eastAsia="ru-RU"/>
              </w:rPr>
              <w:t>о</w:t>
            </w:r>
            <w:r w:rsidRPr="00B266C3">
              <w:rPr>
                <w:rFonts w:eastAsia="Times New Roman" w:cs="Times New Roman"/>
                <w:color w:val="000000"/>
                <w:sz w:val="20"/>
                <w:szCs w:val="20"/>
                <w:lang w:eastAsia="ru-RU"/>
              </w:rPr>
              <w:t>С</w:t>
            </w:r>
          </w:p>
        </w:tc>
        <w:tc>
          <w:tcPr>
            <w:tcW w:w="1060" w:type="pct"/>
            <w:tcBorders>
              <w:top w:val="nil"/>
              <w:left w:val="nil"/>
              <w:bottom w:val="single" w:sz="4" w:space="0" w:color="auto"/>
              <w:right w:val="single" w:sz="4" w:space="0" w:color="auto"/>
            </w:tcBorders>
            <w:shd w:val="clear" w:color="auto" w:fill="auto"/>
            <w:vAlign w:val="center"/>
            <w:hideMark/>
          </w:tcPr>
          <w:p w14:paraId="0892E65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18"/>
                <w:szCs w:val="18"/>
                <w:lang w:eastAsia="en-US"/>
              </w:rPr>
              <w:t>70</w:t>
            </w:r>
          </w:p>
        </w:tc>
        <w:tc>
          <w:tcPr>
            <w:tcW w:w="1060" w:type="pct"/>
            <w:tcBorders>
              <w:top w:val="nil"/>
              <w:left w:val="nil"/>
              <w:bottom w:val="single" w:sz="4" w:space="0" w:color="auto"/>
              <w:right w:val="single" w:sz="4" w:space="0" w:color="auto"/>
            </w:tcBorders>
            <w:vAlign w:val="center"/>
          </w:tcPr>
          <w:p w14:paraId="069C2C52" w14:textId="77777777" w:rsidR="00EE7077" w:rsidRPr="00B266C3" w:rsidRDefault="00EE7077" w:rsidP="00EE7077">
            <w:pPr>
              <w:spacing w:before="0" w:after="0"/>
              <w:ind w:firstLine="0"/>
              <w:jc w:val="center"/>
              <w:rPr>
                <w:rFonts w:eastAsia="Calibri" w:cs="Times New Roman"/>
                <w:color w:val="000000"/>
                <w:sz w:val="18"/>
                <w:szCs w:val="18"/>
                <w:lang w:eastAsia="en-US"/>
              </w:rPr>
            </w:pPr>
            <w:r w:rsidRPr="00B266C3">
              <w:rPr>
                <w:rFonts w:eastAsia="Calibri" w:cs="Times New Roman"/>
                <w:color w:val="000000"/>
                <w:sz w:val="18"/>
                <w:szCs w:val="18"/>
                <w:lang w:eastAsia="en-US"/>
              </w:rPr>
              <w:t>70</w:t>
            </w:r>
          </w:p>
        </w:tc>
      </w:tr>
      <w:tr w:rsidR="00EE7077" w:rsidRPr="00B266C3" w14:paraId="2101F063" w14:textId="77777777" w:rsidTr="00EE7077">
        <w:trPr>
          <w:trHeight w:val="20"/>
          <w:jc w:val="center"/>
        </w:trPr>
        <w:tc>
          <w:tcPr>
            <w:tcW w:w="301" w:type="pct"/>
            <w:tcBorders>
              <w:top w:val="nil"/>
              <w:left w:val="single" w:sz="4" w:space="0" w:color="auto"/>
              <w:bottom w:val="single" w:sz="4" w:space="0" w:color="auto"/>
              <w:right w:val="single" w:sz="4" w:space="0" w:color="auto"/>
            </w:tcBorders>
            <w:shd w:val="clear" w:color="auto" w:fill="auto"/>
            <w:vAlign w:val="center"/>
            <w:hideMark/>
          </w:tcPr>
          <w:p w14:paraId="78AB64B1"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7</w:t>
            </w:r>
          </w:p>
        </w:tc>
        <w:tc>
          <w:tcPr>
            <w:tcW w:w="1759" w:type="pct"/>
            <w:tcBorders>
              <w:top w:val="nil"/>
              <w:left w:val="nil"/>
              <w:bottom w:val="single" w:sz="4" w:space="0" w:color="auto"/>
              <w:right w:val="single" w:sz="4" w:space="0" w:color="auto"/>
            </w:tcBorders>
            <w:shd w:val="clear" w:color="auto" w:fill="auto"/>
            <w:vAlign w:val="center"/>
            <w:hideMark/>
          </w:tcPr>
          <w:p w14:paraId="6242DC86"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Среднее число абонентов на единицу площади зоны действия источника теплоснабжения</w:t>
            </w:r>
          </w:p>
        </w:tc>
        <w:tc>
          <w:tcPr>
            <w:tcW w:w="820" w:type="pct"/>
            <w:tcBorders>
              <w:top w:val="nil"/>
              <w:left w:val="nil"/>
              <w:bottom w:val="single" w:sz="4" w:space="0" w:color="auto"/>
              <w:right w:val="single" w:sz="4" w:space="0" w:color="auto"/>
            </w:tcBorders>
            <w:shd w:val="clear" w:color="auto" w:fill="auto"/>
            <w:vAlign w:val="center"/>
            <w:hideMark/>
          </w:tcPr>
          <w:p w14:paraId="3A12F53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1/км</w:t>
            </w:r>
            <w:r w:rsidRPr="00B266C3">
              <w:rPr>
                <w:rFonts w:eastAsia="Times New Roman" w:cs="Times New Roman"/>
                <w:color w:val="000000"/>
                <w:sz w:val="20"/>
                <w:szCs w:val="20"/>
                <w:vertAlign w:val="superscript"/>
                <w:lang w:eastAsia="ru-RU"/>
              </w:rPr>
              <w:t>2</w:t>
            </w:r>
          </w:p>
        </w:tc>
        <w:tc>
          <w:tcPr>
            <w:tcW w:w="1060" w:type="pct"/>
            <w:tcBorders>
              <w:top w:val="nil"/>
              <w:left w:val="nil"/>
              <w:bottom w:val="single" w:sz="4" w:space="0" w:color="auto"/>
              <w:right w:val="single" w:sz="4" w:space="0" w:color="auto"/>
            </w:tcBorders>
            <w:shd w:val="clear" w:color="auto" w:fill="auto"/>
            <w:vAlign w:val="center"/>
            <w:hideMark/>
          </w:tcPr>
          <w:p w14:paraId="045543F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18"/>
                <w:szCs w:val="18"/>
                <w:lang w:eastAsia="en-US"/>
              </w:rPr>
              <w:t>136,443</w:t>
            </w:r>
          </w:p>
        </w:tc>
        <w:tc>
          <w:tcPr>
            <w:tcW w:w="1060" w:type="pct"/>
            <w:tcBorders>
              <w:top w:val="nil"/>
              <w:left w:val="nil"/>
              <w:bottom w:val="single" w:sz="4" w:space="0" w:color="auto"/>
              <w:right w:val="single" w:sz="4" w:space="0" w:color="auto"/>
            </w:tcBorders>
            <w:vAlign w:val="center"/>
          </w:tcPr>
          <w:p w14:paraId="561C9160" w14:textId="77777777" w:rsidR="00EE7077" w:rsidRPr="00B266C3" w:rsidRDefault="00EE7077" w:rsidP="00EE7077">
            <w:pPr>
              <w:spacing w:before="0" w:after="0"/>
              <w:ind w:firstLine="0"/>
              <w:jc w:val="center"/>
              <w:rPr>
                <w:rFonts w:eastAsia="Calibri" w:cs="Times New Roman"/>
                <w:color w:val="000000"/>
                <w:sz w:val="18"/>
                <w:szCs w:val="18"/>
                <w:lang w:eastAsia="en-US"/>
              </w:rPr>
            </w:pPr>
            <w:r w:rsidRPr="00B266C3">
              <w:rPr>
                <w:rFonts w:eastAsia="Calibri" w:cs="Times New Roman"/>
                <w:color w:val="000000"/>
                <w:sz w:val="18"/>
                <w:szCs w:val="18"/>
                <w:lang w:eastAsia="en-US"/>
              </w:rPr>
              <w:t>308,119</w:t>
            </w:r>
          </w:p>
        </w:tc>
      </w:tr>
      <w:tr w:rsidR="00EE7077" w:rsidRPr="00B266C3" w14:paraId="6B77C2C0" w14:textId="77777777" w:rsidTr="00EE7077">
        <w:trPr>
          <w:trHeight w:val="20"/>
          <w:jc w:val="center"/>
        </w:trPr>
        <w:tc>
          <w:tcPr>
            <w:tcW w:w="301" w:type="pct"/>
            <w:tcBorders>
              <w:top w:val="nil"/>
              <w:left w:val="single" w:sz="4" w:space="0" w:color="auto"/>
              <w:bottom w:val="single" w:sz="4" w:space="0" w:color="auto"/>
              <w:right w:val="single" w:sz="4" w:space="0" w:color="auto"/>
            </w:tcBorders>
            <w:shd w:val="clear" w:color="auto" w:fill="auto"/>
            <w:vAlign w:val="center"/>
            <w:hideMark/>
          </w:tcPr>
          <w:p w14:paraId="626FB7A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8</w:t>
            </w:r>
          </w:p>
        </w:tc>
        <w:tc>
          <w:tcPr>
            <w:tcW w:w="1759" w:type="pct"/>
            <w:tcBorders>
              <w:top w:val="nil"/>
              <w:left w:val="nil"/>
              <w:bottom w:val="single" w:sz="4" w:space="0" w:color="auto"/>
              <w:right w:val="single" w:sz="4" w:space="0" w:color="auto"/>
            </w:tcBorders>
            <w:shd w:val="clear" w:color="auto" w:fill="auto"/>
            <w:vAlign w:val="center"/>
            <w:hideMark/>
          </w:tcPr>
          <w:p w14:paraId="72E4F8D3"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Теплоплотность района</w:t>
            </w:r>
          </w:p>
        </w:tc>
        <w:tc>
          <w:tcPr>
            <w:tcW w:w="820" w:type="pct"/>
            <w:tcBorders>
              <w:top w:val="nil"/>
              <w:left w:val="nil"/>
              <w:bottom w:val="single" w:sz="4" w:space="0" w:color="auto"/>
              <w:right w:val="single" w:sz="4" w:space="0" w:color="auto"/>
            </w:tcBorders>
            <w:shd w:val="clear" w:color="auto" w:fill="auto"/>
            <w:vAlign w:val="center"/>
            <w:hideMark/>
          </w:tcPr>
          <w:p w14:paraId="552AA63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Гкал/ч*км</w:t>
            </w:r>
            <w:r w:rsidRPr="00B266C3">
              <w:rPr>
                <w:rFonts w:eastAsia="Times New Roman" w:cs="Times New Roman"/>
                <w:color w:val="000000"/>
                <w:sz w:val="20"/>
                <w:szCs w:val="20"/>
                <w:vertAlign w:val="superscript"/>
                <w:lang w:eastAsia="ru-RU"/>
              </w:rPr>
              <w:t>2</w:t>
            </w:r>
          </w:p>
        </w:tc>
        <w:tc>
          <w:tcPr>
            <w:tcW w:w="1060" w:type="pct"/>
            <w:tcBorders>
              <w:top w:val="nil"/>
              <w:left w:val="nil"/>
              <w:bottom w:val="single" w:sz="4" w:space="0" w:color="auto"/>
              <w:right w:val="single" w:sz="4" w:space="0" w:color="auto"/>
            </w:tcBorders>
            <w:shd w:val="clear" w:color="auto" w:fill="auto"/>
            <w:vAlign w:val="center"/>
            <w:hideMark/>
          </w:tcPr>
          <w:p w14:paraId="60379E0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18"/>
                <w:szCs w:val="18"/>
                <w:lang w:eastAsia="en-US"/>
              </w:rPr>
              <w:t>6,06</w:t>
            </w:r>
          </w:p>
        </w:tc>
        <w:tc>
          <w:tcPr>
            <w:tcW w:w="1060" w:type="pct"/>
            <w:tcBorders>
              <w:top w:val="nil"/>
              <w:left w:val="nil"/>
              <w:bottom w:val="single" w:sz="4" w:space="0" w:color="auto"/>
              <w:right w:val="single" w:sz="4" w:space="0" w:color="auto"/>
            </w:tcBorders>
            <w:vAlign w:val="center"/>
          </w:tcPr>
          <w:p w14:paraId="50B5D9F7" w14:textId="77777777" w:rsidR="00EE7077" w:rsidRPr="00B266C3" w:rsidRDefault="00EE7077" w:rsidP="00EE7077">
            <w:pPr>
              <w:spacing w:before="0" w:after="0"/>
              <w:ind w:firstLine="0"/>
              <w:jc w:val="center"/>
              <w:rPr>
                <w:rFonts w:eastAsia="Calibri" w:cs="Times New Roman"/>
                <w:color w:val="000000"/>
                <w:sz w:val="18"/>
                <w:szCs w:val="18"/>
                <w:lang w:eastAsia="en-US"/>
              </w:rPr>
            </w:pPr>
            <w:r w:rsidRPr="00B266C3">
              <w:rPr>
                <w:rFonts w:eastAsia="Calibri" w:cs="Times New Roman"/>
                <w:color w:val="000000"/>
                <w:sz w:val="18"/>
                <w:szCs w:val="18"/>
                <w:lang w:eastAsia="en-US"/>
              </w:rPr>
              <w:t>30,78</w:t>
            </w:r>
          </w:p>
        </w:tc>
      </w:tr>
      <w:tr w:rsidR="00EE7077" w:rsidRPr="00B266C3" w14:paraId="738438CE" w14:textId="77777777" w:rsidTr="00EE7077">
        <w:trPr>
          <w:trHeight w:val="20"/>
          <w:jc w:val="center"/>
        </w:trPr>
        <w:tc>
          <w:tcPr>
            <w:tcW w:w="301" w:type="pct"/>
            <w:tcBorders>
              <w:top w:val="nil"/>
              <w:left w:val="single" w:sz="4" w:space="0" w:color="auto"/>
              <w:bottom w:val="single" w:sz="4" w:space="0" w:color="auto"/>
              <w:right w:val="single" w:sz="4" w:space="0" w:color="auto"/>
            </w:tcBorders>
            <w:shd w:val="clear" w:color="auto" w:fill="auto"/>
            <w:vAlign w:val="center"/>
            <w:hideMark/>
          </w:tcPr>
          <w:p w14:paraId="6C7740C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9</w:t>
            </w:r>
          </w:p>
        </w:tc>
        <w:tc>
          <w:tcPr>
            <w:tcW w:w="1759" w:type="pct"/>
            <w:tcBorders>
              <w:top w:val="nil"/>
              <w:left w:val="nil"/>
              <w:bottom w:val="single" w:sz="4" w:space="0" w:color="auto"/>
              <w:right w:val="single" w:sz="4" w:space="0" w:color="auto"/>
            </w:tcBorders>
            <w:shd w:val="clear" w:color="auto" w:fill="auto"/>
            <w:vAlign w:val="center"/>
            <w:hideMark/>
          </w:tcPr>
          <w:p w14:paraId="35FCE40A"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Материальная характеристика</w:t>
            </w:r>
          </w:p>
        </w:tc>
        <w:tc>
          <w:tcPr>
            <w:tcW w:w="820" w:type="pct"/>
            <w:tcBorders>
              <w:top w:val="nil"/>
              <w:left w:val="nil"/>
              <w:bottom w:val="single" w:sz="4" w:space="0" w:color="auto"/>
              <w:right w:val="single" w:sz="4" w:space="0" w:color="auto"/>
            </w:tcBorders>
            <w:shd w:val="clear" w:color="auto" w:fill="auto"/>
            <w:vAlign w:val="center"/>
            <w:hideMark/>
          </w:tcPr>
          <w:p w14:paraId="41C53411"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м</w:t>
            </w:r>
            <w:r w:rsidRPr="00B266C3">
              <w:rPr>
                <w:rFonts w:eastAsia="Times New Roman" w:cs="Times New Roman"/>
                <w:color w:val="000000"/>
                <w:sz w:val="20"/>
                <w:szCs w:val="20"/>
                <w:vertAlign w:val="superscript"/>
                <w:lang w:eastAsia="ru-RU"/>
              </w:rPr>
              <w:t>2</w:t>
            </w:r>
          </w:p>
        </w:tc>
        <w:tc>
          <w:tcPr>
            <w:tcW w:w="1060" w:type="pct"/>
            <w:tcBorders>
              <w:top w:val="nil"/>
              <w:left w:val="nil"/>
              <w:bottom w:val="single" w:sz="4" w:space="0" w:color="auto"/>
              <w:right w:val="single" w:sz="4" w:space="0" w:color="auto"/>
            </w:tcBorders>
            <w:shd w:val="clear" w:color="auto" w:fill="auto"/>
            <w:vAlign w:val="center"/>
            <w:hideMark/>
          </w:tcPr>
          <w:p w14:paraId="456B414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18"/>
                <w:szCs w:val="18"/>
                <w:lang w:eastAsia="en-US"/>
              </w:rPr>
              <w:t>261,894</w:t>
            </w:r>
          </w:p>
        </w:tc>
        <w:tc>
          <w:tcPr>
            <w:tcW w:w="1060" w:type="pct"/>
            <w:tcBorders>
              <w:top w:val="nil"/>
              <w:left w:val="nil"/>
              <w:bottom w:val="single" w:sz="4" w:space="0" w:color="auto"/>
              <w:right w:val="single" w:sz="4" w:space="0" w:color="auto"/>
            </w:tcBorders>
            <w:vAlign w:val="center"/>
          </w:tcPr>
          <w:p w14:paraId="3EB2FC42" w14:textId="77777777" w:rsidR="00EE7077" w:rsidRPr="00B266C3" w:rsidRDefault="00EE7077" w:rsidP="00EE7077">
            <w:pPr>
              <w:spacing w:before="0" w:after="0"/>
              <w:ind w:firstLine="0"/>
              <w:jc w:val="center"/>
              <w:rPr>
                <w:rFonts w:eastAsia="Calibri" w:cs="Times New Roman"/>
                <w:color w:val="000000"/>
                <w:sz w:val="18"/>
                <w:szCs w:val="18"/>
                <w:lang w:eastAsia="en-US"/>
              </w:rPr>
            </w:pPr>
            <w:r w:rsidRPr="00B266C3">
              <w:rPr>
                <w:rFonts w:eastAsia="Calibri" w:cs="Times New Roman"/>
                <w:color w:val="000000"/>
                <w:sz w:val="18"/>
                <w:szCs w:val="18"/>
                <w:lang w:eastAsia="en-US"/>
              </w:rPr>
              <w:t>19,964</w:t>
            </w:r>
          </w:p>
        </w:tc>
      </w:tr>
      <w:tr w:rsidR="00EE7077" w:rsidRPr="00B266C3" w14:paraId="388781F7" w14:textId="77777777" w:rsidTr="00EE7077">
        <w:trPr>
          <w:trHeight w:val="20"/>
          <w:jc w:val="center"/>
        </w:trPr>
        <w:tc>
          <w:tcPr>
            <w:tcW w:w="301" w:type="pct"/>
            <w:tcBorders>
              <w:top w:val="nil"/>
              <w:left w:val="single" w:sz="4" w:space="0" w:color="auto"/>
              <w:bottom w:val="single" w:sz="4" w:space="0" w:color="auto"/>
              <w:right w:val="single" w:sz="4" w:space="0" w:color="auto"/>
            </w:tcBorders>
            <w:shd w:val="clear" w:color="auto" w:fill="auto"/>
            <w:vAlign w:val="center"/>
            <w:hideMark/>
          </w:tcPr>
          <w:p w14:paraId="328425F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10</w:t>
            </w:r>
          </w:p>
        </w:tc>
        <w:tc>
          <w:tcPr>
            <w:tcW w:w="1759" w:type="pct"/>
            <w:tcBorders>
              <w:top w:val="nil"/>
              <w:left w:val="nil"/>
              <w:bottom w:val="single" w:sz="4" w:space="0" w:color="auto"/>
              <w:right w:val="single" w:sz="4" w:space="0" w:color="auto"/>
            </w:tcBorders>
            <w:shd w:val="clear" w:color="auto" w:fill="auto"/>
            <w:vAlign w:val="center"/>
            <w:hideMark/>
          </w:tcPr>
          <w:p w14:paraId="12B0E9DE"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Поправочный коэффициент (1,3 для ТЭЦ и 1 для котельных)</w:t>
            </w:r>
          </w:p>
        </w:tc>
        <w:tc>
          <w:tcPr>
            <w:tcW w:w="820" w:type="pct"/>
            <w:tcBorders>
              <w:top w:val="nil"/>
              <w:left w:val="nil"/>
              <w:bottom w:val="single" w:sz="4" w:space="0" w:color="auto"/>
              <w:right w:val="single" w:sz="4" w:space="0" w:color="auto"/>
            </w:tcBorders>
            <w:shd w:val="clear" w:color="auto" w:fill="auto"/>
            <w:vAlign w:val="center"/>
            <w:hideMark/>
          </w:tcPr>
          <w:p w14:paraId="2808B68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1060" w:type="pct"/>
            <w:tcBorders>
              <w:top w:val="nil"/>
              <w:left w:val="nil"/>
              <w:bottom w:val="single" w:sz="4" w:space="0" w:color="auto"/>
              <w:right w:val="single" w:sz="4" w:space="0" w:color="auto"/>
            </w:tcBorders>
            <w:shd w:val="clear" w:color="auto" w:fill="auto"/>
            <w:vAlign w:val="center"/>
            <w:hideMark/>
          </w:tcPr>
          <w:p w14:paraId="714F1A7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18"/>
                <w:szCs w:val="18"/>
                <w:lang w:eastAsia="en-US"/>
              </w:rPr>
              <w:t>1</w:t>
            </w:r>
          </w:p>
        </w:tc>
        <w:tc>
          <w:tcPr>
            <w:tcW w:w="1060" w:type="pct"/>
            <w:tcBorders>
              <w:top w:val="nil"/>
              <w:left w:val="nil"/>
              <w:bottom w:val="single" w:sz="4" w:space="0" w:color="auto"/>
              <w:right w:val="single" w:sz="4" w:space="0" w:color="auto"/>
            </w:tcBorders>
            <w:vAlign w:val="center"/>
          </w:tcPr>
          <w:p w14:paraId="02B6C3F0" w14:textId="77777777" w:rsidR="00EE7077" w:rsidRPr="00B266C3" w:rsidRDefault="00EE7077" w:rsidP="00EE7077">
            <w:pPr>
              <w:spacing w:before="0" w:after="0"/>
              <w:ind w:firstLine="0"/>
              <w:jc w:val="center"/>
              <w:rPr>
                <w:rFonts w:eastAsia="Calibri" w:cs="Times New Roman"/>
                <w:color w:val="000000"/>
                <w:sz w:val="18"/>
                <w:szCs w:val="18"/>
                <w:lang w:eastAsia="en-US"/>
              </w:rPr>
            </w:pPr>
            <w:r w:rsidRPr="00B266C3">
              <w:rPr>
                <w:rFonts w:eastAsia="Calibri" w:cs="Times New Roman"/>
                <w:color w:val="000000"/>
                <w:sz w:val="18"/>
                <w:szCs w:val="18"/>
                <w:lang w:eastAsia="en-US"/>
              </w:rPr>
              <w:t>1</w:t>
            </w:r>
          </w:p>
        </w:tc>
      </w:tr>
      <w:tr w:rsidR="00EE7077" w:rsidRPr="00B266C3" w14:paraId="7EF018BE" w14:textId="77777777" w:rsidTr="00EE7077">
        <w:trPr>
          <w:trHeight w:val="20"/>
          <w:jc w:val="center"/>
        </w:trPr>
        <w:tc>
          <w:tcPr>
            <w:tcW w:w="301" w:type="pct"/>
            <w:tcBorders>
              <w:top w:val="nil"/>
              <w:left w:val="single" w:sz="4" w:space="0" w:color="auto"/>
              <w:bottom w:val="single" w:sz="4" w:space="0" w:color="auto"/>
              <w:right w:val="single" w:sz="4" w:space="0" w:color="auto"/>
            </w:tcBorders>
            <w:shd w:val="clear" w:color="auto" w:fill="auto"/>
            <w:vAlign w:val="center"/>
            <w:hideMark/>
          </w:tcPr>
          <w:p w14:paraId="4191A7E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11</w:t>
            </w:r>
          </w:p>
        </w:tc>
        <w:tc>
          <w:tcPr>
            <w:tcW w:w="1759" w:type="pct"/>
            <w:tcBorders>
              <w:top w:val="nil"/>
              <w:left w:val="nil"/>
              <w:bottom w:val="single" w:sz="4" w:space="0" w:color="auto"/>
              <w:right w:val="single" w:sz="4" w:space="0" w:color="auto"/>
            </w:tcBorders>
            <w:shd w:val="clear" w:color="auto" w:fill="auto"/>
            <w:vAlign w:val="center"/>
            <w:hideMark/>
          </w:tcPr>
          <w:p w14:paraId="0BE39BEB"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Эффективный радиус</w:t>
            </w:r>
          </w:p>
        </w:tc>
        <w:tc>
          <w:tcPr>
            <w:tcW w:w="820" w:type="pct"/>
            <w:tcBorders>
              <w:top w:val="nil"/>
              <w:left w:val="nil"/>
              <w:bottom w:val="single" w:sz="4" w:space="0" w:color="auto"/>
              <w:right w:val="single" w:sz="4" w:space="0" w:color="auto"/>
            </w:tcBorders>
            <w:shd w:val="clear" w:color="auto" w:fill="auto"/>
            <w:vAlign w:val="center"/>
            <w:hideMark/>
          </w:tcPr>
          <w:p w14:paraId="35E14D0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км</w:t>
            </w:r>
          </w:p>
        </w:tc>
        <w:tc>
          <w:tcPr>
            <w:tcW w:w="1060" w:type="pct"/>
            <w:tcBorders>
              <w:top w:val="nil"/>
              <w:left w:val="nil"/>
              <w:bottom w:val="single" w:sz="4" w:space="0" w:color="auto"/>
              <w:right w:val="single" w:sz="4" w:space="0" w:color="auto"/>
            </w:tcBorders>
            <w:shd w:val="clear" w:color="auto" w:fill="auto"/>
            <w:vAlign w:val="center"/>
            <w:hideMark/>
          </w:tcPr>
          <w:p w14:paraId="1F54EA6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18"/>
                <w:szCs w:val="18"/>
                <w:lang w:eastAsia="en-US"/>
              </w:rPr>
              <w:t>0,40</w:t>
            </w:r>
          </w:p>
        </w:tc>
        <w:tc>
          <w:tcPr>
            <w:tcW w:w="1060" w:type="pct"/>
            <w:tcBorders>
              <w:top w:val="nil"/>
              <w:left w:val="nil"/>
              <w:bottom w:val="single" w:sz="4" w:space="0" w:color="auto"/>
              <w:right w:val="single" w:sz="4" w:space="0" w:color="auto"/>
            </w:tcBorders>
            <w:vAlign w:val="center"/>
          </w:tcPr>
          <w:p w14:paraId="17B11144" w14:textId="77777777" w:rsidR="00EE7077" w:rsidRPr="00B266C3" w:rsidRDefault="00EE7077" w:rsidP="00EE7077">
            <w:pPr>
              <w:spacing w:before="0" w:after="0"/>
              <w:ind w:firstLine="0"/>
              <w:jc w:val="center"/>
              <w:rPr>
                <w:rFonts w:eastAsia="Calibri" w:cs="Times New Roman"/>
                <w:color w:val="000000"/>
                <w:sz w:val="18"/>
                <w:szCs w:val="18"/>
                <w:lang w:eastAsia="en-US"/>
              </w:rPr>
            </w:pPr>
            <w:r w:rsidRPr="00B266C3">
              <w:rPr>
                <w:rFonts w:eastAsia="Calibri" w:cs="Times New Roman"/>
                <w:color w:val="000000"/>
                <w:sz w:val="18"/>
                <w:szCs w:val="18"/>
                <w:lang w:eastAsia="en-US"/>
              </w:rPr>
              <w:t>0,20</w:t>
            </w:r>
          </w:p>
        </w:tc>
      </w:tr>
    </w:tbl>
    <w:p w14:paraId="6B1CD3B1" w14:textId="77777777" w:rsidR="00906EE8" w:rsidRPr="00B266C3" w:rsidRDefault="00906EE8" w:rsidP="00F3369A">
      <w:pPr>
        <w:pStyle w:val="ac"/>
        <w:keepNext/>
        <w:sectPr w:rsidR="00906EE8" w:rsidRPr="00B266C3" w:rsidSect="00D51D1B">
          <w:pgSz w:w="11906" w:h="16838"/>
          <w:pgMar w:top="1134" w:right="850" w:bottom="1134" w:left="1701" w:header="708" w:footer="708" w:gutter="0"/>
          <w:cols w:space="708"/>
          <w:docGrid w:linePitch="360"/>
        </w:sectPr>
      </w:pPr>
    </w:p>
    <w:p w14:paraId="01D99688" w14:textId="0191AFE8" w:rsidR="00D944C3" w:rsidRPr="00B266C3" w:rsidRDefault="00D944C3" w:rsidP="00F3369A">
      <w:pPr>
        <w:pStyle w:val="1"/>
      </w:pPr>
      <w:bookmarkStart w:id="16" w:name="_Toc207875371"/>
      <w:r w:rsidRPr="00B266C3">
        <w:t>«Существующие и перспективные балансы теплоносителя»</w:t>
      </w:r>
      <w:bookmarkEnd w:id="16"/>
    </w:p>
    <w:p w14:paraId="482B692E" w14:textId="02391EDD" w:rsidR="002D19D4" w:rsidRPr="00B266C3" w:rsidRDefault="002D19D4" w:rsidP="00F3369A">
      <w:pPr>
        <w:pStyle w:val="20"/>
        <w:tabs>
          <w:tab w:val="clear" w:pos="1701"/>
          <w:tab w:val="num" w:pos="426"/>
        </w:tabs>
      </w:pPr>
      <w:bookmarkStart w:id="17" w:name="_Toc207875372"/>
      <w:r w:rsidRPr="00B266C3">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bookmarkEnd w:id="17"/>
    </w:p>
    <w:p w14:paraId="7C4DBEE3" w14:textId="5314299F" w:rsidR="00D51D1B" w:rsidRPr="00B266C3" w:rsidRDefault="00D51D1B" w:rsidP="00F3369A">
      <w:pPr>
        <w:rPr>
          <w:rFonts w:eastAsia="Calibri" w:cs="Times New Roman"/>
          <w:lang w:eastAsia="en-US"/>
        </w:rPr>
      </w:pPr>
      <w:r w:rsidRPr="00B266C3">
        <w:rPr>
          <w:rFonts w:eastAsia="Calibri" w:cs="Times New Roman"/>
          <w:lang w:eastAsia="en-US"/>
        </w:rPr>
        <w:t xml:space="preserve">Балансы производительности ВПУ в системе теплоснабжения </w:t>
      </w:r>
      <w:r w:rsidR="00832C67" w:rsidRPr="00B266C3">
        <w:rPr>
          <w:rFonts w:eastAsia="Calibri" w:cs="Times New Roman"/>
          <w:lang w:eastAsia="en-US"/>
        </w:rPr>
        <w:t>Вольненского</w:t>
      </w:r>
      <w:r w:rsidR="00D35A54" w:rsidRPr="00B266C3">
        <w:rPr>
          <w:rFonts w:eastAsia="Calibri" w:cs="Times New Roman"/>
          <w:lang w:eastAsia="en-US"/>
        </w:rPr>
        <w:t xml:space="preserve"> сельского поселения Успенского муниципального района Краснодарского края </w:t>
      </w:r>
      <w:r w:rsidR="005232D1" w:rsidRPr="00B266C3">
        <w:rPr>
          <w:rFonts w:eastAsia="Calibri" w:cs="Times New Roman"/>
          <w:lang w:eastAsia="en-US"/>
        </w:rPr>
        <w:t>предс</w:t>
      </w:r>
      <w:r w:rsidR="00EE7077" w:rsidRPr="00B266C3">
        <w:rPr>
          <w:rFonts w:eastAsia="Calibri" w:cs="Times New Roman"/>
          <w:lang w:eastAsia="en-US"/>
        </w:rPr>
        <w:t>тавлены в таблице 8</w:t>
      </w:r>
      <w:r w:rsidR="007C7F14" w:rsidRPr="00B266C3">
        <w:rPr>
          <w:rFonts w:eastAsia="Calibri" w:cs="Times New Roman"/>
          <w:lang w:eastAsia="en-US"/>
        </w:rPr>
        <w:t>.</w:t>
      </w:r>
    </w:p>
    <w:p w14:paraId="1B78D0C7" w14:textId="55B53D5D" w:rsidR="007C7F14" w:rsidRPr="00B266C3" w:rsidRDefault="007C7F14" w:rsidP="00F3369A">
      <w:pPr>
        <w:pStyle w:val="ac"/>
        <w:keepNext/>
      </w:pPr>
      <w:r w:rsidRPr="00B266C3">
        <w:t xml:space="preserve">Таблица </w:t>
      </w:r>
      <w:r w:rsidR="00EF120F">
        <w:fldChar w:fldCharType="begin"/>
      </w:r>
      <w:r w:rsidR="00EF120F">
        <w:instrText xml:space="preserve"> SEQ Таблица \* ARABIC </w:instrText>
      </w:r>
      <w:r w:rsidR="00EF120F">
        <w:fldChar w:fldCharType="separate"/>
      </w:r>
      <w:r w:rsidR="00B8610A">
        <w:rPr>
          <w:noProof/>
        </w:rPr>
        <w:t>8</w:t>
      </w:r>
      <w:r w:rsidR="00EF120F">
        <w:rPr>
          <w:noProof/>
        </w:rPr>
        <w:fldChar w:fldCharType="end"/>
      </w:r>
      <w:r w:rsidRPr="00B266C3">
        <w:t xml:space="preserve"> Перспективные балансы производительности водоподготовительной установки и подпитки тепловой сети</w:t>
      </w:r>
    </w:p>
    <w:tbl>
      <w:tblPr>
        <w:tblW w:w="5000" w:type="pct"/>
        <w:jc w:val="center"/>
        <w:tblLook w:val="04A0" w:firstRow="1" w:lastRow="0" w:firstColumn="1" w:lastColumn="0" w:noHBand="0" w:noVBand="1"/>
      </w:tblPr>
      <w:tblGrid>
        <w:gridCol w:w="705"/>
        <w:gridCol w:w="1864"/>
        <w:gridCol w:w="1255"/>
        <w:gridCol w:w="1188"/>
        <w:gridCol w:w="1188"/>
        <w:gridCol w:w="1188"/>
        <w:gridCol w:w="1188"/>
        <w:gridCol w:w="1188"/>
        <w:gridCol w:w="1188"/>
        <w:gridCol w:w="1232"/>
        <w:gridCol w:w="1188"/>
        <w:gridCol w:w="1188"/>
      </w:tblGrid>
      <w:tr w:rsidR="00EE7077" w:rsidRPr="00B266C3" w14:paraId="22BC9628" w14:textId="77777777" w:rsidTr="00EE7077">
        <w:trPr>
          <w:trHeight w:val="20"/>
          <w:tblHeader/>
          <w:jc w:val="center"/>
        </w:trPr>
        <w:tc>
          <w:tcPr>
            <w:tcW w:w="242"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17E01852" w14:textId="77777777" w:rsidR="00EE7077" w:rsidRPr="00B266C3" w:rsidRDefault="00EE7077" w:rsidP="00EE7077">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п/п</w:t>
            </w:r>
          </w:p>
        </w:tc>
        <w:tc>
          <w:tcPr>
            <w:tcW w:w="64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B11BFD5" w14:textId="77777777" w:rsidR="00EE7077" w:rsidRPr="00B266C3" w:rsidRDefault="00EE7077" w:rsidP="00EE7077">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Параметр</w:t>
            </w:r>
          </w:p>
        </w:tc>
        <w:tc>
          <w:tcPr>
            <w:tcW w:w="43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2F91124" w14:textId="77777777" w:rsidR="00EE7077" w:rsidRPr="00B266C3" w:rsidRDefault="00EE7077" w:rsidP="00EE7077">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Единицы измерения</w:t>
            </w:r>
          </w:p>
        </w:tc>
        <w:tc>
          <w:tcPr>
            <w:tcW w:w="40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81365D9" w14:textId="77777777" w:rsidR="00EE7077" w:rsidRPr="00B266C3" w:rsidRDefault="00EE7077" w:rsidP="00EE7077">
            <w:pPr>
              <w:spacing w:before="0" w:after="0"/>
              <w:ind w:firstLine="0"/>
              <w:jc w:val="center"/>
              <w:rPr>
                <w:rFonts w:eastAsia="Times New Roman" w:cs="Times New Roman"/>
                <w:b/>
                <w:bCs/>
                <w:sz w:val="20"/>
                <w:szCs w:val="20"/>
                <w:lang w:eastAsia="ru-RU"/>
              </w:rPr>
            </w:pPr>
            <w:r w:rsidRPr="00B266C3">
              <w:rPr>
                <w:rFonts w:eastAsia="Times New Roman" w:cs="Times New Roman"/>
                <w:b/>
                <w:bCs/>
                <w:sz w:val="20"/>
                <w:szCs w:val="20"/>
                <w:lang w:eastAsia="ru-RU"/>
              </w:rPr>
              <w:t>2025г.</w:t>
            </w:r>
          </w:p>
        </w:tc>
        <w:tc>
          <w:tcPr>
            <w:tcW w:w="40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B371285" w14:textId="77777777" w:rsidR="00EE7077" w:rsidRPr="00B266C3" w:rsidRDefault="00EE7077" w:rsidP="00EE7077">
            <w:pPr>
              <w:spacing w:before="0" w:after="0"/>
              <w:ind w:firstLine="0"/>
              <w:jc w:val="center"/>
              <w:rPr>
                <w:rFonts w:eastAsia="Times New Roman" w:cs="Times New Roman"/>
                <w:b/>
                <w:bCs/>
                <w:sz w:val="20"/>
                <w:szCs w:val="20"/>
                <w:lang w:eastAsia="ru-RU"/>
              </w:rPr>
            </w:pPr>
            <w:r w:rsidRPr="00B266C3">
              <w:rPr>
                <w:rFonts w:eastAsia="Times New Roman" w:cs="Times New Roman"/>
                <w:b/>
                <w:bCs/>
                <w:sz w:val="20"/>
                <w:szCs w:val="20"/>
                <w:lang w:eastAsia="ru-RU"/>
              </w:rPr>
              <w:t>2026г.</w:t>
            </w:r>
          </w:p>
        </w:tc>
        <w:tc>
          <w:tcPr>
            <w:tcW w:w="40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ACE463F" w14:textId="77777777" w:rsidR="00EE7077" w:rsidRPr="00B266C3" w:rsidRDefault="00EE7077" w:rsidP="00EE7077">
            <w:pPr>
              <w:spacing w:before="0" w:after="0"/>
              <w:ind w:firstLine="0"/>
              <w:jc w:val="center"/>
              <w:rPr>
                <w:rFonts w:eastAsia="Times New Roman" w:cs="Times New Roman"/>
                <w:b/>
                <w:bCs/>
                <w:sz w:val="20"/>
                <w:szCs w:val="20"/>
                <w:lang w:eastAsia="ru-RU"/>
              </w:rPr>
            </w:pPr>
            <w:r w:rsidRPr="00B266C3">
              <w:rPr>
                <w:rFonts w:eastAsia="Times New Roman" w:cs="Times New Roman"/>
                <w:b/>
                <w:bCs/>
                <w:sz w:val="20"/>
                <w:szCs w:val="20"/>
                <w:lang w:eastAsia="ru-RU"/>
              </w:rPr>
              <w:t>2027г.</w:t>
            </w:r>
          </w:p>
        </w:tc>
        <w:tc>
          <w:tcPr>
            <w:tcW w:w="40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6698EC3" w14:textId="77777777" w:rsidR="00EE7077" w:rsidRPr="00B266C3" w:rsidRDefault="00EE7077" w:rsidP="00EE7077">
            <w:pPr>
              <w:spacing w:before="0" w:after="0"/>
              <w:ind w:firstLine="0"/>
              <w:jc w:val="center"/>
              <w:rPr>
                <w:rFonts w:eastAsia="Times New Roman" w:cs="Times New Roman"/>
                <w:b/>
                <w:bCs/>
                <w:sz w:val="20"/>
                <w:szCs w:val="20"/>
                <w:lang w:eastAsia="ru-RU"/>
              </w:rPr>
            </w:pPr>
            <w:r w:rsidRPr="00B266C3">
              <w:rPr>
                <w:rFonts w:eastAsia="Times New Roman" w:cs="Times New Roman"/>
                <w:b/>
                <w:bCs/>
                <w:sz w:val="20"/>
                <w:szCs w:val="20"/>
                <w:lang w:eastAsia="ru-RU"/>
              </w:rPr>
              <w:t>2028г.</w:t>
            </w:r>
          </w:p>
        </w:tc>
        <w:tc>
          <w:tcPr>
            <w:tcW w:w="40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A96D1AA" w14:textId="77777777" w:rsidR="00EE7077" w:rsidRPr="00B266C3" w:rsidRDefault="00EE7077" w:rsidP="00EE7077">
            <w:pPr>
              <w:spacing w:before="0" w:after="0"/>
              <w:ind w:firstLine="0"/>
              <w:jc w:val="center"/>
              <w:rPr>
                <w:rFonts w:eastAsia="Times New Roman" w:cs="Times New Roman"/>
                <w:b/>
                <w:bCs/>
                <w:sz w:val="20"/>
                <w:szCs w:val="20"/>
                <w:lang w:eastAsia="ru-RU"/>
              </w:rPr>
            </w:pPr>
            <w:r w:rsidRPr="00B266C3">
              <w:rPr>
                <w:rFonts w:eastAsia="Times New Roman" w:cs="Times New Roman"/>
                <w:b/>
                <w:bCs/>
                <w:sz w:val="20"/>
                <w:szCs w:val="20"/>
                <w:lang w:eastAsia="ru-RU"/>
              </w:rPr>
              <w:t>2029г.</w:t>
            </w:r>
          </w:p>
        </w:tc>
        <w:tc>
          <w:tcPr>
            <w:tcW w:w="40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6F6464B" w14:textId="77777777" w:rsidR="00EE7077" w:rsidRPr="00B266C3" w:rsidRDefault="00EE7077" w:rsidP="00EE7077">
            <w:pPr>
              <w:spacing w:before="0" w:after="0"/>
              <w:ind w:firstLine="0"/>
              <w:jc w:val="center"/>
              <w:rPr>
                <w:rFonts w:eastAsia="Times New Roman" w:cs="Times New Roman"/>
                <w:b/>
                <w:bCs/>
                <w:sz w:val="20"/>
                <w:szCs w:val="20"/>
                <w:lang w:eastAsia="ru-RU"/>
              </w:rPr>
            </w:pPr>
            <w:r w:rsidRPr="00B266C3">
              <w:rPr>
                <w:rFonts w:eastAsia="Times New Roman" w:cs="Times New Roman"/>
                <w:b/>
                <w:bCs/>
                <w:sz w:val="20"/>
                <w:szCs w:val="20"/>
                <w:lang w:eastAsia="ru-RU"/>
              </w:rPr>
              <w:t>2030г.</w:t>
            </w:r>
          </w:p>
        </w:tc>
        <w:tc>
          <w:tcPr>
            <w:tcW w:w="42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0F3756E" w14:textId="77777777" w:rsidR="00EE7077" w:rsidRPr="00B266C3" w:rsidRDefault="00EE7077" w:rsidP="00EE7077">
            <w:pPr>
              <w:spacing w:before="0" w:after="0"/>
              <w:ind w:firstLine="0"/>
              <w:jc w:val="center"/>
              <w:rPr>
                <w:rFonts w:eastAsia="Times New Roman" w:cs="Times New Roman"/>
                <w:b/>
                <w:bCs/>
                <w:sz w:val="20"/>
                <w:szCs w:val="20"/>
                <w:lang w:eastAsia="ru-RU"/>
              </w:rPr>
            </w:pPr>
            <w:r w:rsidRPr="00B266C3">
              <w:rPr>
                <w:rFonts w:eastAsia="Times New Roman" w:cs="Times New Roman"/>
                <w:b/>
                <w:bCs/>
                <w:sz w:val="20"/>
                <w:szCs w:val="20"/>
                <w:lang w:eastAsia="ru-RU"/>
              </w:rPr>
              <w:t>2031-2035гг.</w:t>
            </w:r>
          </w:p>
        </w:tc>
        <w:tc>
          <w:tcPr>
            <w:tcW w:w="40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6ECA9B2" w14:textId="77777777" w:rsidR="00EE7077" w:rsidRPr="00B266C3" w:rsidRDefault="00EE7077" w:rsidP="00EE7077">
            <w:pPr>
              <w:spacing w:before="0" w:after="0"/>
              <w:ind w:firstLine="0"/>
              <w:jc w:val="center"/>
              <w:rPr>
                <w:rFonts w:eastAsia="Times New Roman" w:cs="Times New Roman"/>
                <w:b/>
                <w:bCs/>
                <w:sz w:val="20"/>
                <w:szCs w:val="20"/>
                <w:lang w:eastAsia="ru-RU"/>
              </w:rPr>
            </w:pPr>
            <w:r w:rsidRPr="00B266C3">
              <w:rPr>
                <w:rFonts w:eastAsia="Times New Roman" w:cs="Times New Roman"/>
                <w:b/>
                <w:bCs/>
                <w:sz w:val="20"/>
                <w:szCs w:val="20"/>
                <w:lang w:eastAsia="ru-RU"/>
              </w:rPr>
              <w:t>2036-2040гг.</w:t>
            </w:r>
          </w:p>
        </w:tc>
        <w:tc>
          <w:tcPr>
            <w:tcW w:w="40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036D601" w14:textId="77777777" w:rsidR="00EE7077" w:rsidRPr="00B266C3" w:rsidRDefault="00EE7077" w:rsidP="00EE7077">
            <w:pPr>
              <w:spacing w:before="0" w:after="0"/>
              <w:ind w:firstLine="0"/>
              <w:jc w:val="center"/>
              <w:rPr>
                <w:rFonts w:eastAsia="Times New Roman" w:cs="Times New Roman"/>
                <w:b/>
                <w:bCs/>
                <w:sz w:val="20"/>
                <w:szCs w:val="20"/>
                <w:lang w:eastAsia="ru-RU"/>
              </w:rPr>
            </w:pPr>
            <w:r w:rsidRPr="00B266C3">
              <w:rPr>
                <w:rFonts w:eastAsia="Times New Roman" w:cs="Times New Roman"/>
                <w:b/>
                <w:bCs/>
                <w:sz w:val="20"/>
                <w:szCs w:val="20"/>
                <w:lang w:eastAsia="ru-RU"/>
              </w:rPr>
              <w:t>2041-2046гг.</w:t>
            </w:r>
          </w:p>
        </w:tc>
      </w:tr>
      <w:tr w:rsidR="00EE7077" w:rsidRPr="00B266C3" w14:paraId="042424F9" w14:textId="77777777" w:rsidTr="00EE7077">
        <w:trPr>
          <w:trHeight w:val="20"/>
          <w:jc w:val="center"/>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7D937B0" w14:textId="77777777" w:rsidR="00EE7077" w:rsidRPr="00B266C3" w:rsidRDefault="00EE7077" w:rsidP="00EE7077">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1</w:t>
            </w:r>
          </w:p>
        </w:tc>
        <w:tc>
          <w:tcPr>
            <w:tcW w:w="6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3A3125" w14:textId="77777777" w:rsidR="00EE7077" w:rsidRPr="00B266C3" w:rsidRDefault="00EE7077" w:rsidP="00EE7077">
            <w:pPr>
              <w:spacing w:before="0" w:after="0"/>
              <w:ind w:firstLine="0"/>
              <w:jc w:val="left"/>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xml:space="preserve">Котельная № 10, с. Марьино, переул. Торговый, 5А </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7C1E4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A2485B" w14:textId="77777777" w:rsidR="00EE7077" w:rsidRPr="00B266C3" w:rsidRDefault="00EE7077" w:rsidP="00EE7077">
            <w:pPr>
              <w:spacing w:before="0" w:after="0"/>
              <w:ind w:firstLine="0"/>
              <w:jc w:val="left"/>
              <w:rPr>
                <w:rFonts w:ascii="Calibri" w:eastAsia="Times New Roman" w:hAnsi="Calibri" w:cs="Calibri"/>
                <w:color w:val="000000"/>
                <w:sz w:val="20"/>
                <w:szCs w:val="20"/>
                <w:lang w:eastAsia="ru-RU"/>
              </w:rPr>
            </w:pPr>
            <w:r w:rsidRPr="00B266C3">
              <w:rPr>
                <w:rFonts w:ascii="Calibri" w:eastAsia="Times New Roman" w:hAnsi="Calibri" w:cs="Calibri"/>
                <w:color w:val="000000"/>
                <w:sz w:val="20"/>
                <w:szCs w:val="20"/>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BEBE9A" w14:textId="77777777" w:rsidR="00EE7077" w:rsidRPr="00B266C3" w:rsidRDefault="00EE7077" w:rsidP="00EE7077">
            <w:pPr>
              <w:spacing w:before="0" w:after="0"/>
              <w:ind w:firstLine="0"/>
              <w:jc w:val="left"/>
              <w:rPr>
                <w:rFonts w:ascii="Calibri" w:eastAsia="Times New Roman" w:hAnsi="Calibri" w:cs="Calibri"/>
                <w:color w:val="000000"/>
                <w:sz w:val="20"/>
                <w:szCs w:val="20"/>
                <w:lang w:eastAsia="ru-RU"/>
              </w:rPr>
            </w:pPr>
            <w:r w:rsidRPr="00B266C3">
              <w:rPr>
                <w:rFonts w:ascii="Calibri" w:eastAsia="Times New Roman" w:hAnsi="Calibri" w:cs="Calibri"/>
                <w:color w:val="000000"/>
                <w:sz w:val="20"/>
                <w:szCs w:val="20"/>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A2D0DD" w14:textId="77777777" w:rsidR="00EE7077" w:rsidRPr="00B266C3" w:rsidRDefault="00EE7077" w:rsidP="00EE7077">
            <w:pPr>
              <w:spacing w:before="0" w:after="0"/>
              <w:ind w:firstLine="0"/>
              <w:jc w:val="left"/>
              <w:rPr>
                <w:rFonts w:ascii="Calibri" w:eastAsia="Times New Roman" w:hAnsi="Calibri" w:cs="Calibri"/>
                <w:color w:val="000000"/>
                <w:sz w:val="20"/>
                <w:szCs w:val="20"/>
                <w:lang w:eastAsia="ru-RU"/>
              </w:rPr>
            </w:pPr>
            <w:r w:rsidRPr="00B266C3">
              <w:rPr>
                <w:rFonts w:ascii="Calibri" w:eastAsia="Times New Roman" w:hAnsi="Calibri" w:cs="Calibri"/>
                <w:color w:val="000000"/>
                <w:sz w:val="20"/>
                <w:szCs w:val="20"/>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33B3F4" w14:textId="77777777" w:rsidR="00EE7077" w:rsidRPr="00B266C3" w:rsidRDefault="00EE7077" w:rsidP="00EE7077">
            <w:pPr>
              <w:spacing w:before="0" w:after="0"/>
              <w:ind w:firstLine="0"/>
              <w:jc w:val="left"/>
              <w:rPr>
                <w:rFonts w:ascii="Calibri" w:eastAsia="Times New Roman" w:hAnsi="Calibri" w:cs="Calibri"/>
                <w:color w:val="000000"/>
                <w:sz w:val="20"/>
                <w:szCs w:val="20"/>
                <w:lang w:eastAsia="ru-RU"/>
              </w:rPr>
            </w:pPr>
            <w:r w:rsidRPr="00B266C3">
              <w:rPr>
                <w:rFonts w:ascii="Calibri" w:eastAsia="Times New Roman" w:hAnsi="Calibri" w:cs="Calibri"/>
                <w:color w:val="000000"/>
                <w:sz w:val="20"/>
                <w:szCs w:val="20"/>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8B99A4" w14:textId="77777777" w:rsidR="00EE7077" w:rsidRPr="00B266C3" w:rsidRDefault="00EE7077" w:rsidP="00EE7077">
            <w:pPr>
              <w:spacing w:before="0" w:after="0"/>
              <w:ind w:firstLine="0"/>
              <w:jc w:val="left"/>
              <w:rPr>
                <w:rFonts w:ascii="Calibri" w:eastAsia="Times New Roman" w:hAnsi="Calibri" w:cs="Calibri"/>
                <w:color w:val="000000"/>
                <w:sz w:val="20"/>
                <w:szCs w:val="20"/>
                <w:lang w:eastAsia="ru-RU"/>
              </w:rPr>
            </w:pPr>
            <w:r w:rsidRPr="00B266C3">
              <w:rPr>
                <w:rFonts w:ascii="Calibri" w:eastAsia="Times New Roman" w:hAnsi="Calibri" w:cs="Calibri"/>
                <w:color w:val="000000"/>
                <w:sz w:val="20"/>
                <w:szCs w:val="20"/>
                <w:lang w:eastAsia="ru-RU"/>
              </w:rPr>
              <w:t> </w:t>
            </w:r>
          </w:p>
        </w:tc>
        <w:tc>
          <w:tcPr>
            <w:tcW w:w="40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B92081D" w14:textId="77777777" w:rsidR="00EE7077" w:rsidRPr="00B266C3" w:rsidRDefault="00EE7077" w:rsidP="00EE7077">
            <w:pPr>
              <w:spacing w:before="0" w:after="0"/>
              <w:ind w:firstLine="0"/>
              <w:jc w:val="left"/>
              <w:rPr>
                <w:rFonts w:ascii="Calibri" w:eastAsia="Times New Roman" w:hAnsi="Calibri" w:cs="Calibri"/>
                <w:color w:val="000000"/>
                <w:sz w:val="20"/>
                <w:szCs w:val="20"/>
                <w:lang w:eastAsia="ru-RU"/>
              </w:rPr>
            </w:pPr>
            <w:r w:rsidRPr="00B266C3">
              <w:rPr>
                <w:rFonts w:ascii="Calibri" w:eastAsia="Times New Roman" w:hAnsi="Calibri" w:cs="Calibri"/>
                <w:color w:val="000000"/>
                <w:sz w:val="20"/>
                <w:szCs w:val="20"/>
                <w:lang w:eastAsia="ru-RU"/>
              </w:rPr>
              <w:t> </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4E0AB6" w14:textId="77777777" w:rsidR="00EE7077" w:rsidRPr="00B266C3" w:rsidRDefault="00EE7077" w:rsidP="00EE7077">
            <w:pPr>
              <w:spacing w:before="0" w:after="0"/>
              <w:ind w:firstLine="0"/>
              <w:jc w:val="left"/>
              <w:rPr>
                <w:rFonts w:ascii="Calibri" w:eastAsia="Times New Roman" w:hAnsi="Calibri" w:cs="Calibri"/>
                <w:color w:val="000000"/>
                <w:sz w:val="20"/>
                <w:szCs w:val="20"/>
                <w:lang w:eastAsia="ru-RU"/>
              </w:rPr>
            </w:pPr>
            <w:r w:rsidRPr="00B266C3">
              <w:rPr>
                <w:rFonts w:ascii="Calibri" w:eastAsia="Times New Roman" w:hAnsi="Calibri" w:cs="Calibri"/>
                <w:color w:val="000000"/>
                <w:sz w:val="20"/>
                <w:szCs w:val="20"/>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FDE194" w14:textId="77777777" w:rsidR="00EE7077" w:rsidRPr="00B266C3" w:rsidRDefault="00EE7077" w:rsidP="00EE7077">
            <w:pPr>
              <w:spacing w:before="0" w:after="0"/>
              <w:ind w:firstLine="0"/>
              <w:jc w:val="left"/>
              <w:rPr>
                <w:rFonts w:ascii="Calibri" w:eastAsia="Times New Roman" w:hAnsi="Calibri" w:cs="Calibri"/>
                <w:color w:val="000000"/>
                <w:sz w:val="20"/>
                <w:szCs w:val="20"/>
                <w:lang w:eastAsia="ru-RU"/>
              </w:rPr>
            </w:pPr>
            <w:r w:rsidRPr="00B266C3">
              <w:rPr>
                <w:rFonts w:ascii="Calibri" w:eastAsia="Times New Roman" w:hAnsi="Calibri" w:cs="Calibri"/>
                <w:color w:val="000000"/>
                <w:sz w:val="20"/>
                <w:szCs w:val="20"/>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C3AF2E" w14:textId="77777777" w:rsidR="00EE7077" w:rsidRPr="00B266C3" w:rsidRDefault="00EE7077" w:rsidP="00EE7077">
            <w:pPr>
              <w:spacing w:before="0" w:after="0"/>
              <w:ind w:firstLine="0"/>
              <w:jc w:val="left"/>
              <w:rPr>
                <w:rFonts w:ascii="Calibri" w:eastAsia="Times New Roman" w:hAnsi="Calibri" w:cs="Calibri"/>
                <w:color w:val="000000"/>
                <w:sz w:val="20"/>
                <w:szCs w:val="20"/>
                <w:lang w:eastAsia="ru-RU"/>
              </w:rPr>
            </w:pPr>
            <w:r w:rsidRPr="00B266C3">
              <w:rPr>
                <w:rFonts w:ascii="Calibri" w:eastAsia="Times New Roman" w:hAnsi="Calibri" w:cs="Calibri"/>
                <w:color w:val="000000"/>
                <w:sz w:val="20"/>
                <w:szCs w:val="20"/>
                <w:lang w:eastAsia="ru-RU"/>
              </w:rPr>
              <w:t> </w:t>
            </w:r>
          </w:p>
        </w:tc>
      </w:tr>
      <w:tr w:rsidR="00EE7077" w:rsidRPr="00B266C3" w14:paraId="34F7B09D" w14:textId="77777777" w:rsidTr="00EE7077">
        <w:trPr>
          <w:trHeight w:val="20"/>
          <w:jc w:val="center"/>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9AB0CD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6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1890A3"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Производительность ВПУ</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7192D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1BCCF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94532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46534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F4FA3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31129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A3CEB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3D95A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A3D00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6FC57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r>
      <w:tr w:rsidR="00EE7077" w:rsidRPr="00B266C3" w14:paraId="07BA8589" w14:textId="77777777" w:rsidTr="00EE7077">
        <w:trPr>
          <w:trHeight w:val="20"/>
          <w:jc w:val="center"/>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D3F41F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6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D26CC9"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Срок службы</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A41C8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лет</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E6779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880B2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205201"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F68F6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E7841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C30B0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89ABA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8B2FC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B41C9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r>
      <w:tr w:rsidR="00EE7077" w:rsidRPr="00B266C3" w14:paraId="7EE5749E" w14:textId="77777777" w:rsidTr="00EE7077">
        <w:trPr>
          <w:trHeight w:val="20"/>
          <w:jc w:val="center"/>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9A18BB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6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79FF76"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Количество баков-аккумуляторов теплоносителя</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4A481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ед.</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BCFF6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9F438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EF3AF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B6B4E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47F11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F7F48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6C2F9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6B74B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68C89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r>
      <w:tr w:rsidR="00EE7077" w:rsidRPr="00B266C3" w14:paraId="4DC469C8" w14:textId="77777777" w:rsidTr="00EE7077">
        <w:trPr>
          <w:trHeight w:val="20"/>
          <w:jc w:val="center"/>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3B7D12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6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DF9377"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Общая емкость баков-аккумуляторов</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29355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м</w:t>
            </w:r>
            <w:r w:rsidRPr="00B266C3">
              <w:rPr>
                <w:rFonts w:eastAsia="Times New Roman" w:cs="Times New Roman"/>
                <w:color w:val="000000"/>
                <w:sz w:val="20"/>
                <w:szCs w:val="20"/>
                <w:vertAlign w:val="superscript"/>
                <w:lang w:eastAsia="ru-RU"/>
              </w:rPr>
              <w:t>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EF2C4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82A76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5D5E81"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FF624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6997A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EBD06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A737D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15277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96DDB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r>
      <w:tr w:rsidR="00EE7077" w:rsidRPr="00B266C3" w14:paraId="44E89245" w14:textId="77777777" w:rsidTr="00EE7077">
        <w:trPr>
          <w:trHeight w:val="20"/>
          <w:jc w:val="center"/>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31AEF4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6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596309"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Расчетный часовой расход для подпитки системы теплоснабжения</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39229E"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F1E9C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A2642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E9764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6A4AA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BF5EA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9F3961"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0,00383</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69431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3F7EC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EF85B1"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0,00383</w:t>
            </w:r>
          </w:p>
        </w:tc>
      </w:tr>
      <w:tr w:rsidR="00EE7077" w:rsidRPr="00B266C3" w14:paraId="400EF0C7" w14:textId="77777777" w:rsidTr="00EE7077">
        <w:trPr>
          <w:trHeight w:val="20"/>
          <w:jc w:val="center"/>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940390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6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D8CB30"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Всего подпитка тепловой сети, в том числе:</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F7BDC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37CD0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C2B5E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C8554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7C44C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678B2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51BFC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0,00383</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378EC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6E80A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4A5E4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0,00383</w:t>
            </w:r>
          </w:p>
        </w:tc>
      </w:tr>
      <w:tr w:rsidR="00EE7077" w:rsidRPr="00B266C3" w14:paraId="6F61212C" w14:textId="77777777" w:rsidTr="00EE7077">
        <w:trPr>
          <w:trHeight w:val="20"/>
          <w:jc w:val="center"/>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837E43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6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3B5672"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нормативные утечки теплоносителя</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7010E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46592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D7B73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9D793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40664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A0CB8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AD893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0,00383</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759DCE"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33C2B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0,00383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C219B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0,00383</w:t>
            </w:r>
          </w:p>
        </w:tc>
      </w:tr>
      <w:tr w:rsidR="00EE7077" w:rsidRPr="00B266C3" w14:paraId="3DE586AA" w14:textId="77777777" w:rsidTr="00EE7077">
        <w:trPr>
          <w:trHeight w:val="20"/>
          <w:jc w:val="center"/>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C428ED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6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6DCF41"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сверхнормативные утечки теплоносителя</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B4B6A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D0B7F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2DF2D1"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C91A5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0429F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CB931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D6E4C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14413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16FCC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EB31E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r w:rsidR="00EE7077" w:rsidRPr="00B266C3" w14:paraId="7FEF3B75" w14:textId="77777777" w:rsidTr="00EE7077">
        <w:trPr>
          <w:trHeight w:val="20"/>
          <w:jc w:val="center"/>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96C004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6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525E95"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Отпуск теплоносителя из тепловых сетей на цели ГВС</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0350F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4627F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7706F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53175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B2FD6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B05D5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F9B54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AC93D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AFEB7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E9A1C1"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r w:rsidR="00EE7077" w:rsidRPr="00B266C3" w14:paraId="03F72B67" w14:textId="77777777" w:rsidTr="00EE7077">
        <w:trPr>
          <w:trHeight w:val="20"/>
          <w:jc w:val="center"/>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7C8E93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6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A8E58A"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Объем аварийной подпитки (химически не обработанной и не деаэрированной водой)</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7A95D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D2D6C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0,00007665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869EA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0,00007665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81715E"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0,00007665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E6F0E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0,00007665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B57C6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0,00007665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72603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0,00007665</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E143C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0,00007665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F19BB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0,00007665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F03391"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0,00007665</w:t>
            </w:r>
          </w:p>
        </w:tc>
      </w:tr>
      <w:tr w:rsidR="00EE7077" w:rsidRPr="00B266C3" w14:paraId="60FA8CD0" w14:textId="77777777" w:rsidTr="00EE7077">
        <w:trPr>
          <w:trHeight w:val="20"/>
          <w:jc w:val="center"/>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C48CD4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6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F82C34"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Резерв (+) / дефицит (-) ВПУ</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C4BA0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228BE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5D9DBE"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795BC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C31F1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8C6C8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2B5EB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DD61D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FEE991"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533A91"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r w:rsidR="00EE7077" w:rsidRPr="00B266C3" w14:paraId="7491BEB0" w14:textId="77777777" w:rsidTr="00EE7077">
        <w:trPr>
          <w:trHeight w:val="20"/>
          <w:jc w:val="center"/>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6F8F3F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6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B4DE05"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Доля резерва</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B626A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F4CCE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65684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5F162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E1E19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98F8C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8D0C1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14A1D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92BC9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5A62E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r w:rsidR="00EE7077" w:rsidRPr="00B266C3" w14:paraId="073740CD" w14:textId="77777777" w:rsidTr="00EE7077">
        <w:trPr>
          <w:trHeight w:val="20"/>
          <w:jc w:val="center"/>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64D66AB" w14:textId="77777777" w:rsidR="00EE7077" w:rsidRPr="00B266C3" w:rsidRDefault="00EE7077" w:rsidP="00EE7077">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2</w:t>
            </w:r>
          </w:p>
        </w:tc>
        <w:tc>
          <w:tcPr>
            <w:tcW w:w="6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6863FF" w14:textId="77777777" w:rsidR="00EE7077" w:rsidRPr="00B266C3" w:rsidRDefault="00EE7077" w:rsidP="00EE7077">
            <w:pPr>
              <w:spacing w:before="0" w:after="0"/>
              <w:ind w:firstLine="0"/>
              <w:jc w:val="left"/>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xml:space="preserve">Котельная № 11, с. Вольное, ул.Школьная,26 </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D0F81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CB5F82" w14:textId="77777777" w:rsidR="00EE7077" w:rsidRPr="00B266C3" w:rsidRDefault="00EE7077" w:rsidP="00EE7077">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1BB213" w14:textId="77777777" w:rsidR="00EE7077" w:rsidRPr="00B266C3" w:rsidRDefault="00EE7077" w:rsidP="00EE7077">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8B776A" w14:textId="77777777" w:rsidR="00EE7077" w:rsidRPr="00B266C3" w:rsidRDefault="00EE7077" w:rsidP="00EE7077">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7108A7" w14:textId="77777777" w:rsidR="00EE7077" w:rsidRPr="00B266C3" w:rsidRDefault="00EE7077" w:rsidP="00EE7077">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65E547" w14:textId="77777777" w:rsidR="00EE7077" w:rsidRPr="00B266C3" w:rsidRDefault="00EE7077" w:rsidP="00EE7077">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19C34F" w14:textId="77777777" w:rsidR="00EE7077" w:rsidRPr="00B266C3" w:rsidRDefault="00EE7077" w:rsidP="00EE7077">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66AAD5" w14:textId="77777777" w:rsidR="00EE7077" w:rsidRPr="00B266C3" w:rsidRDefault="00EE7077" w:rsidP="00EE7077">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B46DE5" w14:textId="77777777" w:rsidR="00EE7077" w:rsidRPr="00B266C3" w:rsidRDefault="00EE7077" w:rsidP="00EE7077">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E8ACBA" w14:textId="77777777" w:rsidR="00EE7077" w:rsidRPr="00B266C3" w:rsidRDefault="00EE7077" w:rsidP="00EE7077">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r>
      <w:tr w:rsidR="00EE7077" w:rsidRPr="00B266C3" w14:paraId="077F16E0" w14:textId="77777777" w:rsidTr="00EE7077">
        <w:trPr>
          <w:trHeight w:val="20"/>
          <w:jc w:val="center"/>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DBDBB2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6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C1E0B3"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Производительность ВПУ</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D5ED8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06E86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0DA6E1"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C80E2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D4F21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5783F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6D818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0DFA3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46083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B540AE"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r>
      <w:tr w:rsidR="00EE7077" w:rsidRPr="00B266C3" w14:paraId="13D83530" w14:textId="77777777" w:rsidTr="00EE7077">
        <w:trPr>
          <w:trHeight w:val="20"/>
          <w:jc w:val="center"/>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19D43A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6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3A1571"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Срок службы</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5588D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лет</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6F4C1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C6D9B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9BD0C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A5F13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245D7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219F4E"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E9325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3D775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17605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r>
      <w:tr w:rsidR="00EE7077" w:rsidRPr="00B266C3" w14:paraId="0D08B396" w14:textId="77777777" w:rsidTr="00EE7077">
        <w:trPr>
          <w:trHeight w:val="20"/>
          <w:jc w:val="center"/>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87D39C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6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1E1169"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Количество баков-аккумуляторов теплоносителя</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8EB0A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ед.</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1ACEE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80598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F728D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E6C50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21803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40ED0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D171E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0C188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15591E"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r>
      <w:tr w:rsidR="00EE7077" w:rsidRPr="00B266C3" w14:paraId="1E888F73" w14:textId="77777777" w:rsidTr="00EE7077">
        <w:trPr>
          <w:trHeight w:val="20"/>
          <w:jc w:val="center"/>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1DE333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6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60C2BD"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Общая емкость баков-аккумуляторов</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1BB81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м</w:t>
            </w:r>
            <w:r w:rsidRPr="00B266C3">
              <w:rPr>
                <w:rFonts w:eastAsia="Times New Roman" w:cs="Times New Roman"/>
                <w:color w:val="000000"/>
                <w:sz w:val="20"/>
                <w:szCs w:val="20"/>
                <w:vertAlign w:val="superscript"/>
                <w:lang w:eastAsia="ru-RU"/>
              </w:rPr>
              <w:t>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72CFC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99FBC1"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5BFB9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D0DACE"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66D4B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FB866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6055BD"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C62D91"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CF01E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w:t>
            </w:r>
          </w:p>
        </w:tc>
      </w:tr>
      <w:tr w:rsidR="00EE7077" w:rsidRPr="00B266C3" w14:paraId="4DE4C540" w14:textId="77777777" w:rsidTr="00EE7077">
        <w:trPr>
          <w:trHeight w:val="20"/>
          <w:jc w:val="center"/>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7F3FFC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6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A83654"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Расчетный часовой расход для подпитки системы теплоснабжения</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3927D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B9DEC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A3A42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DD205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2DAD7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63EF7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E593A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0,0002724</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5E19B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0DC6E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94F0B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0,0002724</w:t>
            </w:r>
          </w:p>
        </w:tc>
      </w:tr>
      <w:tr w:rsidR="00EE7077" w:rsidRPr="00B266C3" w14:paraId="7B17077E" w14:textId="77777777" w:rsidTr="00EE7077">
        <w:trPr>
          <w:trHeight w:val="20"/>
          <w:jc w:val="center"/>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C6FF75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6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71F085"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Всего подпитка тепловой сети, в том числе:</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25059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53710E"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24F6B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1968AE"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D1967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86BA2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A089B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0,0002724</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CF1A21"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2A1AC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517C3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0,0002724</w:t>
            </w:r>
          </w:p>
        </w:tc>
      </w:tr>
      <w:tr w:rsidR="00EE7077" w:rsidRPr="00B266C3" w14:paraId="3D025538" w14:textId="77777777" w:rsidTr="00EE7077">
        <w:trPr>
          <w:trHeight w:val="20"/>
          <w:jc w:val="center"/>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D8771D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6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275C17"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нормативные утечки теплоносителя</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04920E"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6409A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D38BC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A66D5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BE96B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A82BE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A9968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0,0002724</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FFE5A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19E4C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0,0002724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6A671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0,0002724</w:t>
            </w:r>
          </w:p>
        </w:tc>
      </w:tr>
      <w:tr w:rsidR="00EE7077" w:rsidRPr="00B266C3" w14:paraId="51ABB9C2" w14:textId="77777777" w:rsidTr="00EE7077">
        <w:trPr>
          <w:trHeight w:val="20"/>
          <w:jc w:val="center"/>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D8C1A1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6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D1A88B"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сверхнормативные утечки теплоносителя</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3B9B3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BE41B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EC77F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C391E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C0395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644E7E"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23FEB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F0264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FA0DB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EC48A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r w:rsidR="00EE7077" w:rsidRPr="00B266C3" w14:paraId="181C160A" w14:textId="77777777" w:rsidTr="00EE7077">
        <w:trPr>
          <w:trHeight w:val="20"/>
          <w:jc w:val="center"/>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4021CD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6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1879DC"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Отпуск теплоносителя из тепловых сетей на цели ГВС</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07B10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1F5E0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669EA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E29A9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520FE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3860A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E1347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A7C4B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31FBB1"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91880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r w:rsidR="00EE7077" w:rsidRPr="00B266C3" w14:paraId="42B9A0AF" w14:textId="77777777" w:rsidTr="00EE7077">
        <w:trPr>
          <w:trHeight w:val="20"/>
          <w:jc w:val="center"/>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886388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6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33640B"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Объем аварийной подпитки (химически не обработанной и не деаэрированной водой)</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91BB0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C1153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0,00000545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57F42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0,00000545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3EBB8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0,00000545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AD4D4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0,00000545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7BC80A"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0,00000545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B5D02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0,00000545</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FFE5B9"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0,00000545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1CDDD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0,00000545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76A58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0,00000545</w:t>
            </w:r>
          </w:p>
        </w:tc>
      </w:tr>
      <w:tr w:rsidR="00EE7077" w:rsidRPr="00B266C3" w14:paraId="41933C39" w14:textId="77777777" w:rsidTr="00EE7077">
        <w:trPr>
          <w:trHeight w:val="20"/>
          <w:jc w:val="center"/>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656359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6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52976F"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Резерв (+) / дефицит (-) ВПУ</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882BEE"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т/ч</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0A228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DC53F0"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8CFA6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6FF213"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A6B206"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0851F7"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3D5D01"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25B4F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9C847B"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r w:rsidR="00EE7077" w:rsidRPr="00B266C3" w14:paraId="021884C0" w14:textId="77777777" w:rsidTr="00EE7077">
        <w:trPr>
          <w:trHeight w:val="20"/>
          <w:jc w:val="center"/>
        </w:trPr>
        <w:tc>
          <w:tcPr>
            <w:tcW w:w="242"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87A32DE"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6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FE5886" w14:textId="77777777" w:rsidR="00EE7077" w:rsidRPr="00B266C3" w:rsidRDefault="00EE7077" w:rsidP="00EE7077">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Доля резерва</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96D96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1F449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98596F"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ABD0B8"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72CAB5"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D74D8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C55734"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AF6412"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9EDBE1"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6642AC" w14:textId="77777777" w:rsidR="00EE7077" w:rsidRPr="00B266C3" w:rsidRDefault="00EE7077" w:rsidP="00EE7077">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bl>
    <w:p w14:paraId="7E4C38DB" w14:textId="77777777" w:rsidR="00EE7077" w:rsidRPr="00B266C3" w:rsidRDefault="00EE7077" w:rsidP="00F3369A">
      <w:pPr>
        <w:rPr>
          <w:rFonts w:eastAsia="Calibri" w:cs="Times New Roman"/>
          <w:lang w:eastAsia="en-US"/>
        </w:rPr>
      </w:pPr>
    </w:p>
    <w:p w14:paraId="6580FD12" w14:textId="77777777" w:rsidR="002E458F" w:rsidRPr="00B266C3" w:rsidRDefault="002E458F" w:rsidP="00F3369A">
      <w:pPr>
        <w:rPr>
          <w:rFonts w:eastAsia="Calibri" w:cs="Times New Roman"/>
          <w:lang w:eastAsia="en-US"/>
        </w:rPr>
        <w:sectPr w:rsidR="002E458F" w:rsidRPr="00B266C3" w:rsidSect="005E3847">
          <w:pgSz w:w="16838" w:h="11906" w:orient="landscape" w:code="9"/>
          <w:pgMar w:top="1560" w:right="1134" w:bottom="1560" w:left="1134" w:header="708" w:footer="708" w:gutter="0"/>
          <w:cols w:space="708"/>
          <w:docGrid w:linePitch="360"/>
        </w:sectPr>
      </w:pPr>
    </w:p>
    <w:p w14:paraId="446ED889" w14:textId="743A53B2" w:rsidR="002D19D4" w:rsidRPr="00B266C3" w:rsidRDefault="002D19D4" w:rsidP="00F3369A">
      <w:pPr>
        <w:pStyle w:val="20"/>
        <w:tabs>
          <w:tab w:val="clear" w:pos="1701"/>
          <w:tab w:val="num" w:pos="426"/>
        </w:tabs>
      </w:pPr>
      <w:bookmarkStart w:id="18" w:name="P116"/>
      <w:bookmarkStart w:id="19" w:name="_Toc207875373"/>
      <w:bookmarkEnd w:id="18"/>
      <w:r w:rsidRPr="00B266C3">
        <w:t>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19"/>
    </w:p>
    <w:p w14:paraId="536C5AFC" w14:textId="1282ED1F" w:rsidR="00786C0B" w:rsidRPr="00B266C3" w:rsidRDefault="00786C0B" w:rsidP="00F3369A">
      <w:r w:rsidRPr="00B266C3">
        <w:t xml:space="preserve">При серьезных авариях в случае недостаточного объема подпитки деаэрированной водой допускается в соответствии со СНиП «Тепловые сети» производить подпитку «сырой» водой. Для открытых и закрытых систем теплоснабжения должна предусматриваться дополнительная аварийная подпитка недеаэрированной водой, расход которой принимается в количестве 2 % объема воды в трубопроводах тепловых сетей. </w:t>
      </w:r>
    </w:p>
    <w:p w14:paraId="0583FD5B" w14:textId="45FC5D59" w:rsidR="000F0577" w:rsidRPr="00B266C3" w:rsidRDefault="000F0577" w:rsidP="00F3369A">
      <w:r w:rsidRPr="00B266C3">
        <w:t>Нормативный и фактический часовой расход подпиточной воды в зоне действия источников тепловой энер</w:t>
      </w:r>
      <w:r w:rsidR="007C7F14" w:rsidRPr="00B266C3">
        <w:t>гии представлены в п.3.1. настоящего</w:t>
      </w:r>
      <w:r w:rsidRPr="00B266C3">
        <w:t xml:space="preserve"> </w:t>
      </w:r>
      <w:r w:rsidR="007C7F14" w:rsidRPr="00B266C3">
        <w:t>раздела</w:t>
      </w:r>
      <w:r w:rsidRPr="00B266C3">
        <w:t>.</w:t>
      </w:r>
    </w:p>
    <w:p w14:paraId="7D95F8DF" w14:textId="2F8353AF" w:rsidR="007C7F14" w:rsidRPr="00B266C3" w:rsidRDefault="007C7F14" w:rsidP="00F3369A">
      <w:pPr>
        <w:spacing w:before="0" w:after="160" w:line="259" w:lineRule="auto"/>
        <w:ind w:firstLine="0"/>
        <w:jc w:val="left"/>
      </w:pPr>
      <w:r w:rsidRPr="00B266C3">
        <w:br w:type="page"/>
      </w:r>
    </w:p>
    <w:p w14:paraId="13709429" w14:textId="050FEDAB" w:rsidR="00D944C3" w:rsidRPr="00B266C3" w:rsidRDefault="00D944C3" w:rsidP="00F3369A">
      <w:pPr>
        <w:pStyle w:val="1"/>
        <w:jc w:val="both"/>
      </w:pPr>
      <w:bookmarkStart w:id="20" w:name="_Toc207875374"/>
      <w:r w:rsidRPr="00B266C3">
        <w:t>«Основные положения мастер-плана развития систем теплоснабжения поселения, городского округа, города федерального значения»</w:t>
      </w:r>
      <w:bookmarkEnd w:id="20"/>
    </w:p>
    <w:p w14:paraId="372C77A2" w14:textId="29D81F66" w:rsidR="000456FB" w:rsidRPr="00B266C3" w:rsidRDefault="000456FB" w:rsidP="00F3369A">
      <w:pPr>
        <w:pStyle w:val="20"/>
        <w:tabs>
          <w:tab w:val="clear" w:pos="1701"/>
          <w:tab w:val="num" w:pos="426"/>
        </w:tabs>
      </w:pPr>
      <w:bookmarkStart w:id="21" w:name="_Toc207875375"/>
      <w:r w:rsidRPr="00B266C3">
        <w:t>Описание сценариев развития теплоснабжения поселения, городского округа, города федерального значения</w:t>
      </w:r>
      <w:bookmarkEnd w:id="21"/>
    </w:p>
    <w:p w14:paraId="66EAF0DC" w14:textId="77777777" w:rsidR="00586587" w:rsidRPr="00B266C3" w:rsidRDefault="00586587" w:rsidP="00586587">
      <w:pPr>
        <w:rPr>
          <w:rFonts w:cs="Times New Roman"/>
          <w:szCs w:val="24"/>
        </w:rPr>
      </w:pPr>
      <w:r w:rsidRPr="00B266C3">
        <w:rPr>
          <w:rFonts w:cs="Times New Roman"/>
          <w:szCs w:val="24"/>
        </w:rPr>
        <w:t>Мастер-план является обязательной и основной главой обосновывающих материалов Схемы теплоснабжения. 3 апреля 2018 г. принято Постановление Правительства РФ N 405 «О внесении изменений в некоторые акты Правительства Российской Федерации», которое определило новый порядок разработки и утверждения актуализированных и вновь разрабатываемых схем теплоснабжения. Настоящее постановление вступило в силу с 1 августа 2018 г.</w:t>
      </w:r>
    </w:p>
    <w:p w14:paraId="5E271218" w14:textId="77777777" w:rsidR="00586587" w:rsidRPr="00B266C3" w:rsidRDefault="00586587" w:rsidP="00586587">
      <w:pPr>
        <w:rPr>
          <w:rFonts w:cs="Times New Roman"/>
          <w:szCs w:val="24"/>
        </w:rPr>
      </w:pPr>
      <w:r w:rsidRPr="00B266C3">
        <w:rPr>
          <w:rFonts w:cs="Times New Roman"/>
          <w:szCs w:val="24"/>
        </w:rPr>
        <w:t>Мастер-план Схемы теплоснабжения предназначен для описания и обоснования отбора нескольких вариантов ее реализации, из которых будет выбран рекомендуемый вариант.</w:t>
      </w:r>
    </w:p>
    <w:p w14:paraId="1BEE0B52" w14:textId="77777777" w:rsidR="00586587" w:rsidRPr="00B266C3" w:rsidRDefault="00586587" w:rsidP="00586587">
      <w:pPr>
        <w:rPr>
          <w:rFonts w:cs="Times New Roman"/>
          <w:szCs w:val="24"/>
        </w:rPr>
      </w:pPr>
      <w:r w:rsidRPr="00B266C3">
        <w:rPr>
          <w:rFonts w:cs="Times New Roman"/>
          <w:szCs w:val="24"/>
        </w:rPr>
        <w:t>Каждый вариант должен обеспечивать покрытие перспективного спроса на тепловую мощность, возникающего в поселении, и критерием этого обеспечения является выполнение балансов тепловой мощности источников тепловой энергии и спроса на тепловую мощность при расчетных условиях, заданных нормативами проектирования систем отопления, вентиляции и горячего водоснабжения объектов теплопотребления.</w:t>
      </w:r>
    </w:p>
    <w:p w14:paraId="16351226" w14:textId="77777777" w:rsidR="00586587" w:rsidRPr="00B266C3" w:rsidRDefault="00586587" w:rsidP="00586587">
      <w:pPr>
        <w:rPr>
          <w:rFonts w:cs="Times New Roman"/>
          <w:szCs w:val="24"/>
        </w:rPr>
      </w:pPr>
      <w:r w:rsidRPr="00B266C3">
        <w:rPr>
          <w:rFonts w:cs="Times New Roman"/>
          <w:szCs w:val="24"/>
        </w:rPr>
        <w:t>Выполнение текущих и перспективных балансов тепловой мощности источников тепла и текущей и перспективной тепловой нагрузки в зоне действия источников тепловой энергии является главным условием для разработки сценариев (вариантов) мастер-плана.</w:t>
      </w:r>
    </w:p>
    <w:p w14:paraId="0D05E89E" w14:textId="77777777" w:rsidR="00586587" w:rsidRPr="00B266C3" w:rsidRDefault="00586587" w:rsidP="00586587">
      <w:pPr>
        <w:rPr>
          <w:rFonts w:cs="Times New Roman"/>
          <w:szCs w:val="24"/>
        </w:rPr>
      </w:pPr>
      <w:r w:rsidRPr="00B266C3">
        <w:rPr>
          <w:rFonts w:cs="Times New Roman"/>
          <w:szCs w:val="24"/>
        </w:rPr>
        <w:t>После разработки проектных предложений для каждого из вариантов мастер-плана выполняется оценка финансовых потребностей, необходимых для их реализации.</w:t>
      </w:r>
    </w:p>
    <w:p w14:paraId="36B99A57" w14:textId="77777777" w:rsidR="00586587" w:rsidRPr="00B266C3" w:rsidRDefault="00586587" w:rsidP="00586587">
      <w:pPr>
        <w:rPr>
          <w:rFonts w:cs="Times New Roman"/>
          <w:szCs w:val="24"/>
        </w:rPr>
      </w:pPr>
      <w:r w:rsidRPr="00B266C3">
        <w:rPr>
          <w:rFonts w:cs="Times New Roman"/>
          <w:szCs w:val="24"/>
        </w:rPr>
        <w:t>В Мастер-плане схемы теплоснабжения Вольненского сельского поселения Успенского муниципального района Краснодарского края рассмотрены два варианта развития. Учитывая существующие технические и технологические проблемы в централизованной системе теплоснабжения Вольненского сельского поселения Успенского муниципального района Краснодарского края целесообразным вариантом развития является первый вариант, предусматривающий мероприятия по модернизации существующих котельных и реконструкцию тепловых сетей.</w:t>
      </w:r>
    </w:p>
    <w:p w14:paraId="0962C424" w14:textId="77777777" w:rsidR="00586587" w:rsidRPr="00B266C3" w:rsidRDefault="00586587" w:rsidP="00586587">
      <w:pPr>
        <w:rPr>
          <w:rFonts w:cs="Times New Roman"/>
          <w:szCs w:val="24"/>
        </w:rPr>
      </w:pPr>
      <w:r w:rsidRPr="00B266C3">
        <w:rPr>
          <w:rFonts w:cs="Times New Roman"/>
          <w:szCs w:val="24"/>
        </w:rPr>
        <w:t>Второй вариант не предусматривает проведения каких-либо мероприятий на источниках тепловой энергии, что может отразиться на качестве и надежности теплоснабжения Вольненского сельского поселения Успенского муниципального района Краснодарского края.</w:t>
      </w:r>
      <w:r w:rsidRPr="00B266C3">
        <w:t xml:space="preserve"> </w:t>
      </w:r>
      <w:r w:rsidRPr="00B266C3">
        <w:rPr>
          <w:rFonts w:cs="Times New Roman"/>
          <w:szCs w:val="24"/>
        </w:rPr>
        <w:t>Предусмотрены мероприятия по реконструкции тепловых сетей в соответствии с утвержденным ежегодными планами работ.</w:t>
      </w:r>
    </w:p>
    <w:p w14:paraId="2D0B45F6" w14:textId="77777777" w:rsidR="00586587" w:rsidRPr="00B266C3" w:rsidRDefault="00586587" w:rsidP="00586587">
      <w:pPr>
        <w:pStyle w:val="affff7"/>
        <w:spacing w:after="240"/>
        <w:ind w:firstLine="709"/>
        <w:jc w:val="both"/>
      </w:pPr>
      <w:r w:rsidRPr="00B266C3">
        <w:t>В настоящей Схеме теплоснабжения сравниваются два варианта развития системы теплоснабжения.</w:t>
      </w:r>
    </w:p>
    <w:p w14:paraId="2487C0A4" w14:textId="77777777" w:rsidR="00586587" w:rsidRPr="00B266C3" w:rsidRDefault="00586587" w:rsidP="00586587">
      <w:pPr>
        <w:pStyle w:val="affff7"/>
        <w:ind w:firstLine="709"/>
        <w:jc w:val="both"/>
      </w:pPr>
      <w:r w:rsidRPr="00B266C3">
        <w:rPr>
          <w:b/>
          <w:bCs/>
        </w:rPr>
        <w:t>Первый вариант</w:t>
      </w:r>
      <w:r w:rsidRPr="00B266C3">
        <w:t xml:space="preserve"> включает в себя следующие мероприятия:</w:t>
      </w:r>
    </w:p>
    <w:p w14:paraId="06F617FE" w14:textId="77777777" w:rsidR="00586587" w:rsidRPr="00B266C3" w:rsidRDefault="00586587" w:rsidP="00586587">
      <w:pPr>
        <w:pStyle w:val="affff7"/>
        <w:numPr>
          <w:ilvl w:val="0"/>
          <w:numId w:val="24"/>
        </w:numPr>
        <w:spacing w:before="120"/>
        <w:ind w:left="0" w:firstLine="709"/>
        <w:jc w:val="both"/>
      </w:pPr>
      <w:r w:rsidRPr="00B266C3">
        <w:t>установка приборов учета тепловой энергии на котельных №10 с. Марьино, №11 с. Вольное;</w:t>
      </w:r>
    </w:p>
    <w:p w14:paraId="2A031888" w14:textId="77777777" w:rsidR="00586587" w:rsidRPr="00B266C3" w:rsidRDefault="00586587" w:rsidP="00586587">
      <w:pPr>
        <w:pStyle w:val="affff7"/>
        <w:numPr>
          <w:ilvl w:val="0"/>
          <w:numId w:val="24"/>
        </w:numPr>
        <w:spacing w:before="120"/>
        <w:ind w:left="0" w:firstLine="709"/>
        <w:jc w:val="both"/>
      </w:pPr>
      <w:r w:rsidRPr="00B266C3">
        <w:t>установка автоматики для перевода котельной в режим без постоянного пребывания оператора котельной №10;</w:t>
      </w:r>
    </w:p>
    <w:p w14:paraId="53D0E828" w14:textId="77777777" w:rsidR="00586587" w:rsidRPr="00B266C3" w:rsidRDefault="00586587" w:rsidP="00586587">
      <w:pPr>
        <w:pStyle w:val="affff7"/>
        <w:numPr>
          <w:ilvl w:val="0"/>
          <w:numId w:val="24"/>
        </w:numPr>
        <w:spacing w:before="120"/>
        <w:ind w:left="0" w:firstLine="709"/>
        <w:jc w:val="both"/>
      </w:pPr>
      <w:r w:rsidRPr="00B266C3">
        <w:t>реконструкция и модернизация основного и вспомогательного оборудования котельной №11 с установкой трех водогрейных котлов, общей мощностью 0,3 МВт (0,26 Гкал/ч);</w:t>
      </w:r>
    </w:p>
    <w:p w14:paraId="10671CB4" w14:textId="77777777" w:rsidR="00586587" w:rsidRPr="00B266C3" w:rsidRDefault="00586587" w:rsidP="00586587">
      <w:pPr>
        <w:pStyle w:val="affff7"/>
        <w:numPr>
          <w:ilvl w:val="0"/>
          <w:numId w:val="24"/>
        </w:numPr>
        <w:spacing w:before="120"/>
        <w:ind w:left="0" w:firstLine="709"/>
        <w:jc w:val="both"/>
      </w:pPr>
      <w:r w:rsidRPr="00B266C3">
        <w:t>реконструкция тепловых сетей, в т.ч. с заменой тепловой изоляции, подлежащих замене в связи с исчерпанием эксплуатационного ресурса.</w:t>
      </w:r>
    </w:p>
    <w:p w14:paraId="4019D5D2" w14:textId="0A35B3CF" w:rsidR="00586587" w:rsidRPr="00B266C3" w:rsidRDefault="00586587" w:rsidP="00586587">
      <w:pPr>
        <w:pStyle w:val="affff7"/>
        <w:spacing w:after="240"/>
        <w:ind w:firstLine="709"/>
        <w:jc w:val="both"/>
      </w:pPr>
      <w:r w:rsidRPr="00B266C3">
        <w:rPr>
          <w:b/>
          <w:bCs/>
        </w:rPr>
        <w:t>Второй вариант</w:t>
      </w:r>
      <w:r w:rsidRPr="00B266C3">
        <w:t xml:space="preserve"> не предусматривает проведения каких-либо мероприятий на источниках тепловой энергии. Предусмотрены мероприятия по реконструкции тепловых сетей в соответствии с утвержденным ежегодными планами работ.</w:t>
      </w:r>
    </w:p>
    <w:p w14:paraId="493FBACE" w14:textId="77777777" w:rsidR="00586587" w:rsidRPr="00B266C3" w:rsidRDefault="00586587" w:rsidP="00586587">
      <w:pPr>
        <w:pStyle w:val="affff7"/>
        <w:spacing w:after="240"/>
        <w:ind w:firstLine="709"/>
        <w:jc w:val="both"/>
      </w:pPr>
    </w:p>
    <w:p w14:paraId="6FCA1ECC" w14:textId="15C54DA9" w:rsidR="009745D1" w:rsidRPr="00B266C3" w:rsidRDefault="009745D1" w:rsidP="00F3369A">
      <w:pPr>
        <w:pStyle w:val="20"/>
        <w:tabs>
          <w:tab w:val="clear" w:pos="1701"/>
          <w:tab w:val="num" w:pos="426"/>
        </w:tabs>
        <w:rPr>
          <w:color w:val="auto"/>
        </w:rPr>
      </w:pPr>
      <w:bookmarkStart w:id="22" w:name="_Toc207875376"/>
      <w:r w:rsidRPr="00B266C3">
        <w:rPr>
          <w:color w:val="auto"/>
        </w:rPr>
        <w:t>Обоснование выбора приоритетного сценария развития теплоснабжения поселения, городского округа, города федерального значения</w:t>
      </w:r>
      <w:bookmarkEnd w:id="22"/>
    </w:p>
    <w:p w14:paraId="6B54F723" w14:textId="77777777" w:rsidR="00586587" w:rsidRPr="00B266C3" w:rsidRDefault="00586587" w:rsidP="00586587">
      <w:pPr>
        <w:pStyle w:val="affff7"/>
        <w:spacing w:after="240"/>
        <w:ind w:firstLine="709"/>
        <w:jc w:val="both"/>
      </w:pPr>
      <w:r w:rsidRPr="00B266C3">
        <w:t>Технико-экономические показатели перспективного развития системы теплоснабжения (в ценах 2025 года):</w:t>
      </w:r>
    </w:p>
    <w:p w14:paraId="3599FC9E" w14:textId="77777777" w:rsidR="00586587" w:rsidRPr="00B266C3" w:rsidRDefault="00586587" w:rsidP="00586587">
      <w:pPr>
        <w:pStyle w:val="affff7"/>
        <w:spacing w:after="240"/>
        <w:ind w:firstLine="709"/>
        <w:jc w:val="both"/>
        <w:rPr>
          <w:b/>
          <w:bCs/>
        </w:rPr>
      </w:pPr>
      <w:r w:rsidRPr="00B266C3">
        <w:rPr>
          <w:b/>
          <w:bCs/>
        </w:rPr>
        <w:t>– первый вариант:</w:t>
      </w:r>
    </w:p>
    <w:p w14:paraId="6F7CF976" w14:textId="77777777" w:rsidR="00586587" w:rsidRPr="00B266C3" w:rsidRDefault="00586587" w:rsidP="00586587">
      <w:pPr>
        <w:pStyle w:val="affff7"/>
        <w:ind w:firstLine="709"/>
        <w:jc w:val="both"/>
        <w:rPr>
          <w:color w:val="000000" w:themeColor="text1"/>
        </w:rPr>
      </w:pPr>
      <w:r w:rsidRPr="00B266C3">
        <w:rPr>
          <w:color w:val="000000" w:themeColor="text1"/>
        </w:rPr>
        <w:t xml:space="preserve">Затраты на модернизацию существующего источника теплоснабжения №10 с установкой автоматики для перевода котельной в режим без постоянного пребывания оператора </w:t>
      </w:r>
      <w:r w:rsidRPr="00B266C3">
        <w:t>составят 400,00 тыс. рублей.</w:t>
      </w:r>
    </w:p>
    <w:p w14:paraId="287B0952" w14:textId="77777777" w:rsidR="00586587" w:rsidRPr="00B266C3" w:rsidRDefault="00586587" w:rsidP="00586587">
      <w:pPr>
        <w:pStyle w:val="affff7"/>
        <w:ind w:firstLine="709"/>
        <w:jc w:val="both"/>
        <w:rPr>
          <w:color w:val="000000" w:themeColor="text1"/>
        </w:rPr>
      </w:pPr>
      <w:r w:rsidRPr="00B266C3">
        <w:rPr>
          <w:color w:val="000000" w:themeColor="text1"/>
        </w:rPr>
        <w:t xml:space="preserve">Затраты на модернизацию и реконструкцию существующего источника теплоснабжения №11 </w:t>
      </w:r>
      <w:r w:rsidRPr="00B266C3">
        <w:t>с. Вольное</w:t>
      </w:r>
      <w:r w:rsidRPr="00B266C3">
        <w:rPr>
          <w:color w:val="000000" w:themeColor="text1"/>
        </w:rPr>
        <w:t xml:space="preserve"> с учетом установки нового основного и вспомогательного оборудования, составят 3195,60 тыс. руб.</w:t>
      </w:r>
    </w:p>
    <w:p w14:paraId="13216688" w14:textId="77777777" w:rsidR="00586587" w:rsidRPr="00B266C3" w:rsidRDefault="00586587" w:rsidP="00586587">
      <w:pPr>
        <w:pStyle w:val="affff7"/>
        <w:ind w:firstLine="709"/>
        <w:jc w:val="both"/>
        <w:rPr>
          <w:color w:val="000000" w:themeColor="text1"/>
        </w:rPr>
      </w:pPr>
      <w:r w:rsidRPr="00B266C3">
        <w:rPr>
          <w:color w:val="000000" w:themeColor="text1"/>
        </w:rPr>
        <w:t xml:space="preserve">Затраты на установку новых узлов учета тепловой энергии на котельных </w:t>
      </w:r>
      <w:r w:rsidRPr="00B266C3">
        <w:t>№10 с. Марьино, №11 с. Вольное</w:t>
      </w:r>
      <w:r w:rsidRPr="00B266C3">
        <w:rPr>
          <w:color w:val="000000" w:themeColor="text1"/>
        </w:rPr>
        <w:t xml:space="preserve"> составят 440,00 тыс. руб.</w:t>
      </w:r>
    </w:p>
    <w:p w14:paraId="03673DC9" w14:textId="77777777" w:rsidR="00586587" w:rsidRPr="00B266C3" w:rsidRDefault="00586587" w:rsidP="00586587">
      <w:pPr>
        <w:pStyle w:val="affff7"/>
        <w:ind w:firstLine="709"/>
        <w:jc w:val="both"/>
      </w:pPr>
      <w:r w:rsidRPr="00B266C3">
        <w:t>Затраты на реконструкцию, капитальный ремонт и (или) модернизацию тепловых сетей и оборудования на них составят 5744,30 тыс. рублей.</w:t>
      </w:r>
    </w:p>
    <w:p w14:paraId="2AB9FB59" w14:textId="77777777" w:rsidR="00586587" w:rsidRPr="00B266C3" w:rsidRDefault="00586587" w:rsidP="00586587">
      <w:pPr>
        <w:pStyle w:val="affff7"/>
        <w:ind w:firstLine="709"/>
        <w:jc w:val="both"/>
      </w:pPr>
      <w:r w:rsidRPr="00B266C3">
        <w:t>Общие затраты по варианту составят 9 779,90 тыс. руб.</w:t>
      </w:r>
    </w:p>
    <w:p w14:paraId="3BEC4911" w14:textId="77777777" w:rsidR="00586587" w:rsidRPr="00B266C3" w:rsidRDefault="00586587" w:rsidP="00586587">
      <w:pPr>
        <w:pStyle w:val="affff7"/>
        <w:spacing w:after="240"/>
        <w:ind w:firstLine="709"/>
        <w:jc w:val="both"/>
        <w:rPr>
          <w:b/>
          <w:bCs/>
        </w:rPr>
      </w:pPr>
      <w:r w:rsidRPr="00B266C3">
        <w:rPr>
          <w:b/>
          <w:bCs/>
        </w:rPr>
        <w:t>– второй вариант:</w:t>
      </w:r>
    </w:p>
    <w:p w14:paraId="72BBF2CE" w14:textId="77777777" w:rsidR="00586587" w:rsidRPr="00B266C3" w:rsidRDefault="00586587" w:rsidP="00586587">
      <w:pPr>
        <w:pStyle w:val="affff7"/>
        <w:spacing w:after="240"/>
        <w:ind w:firstLine="709"/>
        <w:jc w:val="both"/>
      </w:pPr>
      <w:r w:rsidRPr="00B266C3">
        <w:t>Второй вариант не предусматривает проведения каких-либо мероприятий на источнике тепловой энергии. Предусмотрены мероприятия по реконструкции тепловых сетей в соответствии с утвержденным ежегодными планами работ.</w:t>
      </w:r>
    </w:p>
    <w:p w14:paraId="09DD55CB" w14:textId="77777777" w:rsidR="00586587" w:rsidRPr="00B266C3" w:rsidRDefault="00586587" w:rsidP="00586587">
      <w:pPr>
        <w:rPr>
          <w:rFonts w:cs="Times New Roman"/>
          <w:szCs w:val="24"/>
        </w:rPr>
      </w:pPr>
      <w:r w:rsidRPr="00B266C3">
        <w:rPr>
          <w:rFonts w:cs="Times New Roman"/>
          <w:szCs w:val="24"/>
        </w:rPr>
        <w:t>Для обеспечения надёжного, качественного и энергоэффективного теплоснабжения потребителей Вольненского сельского поселения Успенского муниципального района Краснодарского края требуется комплексная модернизация инфраструктуры, находящейся в состоянии значительного физического износа.</w:t>
      </w:r>
    </w:p>
    <w:p w14:paraId="0B3102FF" w14:textId="77777777" w:rsidR="00586587" w:rsidRPr="00B266C3" w:rsidRDefault="00586587" w:rsidP="00586587">
      <w:pPr>
        <w:rPr>
          <w:rFonts w:cs="Times New Roman"/>
          <w:szCs w:val="24"/>
        </w:rPr>
      </w:pPr>
      <w:r w:rsidRPr="00B266C3">
        <w:rPr>
          <w:rFonts w:cs="Times New Roman"/>
          <w:szCs w:val="24"/>
        </w:rPr>
        <w:t>Эксплуатация котельного оборудования на источнике теплоснабжения №11 после 2030 года превысит установленный нормативный срок. Это создаст угрозу надёжности теплоснабжения из‑за снижения КПД, повышения вероятности аварий и нестабильности параметров теплоносителя. Модернизация оборудования является обязательной мерой.</w:t>
      </w:r>
    </w:p>
    <w:p w14:paraId="724CB797" w14:textId="77777777" w:rsidR="00586587" w:rsidRPr="00B266C3" w:rsidRDefault="00586587" w:rsidP="00586587">
      <w:pPr>
        <w:rPr>
          <w:rFonts w:cs="Times New Roman"/>
          <w:szCs w:val="24"/>
        </w:rPr>
      </w:pPr>
      <w:r w:rsidRPr="00B266C3">
        <w:rPr>
          <w:rFonts w:cs="Times New Roman"/>
          <w:szCs w:val="24"/>
        </w:rPr>
        <w:t>Кроме того, отсутствие коммерческих приборов учёта тепловой энергии у некоторых потребителей не позволяет формировать прозрачную систему расчётов, стимулировать энергосбережение и контролировать потребление. Внедрение узлов учёта на всех уровнях — от источников до конечных потребителей — является необходимым условием для перехода к эффективному управлению системой теплоснабжения.</w:t>
      </w:r>
    </w:p>
    <w:p w14:paraId="042C1C96" w14:textId="77777777" w:rsidR="00586587" w:rsidRPr="00B266C3" w:rsidRDefault="00586587" w:rsidP="00586587">
      <w:pPr>
        <w:rPr>
          <w:rFonts w:cs="Times New Roman"/>
          <w:szCs w:val="24"/>
        </w:rPr>
      </w:pPr>
      <w:r w:rsidRPr="00B266C3">
        <w:rPr>
          <w:rFonts w:cs="Times New Roman"/>
          <w:szCs w:val="24"/>
        </w:rPr>
        <w:t>Критическим фактором, влияющим на надёжность и энергоэффективность всей системы, является высокий уровень износа тепловых сетей и неудовлетворительное состояние теплоизоляции. Многие участки трубопроводов эксплуатируются более 25–30 лет, что превышает их расчётный ресурс. Это вызывает частые утечки теплоносителя, значительные теплопотери (до 20–25% на отдельных участках) и увеличение эксплуатационных расходов. Реконструкция тепловых сетей должна включать не только замену труб, но и внедрение современных материалов теплоизоляции (ППУ).</w:t>
      </w:r>
    </w:p>
    <w:p w14:paraId="2B515C5E" w14:textId="77777777" w:rsidR="00586587" w:rsidRPr="00B266C3" w:rsidRDefault="00586587" w:rsidP="00586587">
      <w:pPr>
        <w:rPr>
          <w:rFonts w:cs="Times New Roman"/>
          <w:szCs w:val="24"/>
        </w:rPr>
      </w:pPr>
      <w:r w:rsidRPr="00B266C3">
        <w:rPr>
          <w:rFonts w:cs="Times New Roman"/>
          <w:szCs w:val="24"/>
        </w:rPr>
        <w:t>Таким образом, для устойчивого функционирования системы теплоснабжения в условиях растущих требований к надёжности, экологичности и экономичности приоритетным вариантом выбран Вариант №1.</w:t>
      </w:r>
    </w:p>
    <w:p w14:paraId="4D7B5B53" w14:textId="20C45A36" w:rsidR="005979CC" w:rsidRPr="00B266C3" w:rsidRDefault="00586587" w:rsidP="00586587">
      <w:pPr>
        <w:rPr>
          <w:rFonts w:cs="Times New Roman"/>
          <w:szCs w:val="24"/>
        </w:rPr>
      </w:pPr>
      <w:r w:rsidRPr="00B266C3">
        <w:rPr>
          <w:rFonts w:cs="Times New Roman"/>
          <w:szCs w:val="24"/>
        </w:rPr>
        <w:t>Второй вариант не предусматривает проведения каких-либо мероприятий на источниках тепловой энергии. Предусмотрены мероприятия по реконструкции тепловых сетей в соответствии с утвержденным ежегодными планами работ.</w:t>
      </w:r>
      <w:r w:rsidR="005979CC" w:rsidRPr="00B266C3">
        <w:rPr>
          <w:rFonts w:eastAsia="Times New Roman" w:cs="Times New Roman"/>
          <w:szCs w:val="24"/>
          <w:lang w:eastAsia="en-US"/>
        </w:rPr>
        <w:br w:type="page"/>
      </w:r>
    </w:p>
    <w:p w14:paraId="0D287CCF" w14:textId="66990D4A" w:rsidR="009745D1" w:rsidRPr="00B266C3" w:rsidRDefault="009745D1" w:rsidP="00F3369A">
      <w:pPr>
        <w:pStyle w:val="1"/>
      </w:pPr>
      <w:bookmarkStart w:id="23" w:name="_Toc207875377"/>
      <w:r w:rsidRPr="00B266C3">
        <w:t>«Предложения по строительству, реконструкции, техническому перевооружению и (или) модернизации источников тепловой энергии»</w:t>
      </w:r>
      <w:bookmarkEnd w:id="23"/>
    </w:p>
    <w:p w14:paraId="5980B028" w14:textId="28ACF5F6" w:rsidR="005372D2" w:rsidRPr="00B266C3" w:rsidRDefault="00865266" w:rsidP="00F3369A">
      <w:pPr>
        <w:pStyle w:val="20"/>
        <w:tabs>
          <w:tab w:val="clear" w:pos="1701"/>
          <w:tab w:val="num" w:pos="426"/>
        </w:tabs>
      </w:pPr>
      <w:bookmarkStart w:id="24" w:name="_Toc207875378"/>
      <w:r w:rsidRPr="00B266C3">
        <w:t>П</w:t>
      </w:r>
      <w:r w:rsidR="005372D2" w:rsidRPr="00B266C3">
        <w:t xml:space="preserve">редложения </w:t>
      </w:r>
      <w:r w:rsidR="00F64639" w:rsidRPr="00B266C3">
        <w:t>по строительству источников тепловой энергии, обеспечивающих перспективную тепловую нагрузку на осваиваемых территориях поселения, городского округа, города федерального значения,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bookmarkEnd w:id="24"/>
    </w:p>
    <w:p w14:paraId="7CFC0148" w14:textId="604EDCF9" w:rsidR="00D7703D" w:rsidRPr="00B266C3" w:rsidRDefault="00D7703D" w:rsidP="00F3369A">
      <w:r w:rsidRPr="00B266C3">
        <w:t>Строительство новых источников тепловой энергии на расчетный срок схемы теплоснабжения не планируется.</w:t>
      </w:r>
    </w:p>
    <w:p w14:paraId="5861CF20" w14:textId="27548987" w:rsidR="005372D2" w:rsidRPr="00B266C3" w:rsidRDefault="00865266" w:rsidP="00F3369A">
      <w:pPr>
        <w:pStyle w:val="20"/>
        <w:tabs>
          <w:tab w:val="clear" w:pos="1701"/>
          <w:tab w:val="num" w:pos="426"/>
        </w:tabs>
      </w:pPr>
      <w:bookmarkStart w:id="25" w:name="_Toc207875379"/>
      <w:r w:rsidRPr="00B266C3">
        <w:t>П</w:t>
      </w:r>
      <w:r w:rsidR="005372D2" w:rsidRPr="00B266C3">
        <w:t xml:space="preserve">редложения </w:t>
      </w:r>
      <w:r w:rsidR="00BC3CAD" w:rsidRPr="00B266C3">
        <w:t>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25"/>
    </w:p>
    <w:p w14:paraId="28F5A8C1" w14:textId="496FDA01" w:rsidR="00AB530B" w:rsidRPr="00B266C3" w:rsidRDefault="00AB530B" w:rsidP="00F3369A">
      <w:pPr>
        <w:pStyle w:val="affff7"/>
        <w:ind w:firstLine="709"/>
        <w:jc w:val="both"/>
      </w:pPr>
      <w:r w:rsidRPr="00B266C3">
        <w:t xml:space="preserve">На перспективу развития, предусмотрены мероприятия по модернизации существующих источников теплоснабжения с учетом установки </w:t>
      </w:r>
      <w:r w:rsidR="009B1A7D" w:rsidRPr="00B266C3">
        <w:t xml:space="preserve">нового </w:t>
      </w:r>
      <w:r w:rsidRPr="00B266C3">
        <w:t>оборудования</w:t>
      </w:r>
      <w:r w:rsidR="009B1A7D" w:rsidRPr="00B266C3">
        <w:t xml:space="preserve"> и</w:t>
      </w:r>
      <w:r w:rsidRPr="00B266C3">
        <w:t xml:space="preserve"> монтаж</w:t>
      </w:r>
      <w:r w:rsidR="0017739E" w:rsidRPr="00B266C3">
        <w:t>а</w:t>
      </w:r>
      <w:r w:rsidRPr="00B266C3">
        <w:t xml:space="preserve"> </w:t>
      </w:r>
      <w:r w:rsidR="00D7703D" w:rsidRPr="00B266C3">
        <w:t xml:space="preserve">узлов учета </w:t>
      </w:r>
      <w:r w:rsidR="009B1A7D" w:rsidRPr="00B266C3">
        <w:t>тепловой энергии</w:t>
      </w:r>
      <w:r w:rsidR="00D7703D" w:rsidRPr="00B266C3">
        <w:t>. Мероприятия приведены в п. 5.3. настоящего раздела</w:t>
      </w:r>
      <w:r w:rsidRPr="00B266C3">
        <w:t>.</w:t>
      </w:r>
    </w:p>
    <w:p w14:paraId="080FAE77" w14:textId="39EDAACB" w:rsidR="00733D13" w:rsidRPr="00B266C3" w:rsidRDefault="00733D13" w:rsidP="00F3369A">
      <w:pPr>
        <w:pStyle w:val="20"/>
        <w:tabs>
          <w:tab w:val="clear" w:pos="1701"/>
          <w:tab w:val="num" w:pos="426"/>
        </w:tabs>
      </w:pPr>
      <w:bookmarkStart w:id="26" w:name="_Toc207875380"/>
      <w:r w:rsidRPr="00B266C3">
        <w:t xml:space="preserve">Предложения </w:t>
      </w:r>
      <w:r w:rsidR="00BC3CAD" w:rsidRPr="00B266C3">
        <w:t>по техническому перевооружению и (или) модернизации источников тепловой энергии с целью повышения эффективности работы систем теплоснабжения</w:t>
      </w:r>
      <w:bookmarkEnd w:id="26"/>
    </w:p>
    <w:p w14:paraId="2A672BD6" w14:textId="2F222E07" w:rsidR="004E053C" w:rsidRPr="00B266C3" w:rsidRDefault="004E053C" w:rsidP="002F5A13">
      <w:pPr>
        <w:pStyle w:val="affff7"/>
        <w:ind w:firstLine="709"/>
        <w:jc w:val="both"/>
      </w:pPr>
      <w:bookmarkStart w:id="27" w:name="P129"/>
      <w:bookmarkEnd w:id="27"/>
      <w:r w:rsidRPr="00B266C3">
        <w:t xml:space="preserve">На момент разработки Схемы на территории </w:t>
      </w:r>
      <w:r w:rsidR="00832C67" w:rsidRPr="00B266C3">
        <w:t>Вольненского</w:t>
      </w:r>
      <w:r w:rsidRPr="00B266C3">
        <w:t xml:space="preserve"> сельского поселения Успенского муниципального района Краснодарского края отсутствуют действующие источники тепловой энергии с комбинированной выработкой тепловой и электрической энергии.</w:t>
      </w:r>
    </w:p>
    <w:p w14:paraId="3DA4D138" w14:textId="77777777" w:rsidR="002F5A13" w:rsidRPr="00B266C3" w:rsidRDefault="002F5A13" w:rsidP="002F5A13">
      <w:pPr>
        <w:spacing w:before="0" w:after="0"/>
        <w:rPr>
          <w:rFonts w:cs="Times New Roman"/>
          <w:szCs w:val="24"/>
        </w:rPr>
      </w:pPr>
      <w:r w:rsidRPr="00B266C3">
        <w:rPr>
          <w:rFonts w:cs="Times New Roman"/>
          <w:szCs w:val="24"/>
        </w:rPr>
        <w:t>На ближайшую перспективу развития, предусмотрены мероприятия по модернизации объектов системы теплоснабжения</w:t>
      </w:r>
      <w:r w:rsidRPr="00B266C3">
        <w:t xml:space="preserve"> </w:t>
      </w:r>
      <w:r w:rsidRPr="00B266C3">
        <w:rPr>
          <w:rFonts w:cs="Times New Roman"/>
          <w:szCs w:val="24"/>
        </w:rPr>
        <w:t>Вольненского сельского поселения Успенского муниципального района Краснодарского края:</w:t>
      </w:r>
    </w:p>
    <w:p w14:paraId="0F6E81EA" w14:textId="77777777" w:rsidR="002F5A13" w:rsidRPr="00B266C3" w:rsidRDefault="002F5A13" w:rsidP="002F5A13">
      <w:pPr>
        <w:spacing w:before="0" w:after="0"/>
        <w:rPr>
          <w:rFonts w:cs="Times New Roman"/>
          <w:szCs w:val="24"/>
        </w:rPr>
      </w:pPr>
      <w:r w:rsidRPr="00B266C3">
        <w:rPr>
          <w:rFonts w:cs="Times New Roman"/>
          <w:szCs w:val="24"/>
        </w:rPr>
        <w:t>- Установка автоматики для перевода котельной в режим без постоянного пребывания оператора котельной №10 с. Марьино;</w:t>
      </w:r>
    </w:p>
    <w:p w14:paraId="1D7A9ABE" w14:textId="77777777" w:rsidR="002F5A13" w:rsidRPr="00B266C3" w:rsidRDefault="002F5A13" w:rsidP="002F5A13">
      <w:pPr>
        <w:pStyle w:val="affff7"/>
        <w:ind w:firstLine="709"/>
      </w:pPr>
      <w:r w:rsidRPr="00B266C3">
        <w:t>- Реконструкция и модернизация основного и вспомогательного оборудования котельной №11 с. Вольное с установкой трех водогрейных котлов общей мощностью 0,3 МВт (0,26 Гкал/ч);</w:t>
      </w:r>
    </w:p>
    <w:p w14:paraId="038F2F5D" w14:textId="77777777" w:rsidR="002F5A13" w:rsidRPr="00B266C3" w:rsidRDefault="002F5A13" w:rsidP="002F5A13">
      <w:pPr>
        <w:spacing w:before="0" w:after="0"/>
        <w:rPr>
          <w:rFonts w:cs="Times New Roman"/>
          <w:szCs w:val="24"/>
        </w:rPr>
      </w:pPr>
      <w:r w:rsidRPr="00B266C3">
        <w:rPr>
          <w:rFonts w:cs="Times New Roman"/>
          <w:szCs w:val="24"/>
        </w:rPr>
        <w:t>- Установка приборов учета тепловой энергии на котельных №№10,11.</w:t>
      </w:r>
    </w:p>
    <w:p w14:paraId="3B53ED72" w14:textId="052140A3" w:rsidR="005372D2" w:rsidRPr="00B266C3" w:rsidRDefault="00865266" w:rsidP="00F3369A">
      <w:pPr>
        <w:pStyle w:val="20"/>
        <w:tabs>
          <w:tab w:val="clear" w:pos="1701"/>
          <w:tab w:val="num" w:pos="426"/>
        </w:tabs>
      </w:pPr>
      <w:bookmarkStart w:id="28" w:name="_Toc207875381"/>
      <w:r w:rsidRPr="00B266C3">
        <w:t>Г</w:t>
      </w:r>
      <w:r w:rsidR="005372D2" w:rsidRPr="00B266C3">
        <w:t>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bookmarkEnd w:id="28"/>
    </w:p>
    <w:p w14:paraId="52F2559D" w14:textId="0F96A796" w:rsidR="00244B2C" w:rsidRPr="00B266C3" w:rsidRDefault="000F0577" w:rsidP="00F3369A">
      <w:r w:rsidRPr="00B266C3">
        <w:t xml:space="preserve">Источники тепловой энергии, функционирующие в режиме комбинированной выработки электрической и тепловой энергии, на территории </w:t>
      </w:r>
      <w:r w:rsidR="00832C67" w:rsidRPr="00B266C3">
        <w:t>Вольненского</w:t>
      </w:r>
      <w:r w:rsidR="00D35A54" w:rsidRPr="00B266C3">
        <w:t xml:space="preserve"> сельского поселения Успенского муниципального района Краснодарского края </w:t>
      </w:r>
      <w:r w:rsidRPr="00B266C3">
        <w:t>отсутствуют</w:t>
      </w:r>
      <w:r w:rsidR="00244B2C" w:rsidRPr="00B266C3">
        <w:t xml:space="preserve">. </w:t>
      </w:r>
      <w:bookmarkStart w:id="29" w:name="P130"/>
      <w:bookmarkEnd w:id="29"/>
    </w:p>
    <w:p w14:paraId="1DC8FAB2" w14:textId="32382CDA" w:rsidR="005372D2" w:rsidRPr="00B266C3" w:rsidRDefault="00865266" w:rsidP="00F3369A">
      <w:pPr>
        <w:pStyle w:val="20"/>
        <w:tabs>
          <w:tab w:val="clear" w:pos="1701"/>
          <w:tab w:val="num" w:pos="426"/>
        </w:tabs>
      </w:pPr>
      <w:bookmarkStart w:id="30" w:name="_Toc207875382"/>
      <w:r w:rsidRPr="00B266C3">
        <w:t>М</w:t>
      </w:r>
      <w:r w:rsidR="005372D2" w:rsidRPr="00B266C3">
        <w:t>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bookmarkEnd w:id="30"/>
    </w:p>
    <w:p w14:paraId="0ADE5961" w14:textId="33CCAF6B" w:rsidR="00D7703D" w:rsidRPr="00B266C3" w:rsidRDefault="00AB530B" w:rsidP="00F3369A">
      <w:pPr>
        <w:rPr>
          <w:rFonts w:eastAsia="Times New Roman" w:cs="Times New Roman"/>
          <w:szCs w:val="24"/>
          <w:lang w:eastAsia="ru-RU"/>
        </w:rPr>
      </w:pPr>
      <w:r w:rsidRPr="00B266C3">
        <w:rPr>
          <w:rFonts w:eastAsia="Times New Roman" w:cs="Times New Roman"/>
          <w:szCs w:val="24"/>
          <w:lang w:eastAsia="ru-RU"/>
        </w:rPr>
        <w:t xml:space="preserve">Схемой теплоснабжения, а также по информации от ресурсоснабжающей организации, </w:t>
      </w:r>
      <w:r w:rsidR="00D7703D" w:rsidRPr="00B266C3">
        <w:rPr>
          <w:rFonts w:eastAsia="Times New Roman" w:cs="Times New Roman"/>
          <w:szCs w:val="24"/>
          <w:lang w:eastAsia="ru-RU"/>
        </w:rPr>
        <w:t>не планируются мероприятия по выводу из эксплуатации, консервации и демонтажу источников тепловой энергии.</w:t>
      </w:r>
    </w:p>
    <w:p w14:paraId="42462EB1" w14:textId="440541B6" w:rsidR="005372D2" w:rsidRPr="00B266C3" w:rsidRDefault="00865266" w:rsidP="00F3369A">
      <w:pPr>
        <w:pStyle w:val="20"/>
        <w:tabs>
          <w:tab w:val="clear" w:pos="1701"/>
          <w:tab w:val="num" w:pos="426"/>
        </w:tabs>
      </w:pPr>
      <w:bookmarkStart w:id="31" w:name="_Toc207875383"/>
      <w:r w:rsidRPr="00B266C3">
        <w:t>М</w:t>
      </w:r>
      <w:r w:rsidR="005372D2" w:rsidRPr="00B266C3">
        <w:t>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bookmarkEnd w:id="31"/>
    </w:p>
    <w:p w14:paraId="18B6C760" w14:textId="40BCA270" w:rsidR="00244B2C" w:rsidRPr="00B266C3" w:rsidRDefault="005F0058" w:rsidP="00F3369A">
      <w:r w:rsidRPr="00B266C3">
        <w:t>Мероприятия по переоборудованию котельных в источники тепловой энергии, функционирующих в режиме комбинированной выработки электрической и тепловой энергии, с выработкой электроэнергии на собственные нужды теплоснабжающ</w:t>
      </w:r>
      <w:r w:rsidR="004E053C" w:rsidRPr="00B266C3">
        <w:t>ей</w:t>
      </w:r>
      <w:r w:rsidRPr="00B266C3">
        <w:t xml:space="preserve"> организаци</w:t>
      </w:r>
      <w:r w:rsidR="004E053C" w:rsidRPr="00B266C3">
        <w:t>и</w:t>
      </w:r>
      <w:r w:rsidRPr="00B266C3">
        <w:t xml:space="preserve"> в отношении источников тепловой энергии, на базе существующих и перспективных тепловых нагрузок при разработке схемы теплоснабжения </w:t>
      </w:r>
      <w:r w:rsidR="00832C67" w:rsidRPr="00B266C3">
        <w:t>Вольненского</w:t>
      </w:r>
      <w:r w:rsidR="00D35A54" w:rsidRPr="00B266C3">
        <w:t xml:space="preserve"> сельского поселения Успенского муниципального района Краснодарского края </w:t>
      </w:r>
      <w:r w:rsidRPr="00B266C3">
        <w:t>в 202</w:t>
      </w:r>
      <w:r w:rsidR="004E053C" w:rsidRPr="00B266C3">
        <w:t>6</w:t>
      </w:r>
      <w:r w:rsidRPr="00B266C3">
        <w:t xml:space="preserve"> г. не предусмотрено.</w:t>
      </w:r>
    </w:p>
    <w:p w14:paraId="197A26B4" w14:textId="3E75527E" w:rsidR="005372D2" w:rsidRPr="00B266C3" w:rsidRDefault="00865266" w:rsidP="00F3369A">
      <w:pPr>
        <w:pStyle w:val="20"/>
        <w:tabs>
          <w:tab w:val="clear" w:pos="1701"/>
          <w:tab w:val="num" w:pos="426"/>
        </w:tabs>
      </w:pPr>
      <w:bookmarkStart w:id="32" w:name="_Toc207875384"/>
      <w:r w:rsidRPr="00B266C3">
        <w:t>М</w:t>
      </w:r>
      <w:r w:rsidR="005372D2" w:rsidRPr="00B266C3">
        <w:t>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bookmarkEnd w:id="32"/>
    </w:p>
    <w:p w14:paraId="35EA6ED6" w14:textId="4E50339D" w:rsidR="00244B2C" w:rsidRPr="00B266C3" w:rsidRDefault="00806EC6" w:rsidP="00F3369A">
      <w:r w:rsidRPr="00B266C3">
        <w:t xml:space="preserve">На момент разработки Схемы </w:t>
      </w:r>
      <w:r w:rsidR="000F0577" w:rsidRPr="00B266C3">
        <w:t xml:space="preserve">на территории </w:t>
      </w:r>
      <w:r w:rsidR="00832C67" w:rsidRPr="00B266C3">
        <w:t>Вольненского</w:t>
      </w:r>
      <w:r w:rsidR="00D35A54" w:rsidRPr="00B266C3">
        <w:t xml:space="preserve"> сельского поселения Успенского муниципального района Краснодарского края </w:t>
      </w:r>
      <w:r w:rsidR="000F0577" w:rsidRPr="00B266C3">
        <w:t>действующих источников тепловой энергии с комбинированной выработкой тепловой и электрической энергии нет</w:t>
      </w:r>
      <w:r w:rsidR="002633CF" w:rsidRPr="00B266C3">
        <w:t xml:space="preserve">. </w:t>
      </w:r>
    </w:p>
    <w:p w14:paraId="7E2B782A" w14:textId="6F9D908B" w:rsidR="005372D2" w:rsidRPr="00B266C3" w:rsidRDefault="00865266" w:rsidP="00F3369A">
      <w:pPr>
        <w:pStyle w:val="20"/>
        <w:tabs>
          <w:tab w:val="clear" w:pos="1701"/>
          <w:tab w:val="num" w:pos="426"/>
        </w:tabs>
      </w:pPr>
      <w:bookmarkStart w:id="33" w:name="_Toc207875385"/>
      <w:r w:rsidRPr="00B266C3">
        <w:t>Т</w:t>
      </w:r>
      <w:r w:rsidR="005372D2" w:rsidRPr="00B266C3">
        <w:t>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bookmarkEnd w:id="33"/>
    </w:p>
    <w:p w14:paraId="0ABF096E" w14:textId="02AAE461" w:rsidR="002633CF" w:rsidRPr="00B266C3" w:rsidRDefault="002633CF" w:rsidP="00F3369A">
      <w:r w:rsidRPr="00B266C3">
        <w:t>Совместная работа источников тепловой энергии на общую тепловую сеть не предусматривается.</w:t>
      </w:r>
    </w:p>
    <w:p w14:paraId="64ADECF9" w14:textId="12E64C3E" w:rsidR="005372D2" w:rsidRPr="00B266C3" w:rsidRDefault="00865266" w:rsidP="00F3369A">
      <w:pPr>
        <w:pStyle w:val="20"/>
        <w:tabs>
          <w:tab w:val="clear" w:pos="1701"/>
          <w:tab w:val="num" w:pos="426"/>
        </w:tabs>
      </w:pPr>
      <w:bookmarkStart w:id="34" w:name="_Toc207875386"/>
      <w:r w:rsidRPr="00B266C3">
        <w:t>П</w:t>
      </w:r>
      <w:r w:rsidR="005372D2" w:rsidRPr="00B266C3">
        <w:t>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bookmarkEnd w:id="34"/>
    </w:p>
    <w:p w14:paraId="7FF91BDB" w14:textId="774762F0" w:rsidR="00E43055" w:rsidRPr="00B266C3" w:rsidRDefault="00E43055" w:rsidP="00F3369A">
      <w:r w:rsidRPr="00B266C3">
        <w:t>Б</w:t>
      </w:r>
      <w:r w:rsidR="005F0058" w:rsidRPr="00B266C3">
        <w:t>алансы тепловой мощности источников теплоснабжения</w:t>
      </w:r>
      <w:r w:rsidRPr="00B266C3">
        <w:t xml:space="preserve"> представлены в т</w:t>
      </w:r>
      <w:r w:rsidR="00D60507" w:rsidRPr="00B266C3">
        <w:t xml:space="preserve">аблице </w:t>
      </w:r>
      <w:r w:rsidR="002F5A13" w:rsidRPr="00B266C3">
        <w:t>9</w:t>
      </w:r>
      <w:r w:rsidRPr="00B266C3">
        <w:t>.</w:t>
      </w:r>
    </w:p>
    <w:p w14:paraId="528FD2AA" w14:textId="598715EC" w:rsidR="004E053C" w:rsidRPr="00B266C3" w:rsidRDefault="004E053C" w:rsidP="004E053C">
      <w:pPr>
        <w:pStyle w:val="ac"/>
        <w:keepNext/>
      </w:pPr>
      <w:r w:rsidRPr="00B266C3">
        <w:t xml:space="preserve">Таблица </w:t>
      </w:r>
      <w:r w:rsidR="00EF120F">
        <w:fldChar w:fldCharType="begin"/>
      </w:r>
      <w:r w:rsidR="00EF120F">
        <w:instrText xml:space="preserve"> SEQ Таблица \* ARABIC </w:instrText>
      </w:r>
      <w:r w:rsidR="00EF120F">
        <w:fldChar w:fldCharType="separate"/>
      </w:r>
      <w:r w:rsidR="00B8610A">
        <w:rPr>
          <w:noProof/>
        </w:rPr>
        <w:t>9</w:t>
      </w:r>
      <w:r w:rsidR="00EF120F">
        <w:rPr>
          <w:noProof/>
        </w:rPr>
        <w:fldChar w:fldCharType="end"/>
      </w:r>
      <w:r w:rsidRPr="00B266C3">
        <w:t xml:space="preserve"> Балансы тепловой мощности, Гкал/ч</w:t>
      </w:r>
    </w:p>
    <w:tbl>
      <w:tblPr>
        <w:tblW w:w="5000" w:type="pct"/>
        <w:jc w:val="center"/>
        <w:tblLook w:val="04A0" w:firstRow="1" w:lastRow="0" w:firstColumn="1" w:lastColumn="0" w:noHBand="0" w:noVBand="1"/>
      </w:tblPr>
      <w:tblGrid>
        <w:gridCol w:w="488"/>
        <w:gridCol w:w="2354"/>
        <w:gridCol w:w="820"/>
        <w:gridCol w:w="706"/>
        <w:gridCol w:w="706"/>
        <w:gridCol w:w="706"/>
        <w:gridCol w:w="706"/>
        <w:gridCol w:w="706"/>
        <w:gridCol w:w="784"/>
        <w:gridCol w:w="857"/>
        <w:gridCol w:w="795"/>
      </w:tblGrid>
      <w:tr w:rsidR="002F5A13" w:rsidRPr="00B266C3" w14:paraId="43C5BB49" w14:textId="77777777" w:rsidTr="009576A0">
        <w:trPr>
          <w:trHeight w:val="20"/>
          <w:tblHeader/>
          <w:jc w:val="center"/>
        </w:trPr>
        <w:tc>
          <w:tcPr>
            <w:tcW w:w="30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44BC58A0" w14:textId="77777777" w:rsidR="002F5A13" w:rsidRPr="00B266C3" w:rsidRDefault="002F5A13" w:rsidP="002F5A13">
            <w:pPr>
              <w:spacing w:before="0" w:after="0"/>
              <w:ind w:firstLine="0"/>
              <w:jc w:val="center"/>
              <w:rPr>
                <w:rFonts w:eastAsia="Times New Roman" w:cs="Times New Roman"/>
                <w:sz w:val="20"/>
                <w:szCs w:val="20"/>
                <w:lang w:eastAsia="ru-RU"/>
              </w:rPr>
            </w:pPr>
            <w:r w:rsidRPr="00B266C3">
              <w:rPr>
                <w:rFonts w:eastAsia="Times New Roman" w:cs="Times New Roman"/>
                <w:sz w:val="20"/>
                <w:szCs w:val="20"/>
                <w:lang w:eastAsia="ru-RU"/>
              </w:rPr>
              <w:t>№ п/п</w:t>
            </w:r>
          </w:p>
        </w:tc>
        <w:tc>
          <w:tcPr>
            <w:tcW w:w="127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8A0C17A" w14:textId="77777777" w:rsidR="002F5A13" w:rsidRPr="00B266C3" w:rsidRDefault="002F5A13" w:rsidP="002F5A13">
            <w:pPr>
              <w:spacing w:before="0" w:after="0"/>
              <w:ind w:firstLine="0"/>
              <w:jc w:val="center"/>
              <w:rPr>
                <w:rFonts w:eastAsia="Times New Roman" w:cs="Times New Roman"/>
                <w:sz w:val="20"/>
                <w:szCs w:val="20"/>
                <w:lang w:eastAsia="ru-RU"/>
              </w:rPr>
            </w:pPr>
            <w:r w:rsidRPr="00B266C3">
              <w:rPr>
                <w:rFonts w:eastAsia="Times New Roman" w:cs="Times New Roman"/>
                <w:sz w:val="20"/>
                <w:szCs w:val="20"/>
                <w:lang w:eastAsia="ru-RU"/>
              </w:rPr>
              <w:t>Наименование показателя</w:t>
            </w:r>
          </w:p>
        </w:tc>
        <w:tc>
          <w:tcPr>
            <w:tcW w:w="47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A2B2683" w14:textId="77777777" w:rsidR="002F5A13" w:rsidRPr="00B266C3" w:rsidRDefault="002F5A13" w:rsidP="002F5A13">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2025г.</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471241E" w14:textId="77777777" w:rsidR="002F5A13" w:rsidRPr="00B266C3" w:rsidRDefault="002F5A13" w:rsidP="002F5A13">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2026г.</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383530B" w14:textId="77777777" w:rsidR="002F5A13" w:rsidRPr="00B266C3" w:rsidRDefault="002F5A13" w:rsidP="002F5A13">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2027г.</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0156CB0" w14:textId="77777777" w:rsidR="002F5A13" w:rsidRPr="00B266C3" w:rsidRDefault="002F5A13" w:rsidP="002F5A13">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2028г.</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0F795C6" w14:textId="77777777" w:rsidR="002F5A13" w:rsidRPr="00B266C3" w:rsidRDefault="002F5A13" w:rsidP="002F5A13">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2029г.</w:t>
            </w:r>
          </w:p>
        </w:tc>
        <w:tc>
          <w:tcPr>
            <w:tcW w:w="305" w:type="pct"/>
            <w:tcBorders>
              <w:top w:val="single" w:sz="4" w:space="0" w:color="auto"/>
              <w:left w:val="nil"/>
              <w:bottom w:val="nil"/>
              <w:right w:val="single" w:sz="4" w:space="0" w:color="auto"/>
            </w:tcBorders>
            <w:shd w:val="clear" w:color="auto" w:fill="auto"/>
            <w:tcMar>
              <w:left w:w="28" w:type="dxa"/>
              <w:right w:w="28" w:type="dxa"/>
            </w:tcMar>
            <w:vAlign w:val="center"/>
            <w:hideMark/>
          </w:tcPr>
          <w:p w14:paraId="25398DBF" w14:textId="77777777" w:rsidR="002F5A13" w:rsidRPr="00B266C3" w:rsidRDefault="002F5A13" w:rsidP="002F5A13">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2030г.</w:t>
            </w:r>
          </w:p>
        </w:tc>
        <w:tc>
          <w:tcPr>
            <w:tcW w:w="45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BFF906F" w14:textId="77777777" w:rsidR="002F5A13" w:rsidRPr="00B266C3" w:rsidRDefault="002F5A13" w:rsidP="002F5A13">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2031-2035гг.</w:t>
            </w:r>
          </w:p>
        </w:tc>
        <w:tc>
          <w:tcPr>
            <w:tcW w:w="49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654C712" w14:textId="77777777" w:rsidR="002F5A13" w:rsidRPr="00B266C3" w:rsidRDefault="002F5A13" w:rsidP="002F5A13">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2036-2040гг.</w:t>
            </w:r>
          </w:p>
        </w:tc>
        <w:tc>
          <w:tcPr>
            <w:tcW w:w="46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D65C1B8" w14:textId="77777777" w:rsidR="002F5A13" w:rsidRPr="00B266C3" w:rsidRDefault="002F5A13" w:rsidP="002F5A13">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2041-2046гг.</w:t>
            </w:r>
          </w:p>
        </w:tc>
      </w:tr>
      <w:tr w:rsidR="002F5A13" w:rsidRPr="00B266C3" w14:paraId="7573E95B"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3AEBAB6" w14:textId="77777777" w:rsidR="002F5A13" w:rsidRPr="00B266C3" w:rsidRDefault="002F5A13" w:rsidP="002F5A13">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1</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3D8DC4" w14:textId="77777777" w:rsidR="002F5A13" w:rsidRPr="00B266C3" w:rsidRDefault="002F5A13" w:rsidP="002F5A13">
            <w:pPr>
              <w:spacing w:before="0" w:after="0"/>
              <w:ind w:firstLine="0"/>
              <w:jc w:val="left"/>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xml:space="preserve">Котельная № 10, с. Марьино, переул. Торговый, 5А </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747424" w14:textId="77777777" w:rsidR="002F5A13" w:rsidRPr="00B266C3" w:rsidRDefault="002F5A13" w:rsidP="002F5A13">
            <w:pPr>
              <w:spacing w:before="0" w:after="0"/>
              <w:ind w:firstLine="0"/>
              <w:jc w:val="center"/>
              <w:rPr>
                <w:rFonts w:eastAsia="Times New Roman" w:cs="Times New Roman"/>
                <w:b/>
                <w:bCs/>
                <w:sz w:val="20"/>
                <w:szCs w:val="20"/>
                <w:lang w:eastAsia="ru-RU"/>
              </w:rPr>
            </w:pPr>
            <w:r w:rsidRPr="00B266C3">
              <w:rPr>
                <w:rFonts w:eastAsia="Times New Roman" w:cs="Times New Roman"/>
                <w:b/>
                <w:bCs/>
                <w:sz w:val="20"/>
                <w:szCs w:val="20"/>
                <w:lang w:eastAsia="ru-RU"/>
              </w:rPr>
              <w:t> </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985E0D" w14:textId="77777777" w:rsidR="002F5A13" w:rsidRPr="00B266C3" w:rsidRDefault="002F5A13" w:rsidP="002F5A13">
            <w:pPr>
              <w:spacing w:before="0" w:after="0"/>
              <w:ind w:firstLine="0"/>
              <w:jc w:val="left"/>
              <w:rPr>
                <w:rFonts w:ascii="Calibri" w:eastAsia="Times New Roman" w:hAnsi="Calibri" w:cs="Calibri"/>
                <w:color w:val="000000"/>
                <w:sz w:val="22"/>
                <w:lang w:eastAsia="ru-RU"/>
              </w:rPr>
            </w:pPr>
            <w:r w:rsidRPr="00B266C3">
              <w:rPr>
                <w:rFonts w:ascii="Calibri" w:eastAsia="Times New Roman" w:hAnsi="Calibri" w:cs="Calibri"/>
                <w:color w:val="000000"/>
                <w:sz w:val="22"/>
                <w:lang w:eastAsia="ru-RU"/>
              </w:rPr>
              <w:t> </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5CCB72" w14:textId="77777777" w:rsidR="002F5A13" w:rsidRPr="00B266C3" w:rsidRDefault="002F5A13" w:rsidP="002F5A13">
            <w:pPr>
              <w:spacing w:before="0" w:after="0"/>
              <w:ind w:firstLine="0"/>
              <w:jc w:val="left"/>
              <w:rPr>
                <w:rFonts w:ascii="Calibri" w:eastAsia="Times New Roman" w:hAnsi="Calibri" w:cs="Calibri"/>
                <w:color w:val="000000"/>
                <w:sz w:val="22"/>
                <w:lang w:eastAsia="ru-RU"/>
              </w:rPr>
            </w:pPr>
            <w:r w:rsidRPr="00B266C3">
              <w:rPr>
                <w:rFonts w:ascii="Calibri" w:eastAsia="Times New Roman" w:hAnsi="Calibri" w:cs="Calibri"/>
                <w:color w:val="000000"/>
                <w:sz w:val="22"/>
                <w:lang w:eastAsia="ru-RU"/>
              </w:rPr>
              <w:t> </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F5D37E" w14:textId="77777777" w:rsidR="002F5A13" w:rsidRPr="00B266C3" w:rsidRDefault="002F5A13" w:rsidP="002F5A13">
            <w:pPr>
              <w:spacing w:before="0" w:after="0"/>
              <w:ind w:firstLine="0"/>
              <w:jc w:val="left"/>
              <w:rPr>
                <w:rFonts w:ascii="Calibri" w:eastAsia="Times New Roman" w:hAnsi="Calibri" w:cs="Calibri"/>
                <w:color w:val="000000"/>
                <w:sz w:val="22"/>
                <w:lang w:eastAsia="ru-RU"/>
              </w:rPr>
            </w:pPr>
            <w:r w:rsidRPr="00B266C3">
              <w:rPr>
                <w:rFonts w:ascii="Calibri" w:eastAsia="Times New Roman" w:hAnsi="Calibri" w:cs="Calibri"/>
                <w:color w:val="000000"/>
                <w:sz w:val="22"/>
                <w:lang w:eastAsia="ru-RU"/>
              </w:rPr>
              <w:t> </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BF6502" w14:textId="77777777" w:rsidR="002F5A13" w:rsidRPr="00B266C3" w:rsidRDefault="002F5A13" w:rsidP="002F5A13">
            <w:pPr>
              <w:spacing w:before="0" w:after="0"/>
              <w:ind w:firstLine="0"/>
              <w:jc w:val="left"/>
              <w:rPr>
                <w:rFonts w:ascii="Calibri" w:eastAsia="Times New Roman" w:hAnsi="Calibri" w:cs="Calibri"/>
                <w:color w:val="000000"/>
                <w:sz w:val="22"/>
                <w:lang w:eastAsia="ru-RU"/>
              </w:rPr>
            </w:pPr>
            <w:r w:rsidRPr="00B266C3">
              <w:rPr>
                <w:rFonts w:ascii="Calibri" w:eastAsia="Times New Roman" w:hAnsi="Calibri" w:cs="Calibri"/>
                <w:color w:val="000000"/>
                <w:sz w:val="22"/>
                <w:lang w:eastAsia="ru-RU"/>
              </w:rPr>
              <w:t> </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392EE92" w14:textId="77777777" w:rsidR="002F5A13" w:rsidRPr="00B266C3" w:rsidRDefault="002F5A13" w:rsidP="002F5A13">
            <w:pPr>
              <w:spacing w:before="0" w:after="0"/>
              <w:ind w:firstLine="0"/>
              <w:jc w:val="left"/>
              <w:rPr>
                <w:rFonts w:ascii="Calibri" w:eastAsia="Times New Roman" w:hAnsi="Calibri" w:cs="Calibri"/>
                <w:color w:val="000000"/>
                <w:sz w:val="22"/>
                <w:lang w:eastAsia="ru-RU"/>
              </w:rPr>
            </w:pPr>
            <w:r w:rsidRPr="00B266C3">
              <w:rPr>
                <w:rFonts w:ascii="Calibri" w:eastAsia="Times New Roman" w:hAnsi="Calibri" w:cs="Calibri"/>
                <w:color w:val="000000"/>
                <w:sz w:val="22"/>
                <w:lang w:eastAsia="ru-RU"/>
              </w:rPr>
              <w:t> </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D71FA6" w14:textId="77777777" w:rsidR="002F5A13" w:rsidRPr="00B266C3" w:rsidRDefault="002F5A13" w:rsidP="002F5A13">
            <w:pPr>
              <w:spacing w:before="0" w:after="0"/>
              <w:ind w:firstLine="0"/>
              <w:jc w:val="left"/>
              <w:rPr>
                <w:rFonts w:ascii="Calibri" w:eastAsia="Times New Roman" w:hAnsi="Calibri" w:cs="Calibri"/>
                <w:color w:val="000000"/>
                <w:sz w:val="22"/>
                <w:lang w:eastAsia="ru-RU"/>
              </w:rPr>
            </w:pPr>
            <w:r w:rsidRPr="00B266C3">
              <w:rPr>
                <w:rFonts w:ascii="Calibri" w:eastAsia="Times New Roman" w:hAnsi="Calibri" w:cs="Calibri"/>
                <w:color w:val="000000"/>
                <w:sz w:val="22"/>
                <w:lang w:eastAsia="ru-RU"/>
              </w:rPr>
              <w:t> </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E5D729" w14:textId="77777777" w:rsidR="002F5A13" w:rsidRPr="00B266C3" w:rsidRDefault="002F5A13" w:rsidP="002F5A13">
            <w:pPr>
              <w:spacing w:before="0" w:after="0"/>
              <w:ind w:firstLine="0"/>
              <w:jc w:val="left"/>
              <w:rPr>
                <w:rFonts w:ascii="Calibri" w:eastAsia="Times New Roman" w:hAnsi="Calibri" w:cs="Calibri"/>
                <w:color w:val="000000"/>
                <w:sz w:val="22"/>
                <w:lang w:eastAsia="ru-RU"/>
              </w:rPr>
            </w:pPr>
            <w:r w:rsidRPr="00B266C3">
              <w:rPr>
                <w:rFonts w:ascii="Calibri" w:eastAsia="Times New Roman" w:hAnsi="Calibri" w:cs="Calibri"/>
                <w:color w:val="000000"/>
                <w:sz w:val="22"/>
                <w:lang w:eastAsia="ru-RU"/>
              </w:rPr>
              <w:t> </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7BE7AE" w14:textId="77777777" w:rsidR="002F5A13" w:rsidRPr="00B266C3" w:rsidRDefault="002F5A13" w:rsidP="002F5A13">
            <w:pPr>
              <w:spacing w:before="0" w:after="0"/>
              <w:ind w:firstLine="0"/>
              <w:jc w:val="left"/>
              <w:rPr>
                <w:rFonts w:ascii="Calibri" w:eastAsia="Times New Roman" w:hAnsi="Calibri" w:cs="Calibri"/>
                <w:color w:val="000000"/>
                <w:sz w:val="22"/>
                <w:lang w:eastAsia="ru-RU"/>
              </w:rPr>
            </w:pPr>
            <w:r w:rsidRPr="00B266C3">
              <w:rPr>
                <w:rFonts w:ascii="Calibri" w:eastAsia="Times New Roman" w:hAnsi="Calibri" w:cs="Calibri"/>
                <w:color w:val="000000"/>
                <w:sz w:val="22"/>
                <w:lang w:eastAsia="ru-RU"/>
              </w:rPr>
              <w:t> </w:t>
            </w:r>
          </w:p>
        </w:tc>
      </w:tr>
      <w:tr w:rsidR="002F5A13" w:rsidRPr="00B266C3" w14:paraId="3D9C3FA4"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ACC3E84"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8754E7" w14:textId="77777777" w:rsidR="002F5A13" w:rsidRPr="00B266C3" w:rsidRDefault="002F5A13" w:rsidP="002F5A13">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Установленная тепловая мощность</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D0DAA3"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608C4F"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F39E86"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153CC3"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C90CFC"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03FB08"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C259CB"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FB8C33"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3E56FF"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r>
      <w:tr w:rsidR="002F5A13" w:rsidRPr="00B266C3" w14:paraId="496CACDC"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E42499A"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0E5650" w14:textId="77777777" w:rsidR="002F5A13" w:rsidRPr="00B266C3" w:rsidRDefault="002F5A13" w:rsidP="002F5A13">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Располагаемая тепловая мощность</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120BD7"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5CE33D"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86747B"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2F3F13"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93C0CA"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57E883"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7FCF57"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423012"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3AF8EF"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r>
      <w:tr w:rsidR="002F5A13" w:rsidRPr="00B266C3" w14:paraId="1129CFEA"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9304B10"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BC882A" w14:textId="77777777" w:rsidR="002F5A13" w:rsidRPr="00B266C3" w:rsidRDefault="002F5A13" w:rsidP="002F5A13">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Затраты тепла на собственные нужды в горячей воде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C0ADEA"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0,026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DCD12F"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0,026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51D67B"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0,026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9E27CA"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0,026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695AEF"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0,026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D24189"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0,026</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29263F"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0,026</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AD13EE"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0,026</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E27185"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0,026</w:t>
            </w:r>
          </w:p>
        </w:tc>
      </w:tr>
      <w:tr w:rsidR="002F5A13" w:rsidRPr="00B266C3" w14:paraId="75600D02"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C19FA42"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A27CEF" w14:textId="77777777" w:rsidR="002F5A13" w:rsidRPr="00B266C3" w:rsidRDefault="002F5A13" w:rsidP="002F5A13">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Расчетная нагрузка на хозяйственные нужды</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9FB731"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438887"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D95F96"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34CE57"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DCB912"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B4BCBB"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B93FEF"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D659D1"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405DED"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r w:rsidR="002F5A13" w:rsidRPr="00B266C3" w14:paraId="4326B007"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0E0039C"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F73125" w14:textId="77777777" w:rsidR="002F5A13" w:rsidRPr="00B266C3" w:rsidRDefault="002F5A13" w:rsidP="002F5A13">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Потери в тепловых сетях в горячей воде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251822"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0,10680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1B9E78"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0,10680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9B0FB7"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0,10680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B69E76"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0,10680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E9CED3"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0,10680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B04E76"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0,10680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BEB079"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0,10680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850738"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0,10680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72D374"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0,10680</w:t>
            </w:r>
          </w:p>
        </w:tc>
      </w:tr>
      <w:tr w:rsidR="002F5A13" w:rsidRPr="00B266C3" w14:paraId="3A15DC9E"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E3BE0CC"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2BCD4D" w14:textId="77777777" w:rsidR="002F5A13" w:rsidRPr="00B266C3" w:rsidRDefault="002F5A13" w:rsidP="002F5A13">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Присоединенная договорная тепловая нагрузка в горячей воде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6FB8A0"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0A87B2"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04B2FF"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53B9BA"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08ED49"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83E5C2"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120DF5"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AE389C"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BE92E3"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r>
      <w:tr w:rsidR="002F5A13" w:rsidRPr="00B266C3" w14:paraId="1BE853DD"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3BD5E2E"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D3012C" w14:textId="77777777" w:rsidR="002F5A13" w:rsidRPr="00B266C3" w:rsidRDefault="002F5A13" w:rsidP="002F5A13">
            <w:pPr>
              <w:spacing w:before="0" w:after="0"/>
              <w:ind w:firstLine="0"/>
              <w:jc w:val="left"/>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Присоединенная фактическая тепловая нагрузка в горячей воде, в т.ч.:</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E0D591" w14:textId="77777777" w:rsidR="002F5A13" w:rsidRPr="00B266C3" w:rsidRDefault="002F5A13" w:rsidP="002F5A13">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6DFAAF" w14:textId="77777777" w:rsidR="002F5A13" w:rsidRPr="00B266C3" w:rsidRDefault="002F5A13" w:rsidP="002F5A13">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36F1B4" w14:textId="77777777" w:rsidR="002F5A13" w:rsidRPr="00B266C3" w:rsidRDefault="002F5A13" w:rsidP="002F5A13">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E34FF7" w14:textId="77777777" w:rsidR="002F5A13" w:rsidRPr="00B266C3" w:rsidRDefault="002F5A13" w:rsidP="002F5A13">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7FC52B" w14:textId="77777777" w:rsidR="002F5A13" w:rsidRPr="00B266C3" w:rsidRDefault="002F5A13" w:rsidP="002F5A13">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BBE800" w14:textId="77777777" w:rsidR="002F5A13" w:rsidRPr="00B266C3" w:rsidRDefault="002F5A13" w:rsidP="002F5A13">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0,66570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C018A0" w14:textId="77777777" w:rsidR="002F5A13" w:rsidRPr="00B266C3" w:rsidRDefault="002F5A13" w:rsidP="002F5A13">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0,66570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7D76B0" w14:textId="77777777" w:rsidR="002F5A13" w:rsidRPr="00B266C3" w:rsidRDefault="002F5A13" w:rsidP="002F5A13">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0,66570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3EF922" w14:textId="77777777" w:rsidR="002F5A13" w:rsidRPr="00B266C3" w:rsidRDefault="002F5A13" w:rsidP="002F5A13">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0,66570</w:t>
            </w:r>
          </w:p>
        </w:tc>
      </w:tr>
      <w:tr w:rsidR="002F5A13" w:rsidRPr="00B266C3" w14:paraId="38E2C6B4"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AE6014E"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CCD3C5" w14:textId="77777777" w:rsidR="002F5A13" w:rsidRPr="00B266C3" w:rsidRDefault="002F5A13" w:rsidP="002F5A13">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отопление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E4FC83"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B82686"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AAC2F6"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0640DE"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F354E6"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0CC3A3"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BA1403"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9EA217"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BD0E84"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0,66570</w:t>
            </w:r>
          </w:p>
        </w:tc>
      </w:tr>
      <w:tr w:rsidR="002F5A13" w:rsidRPr="00B266C3" w14:paraId="58B42517"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EEDBEAE"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B90A81" w14:textId="77777777" w:rsidR="002F5A13" w:rsidRPr="00B266C3" w:rsidRDefault="002F5A13" w:rsidP="002F5A13">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горячее водоснабжение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D4C2EB"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4672DB"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B13252"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E449CE"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F051C2"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7D44DC"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C78D67"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888E53"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C8BAD4"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r w:rsidR="002F5A13" w:rsidRPr="00B266C3" w14:paraId="20DD175D"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1FFC78A"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96A6FE" w14:textId="77777777" w:rsidR="002F5A13" w:rsidRPr="00B266C3" w:rsidRDefault="002F5A13" w:rsidP="002F5A13">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технология</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91180B"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543990"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30FB71"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2AE562"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AEB772"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C057E5"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F8D0F7"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759FB2"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7C5531"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r w:rsidR="002F5A13" w:rsidRPr="00B266C3" w14:paraId="2560C15D"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CD6071A"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DB52C1" w14:textId="77777777" w:rsidR="002F5A13" w:rsidRPr="00B266C3" w:rsidRDefault="002F5A13" w:rsidP="002F5A13">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Резерв/дефицит тепловой мощности (по договорной нагрузке)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027595"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6582D7"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591DF0"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DE63FE"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AEDF03"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AE6AD3"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4520B5"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048391"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3813E9"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r>
      <w:tr w:rsidR="002F5A13" w:rsidRPr="00B266C3" w14:paraId="25913C21"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BE6E009"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2D652E" w14:textId="77777777" w:rsidR="002F5A13" w:rsidRPr="00B266C3" w:rsidRDefault="002F5A13" w:rsidP="002F5A13">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Резерв/дефицит тепловой мощности (по фактической нагрузке)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8F5A1E"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812AE1"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56EEDB"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15F75C"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BF8047"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A90760"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8CB0C9"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66F0BA"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2DE404"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r>
      <w:tr w:rsidR="002F5A13" w:rsidRPr="00B266C3" w14:paraId="5339BFF0"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FBC8D30"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81440E" w14:textId="77777777" w:rsidR="002F5A13" w:rsidRPr="00B266C3" w:rsidRDefault="002F5A13" w:rsidP="002F5A13">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Располагаемая тепловая мощность нетто (с учетом затрат на собственные нужды станции) при аварийном выводе самого мощного котла</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1C89DA"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0,834</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E155F2"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1,178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AB1888"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1,178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D8D760"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1,178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CB39AC"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1,178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702D03"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1,178</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7BA867"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1,178</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F848DD"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1,178</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103122"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1,178</w:t>
            </w:r>
          </w:p>
        </w:tc>
      </w:tr>
      <w:tr w:rsidR="002F5A13" w:rsidRPr="00B266C3" w14:paraId="5DA5D466"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9854B2D"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A1FA41" w14:textId="77777777" w:rsidR="002F5A13" w:rsidRPr="00B266C3" w:rsidRDefault="002F5A13" w:rsidP="002F5A13">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Максимально допустимое значение тепловой нагрузки на коллекторах станции при аварийном выводе самого мощного котла</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0A6196"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0,727</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4E8665"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1,071</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868E70"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1,071</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130593"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1,071</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C9BCA8"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1,071</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575438"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1,071</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46C45C"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1,071</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E7B2FE"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1,071</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CAB59B"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1,071</w:t>
            </w:r>
          </w:p>
        </w:tc>
      </w:tr>
      <w:tr w:rsidR="002F5A13" w:rsidRPr="00B266C3" w14:paraId="2F2337A8"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DD225C5"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FFD2CE" w14:textId="77777777" w:rsidR="002F5A13" w:rsidRPr="00B266C3" w:rsidRDefault="002F5A13" w:rsidP="002F5A13">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Зона действия источника тепловой мощности, га</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46F351"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10,994</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F13308"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10,994</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3F9420"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10,994</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223769"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10,994</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B4A24A"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10,994</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C2E757"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10,994</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31FB8C"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10,994</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8C2F4E"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10,994</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FFB082"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10,994</w:t>
            </w:r>
          </w:p>
        </w:tc>
      </w:tr>
      <w:tr w:rsidR="002F5A13" w:rsidRPr="00B266C3" w14:paraId="389734DE"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51AE5FE"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F649CB" w14:textId="77777777" w:rsidR="002F5A13" w:rsidRPr="00B266C3" w:rsidRDefault="002F5A13" w:rsidP="002F5A13">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Плотность тепловой нагрузки, Гкал/ч/га</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79C8CA"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0,0606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18B144"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0,0606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556D45"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0,0606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4DDBBD"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0,0606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F3BC2C"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0,0606</w:t>
            </w:r>
          </w:p>
        </w:tc>
        <w:tc>
          <w:tcPr>
            <w:tcW w:w="30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D86CE02"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0,0606</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99FD78"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0,0606</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9D96CD"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0,0606</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AEDE68"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0,0606</w:t>
            </w:r>
          </w:p>
        </w:tc>
      </w:tr>
      <w:tr w:rsidR="002F5A13" w:rsidRPr="00B266C3" w14:paraId="68A1B408"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BD3F082" w14:textId="77777777" w:rsidR="002F5A13" w:rsidRPr="00B266C3" w:rsidRDefault="002F5A13" w:rsidP="002F5A13">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2</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BE661F" w14:textId="77777777" w:rsidR="002F5A13" w:rsidRPr="00B266C3" w:rsidRDefault="002F5A13" w:rsidP="002F5A13">
            <w:pPr>
              <w:spacing w:before="0" w:after="0"/>
              <w:ind w:firstLine="0"/>
              <w:jc w:val="left"/>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xml:space="preserve">Котельная № 11, с. Вольное, ул.Школьная,26 </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608443"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 </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BEBF60"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 </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C0B931"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 </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8D552E"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 </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09B162"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 </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E6D71D"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 </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D75D8E"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 </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2D11B0"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 </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0C6595"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 </w:t>
            </w:r>
          </w:p>
        </w:tc>
      </w:tr>
      <w:tr w:rsidR="002F5A13" w:rsidRPr="00B266C3" w14:paraId="412398F6"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E848BDF"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F6B23E" w14:textId="77777777" w:rsidR="002F5A13" w:rsidRPr="00B266C3" w:rsidRDefault="002F5A13" w:rsidP="002F5A13">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Установленная тепловая мощность</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20D242"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2F10BB"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A1BF36"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313609"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F2D2AF"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894E21"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871790"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9FC567"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64F54E"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r>
      <w:tr w:rsidR="002F5A13" w:rsidRPr="00B266C3" w14:paraId="4B2BC1F5"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DAFF73A"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AC2817" w14:textId="77777777" w:rsidR="002F5A13" w:rsidRPr="00B266C3" w:rsidRDefault="002F5A13" w:rsidP="002F5A13">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Располагаемая тепловая мощность</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8AC0CB"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12D556"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8EF073"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AB4C10"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91C4F2"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3D6E87"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C5F920"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F3106C"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C9EA3B"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0,260</w:t>
            </w:r>
          </w:p>
        </w:tc>
      </w:tr>
      <w:tr w:rsidR="002F5A13" w:rsidRPr="00B266C3" w14:paraId="1317E121"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8BCBCC0"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A20F68" w14:textId="77777777" w:rsidR="002F5A13" w:rsidRPr="00B266C3" w:rsidRDefault="002F5A13" w:rsidP="002F5A13">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Затраты тепла на собственные нужды в горячей воде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35D3B7"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0,0052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07B92B"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0,0052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578E7A"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0,0052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019F5C"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0,0052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4B595F"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0,0052</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B08041"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0,0047</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352948"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0,0047</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7DB009"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0,0047</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D70CEE"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0,0047</w:t>
            </w:r>
          </w:p>
        </w:tc>
      </w:tr>
      <w:tr w:rsidR="002F5A13" w:rsidRPr="00B266C3" w14:paraId="5EBC6C8E"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6245A3A"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A60F22" w14:textId="77777777" w:rsidR="002F5A13" w:rsidRPr="00B266C3" w:rsidRDefault="002F5A13" w:rsidP="002F5A13">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Расчетная нагрузка на хозяйственные нужды</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9F3755"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1AA9A0"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EA0869"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518136"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D6AFA9"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1DC553"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2806AE"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94E8B3"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AFEA4E"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1,000</w:t>
            </w:r>
          </w:p>
        </w:tc>
      </w:tr>
      <w:tr w:rsidR="002F5A13" w:rsidRPr="00B266C3" w14:paraId="155349B7"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D9D6297"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DC4759" w14:textId="77777777" w:rsidR="002F5A13" w:rsidRPr="00B266C3" w:rsidRDefault="002F5A13" w:rsidP="002F5A13">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Потери в тепловых сетях в горячей воде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A9EAFD"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A8B497"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24E609"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99D7A9"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F359EA"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0,006</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CD5905"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0,006</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DD0E0C"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0,006</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70DE84"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0,006</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15470B"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0,006</w:t>
            </w:r>
          </w:p>
        </w:tc>
      </w:tr>
      <w:tr w:rsidR="002F5A13" w:rsidRPr="00B266C3" w14:paraId="21C053F1"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73FA75B"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04188A" w14:textId="77777777" w:rsidR="002F5A13" w:rsidRPr="00B266C3" w:rsidRDefault="002F5A13" w:rsidP="002F5A13">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Присоединенная договорная тепловая нагрузка в горячей воде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2E2EBD"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C3E2DF"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E37987"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B9F4E8"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F518FD"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CC57F0"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56443D"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84BEE3"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9BE581"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r>
      <w:tr w:rsidR="002F5A13" w:rsidRPr="00B266C3" w14:paraId="5755EE83"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A61025D"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A4A45F" w14:textId="77777777" w:rsidR="002F5A13" w:rsidRPr="00B266C3" w:rsidRDefault="002F5A13" w:rsidP="002F5A13">
            <w:pPr>
              <w:spacing w:before="0" w:after="0"/>
              <w:ind w:firstLine="0"/>
              <w:jc w:val="left"/>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Присоединенная фактическая тепловая нагрузка в горячей воде, в т.ч.:</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428A49" w14:textId="77777777" w:rsidR="002F5A13" w:rsidRPr="00B266C3" w:rsidRDefault="002F5A13" w:rsidP="002F5A13">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BFC7B8" w14:textId="77777777" w:rsidR="002F5A13" w:rsidRPr="00B266C3" w:rsidRDefault="002F5A13" w:rsidP="002F5A13">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5DB656" w14:textId="77777777" w:rsidR="002F5A13" w:rsidRPr="00B266C3" w:rsidRDefault="002F5A13" w:rsidP="002F5A13">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28C892" w14:textId="77777777" w:rsidR="002F5A13" w:rsidRPr="00B266C3" w:rsidRDefault="002F5A13" w:rsidP="002F5A13">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A3863F" w14:textId="77777777" w:rsidR="002F5A13" w:rsidRPr="00B266C3" w:rsidRDefault="002F5A13" w:rsidP="002F5A13">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61E672" w14:textId="77777777" w:rsidR="002F5A13" w:rsidRPr="00B266C3" w:rsidRDefault="002F5A13" w:rsidP="002F5A13">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0,1998</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D268CC" w14:textId="77777777" w:rsidR="002F5A13" w:rsidRPr="00B266C3" w:rsidRDefault="002F5A13" w:rsidP="002F5A13">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0,1998</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0B3B98" w14:textId="77777777" w:rsidR="002F5A13" w:rsidRPr="00B266C3" w:rsidRDefault="002F5A13" w:rsidP="002F5A13">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0,1998</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F9F5C1" w14:textId="77777777" w:rsidR="002F5A13" w:rsidRPr="00B266C3" w:rsidRDefault="002F5A13" w:rsidP="002F5A13">
            <w:pPr>
              <w:spacing w:before="0" w:after="0"/>
              <w:ind w:firstLine="0"/>
              <w:jc w:val="center"/>
              <w:rPr>
                <w:rFonts w:eastAsia="Times New Roman" w:cs="Times New Roman"/>
                <w:b/>
                <w:bCs/>
                <w:color w:val="000000"/>
                <w:sz w:val="20"/>
                <w:szCs w:val="20"/>
                <w:lang w:eastAsia="ru-RU"/>
              </w:rPr>
            </w:pPr>
            <w:r w:rsidRPr="00B266C3">
              <w:rPr>
                <w:rFonts w:eastAsia="Calibri" w:cs="Times New Roman"/>
                <w:b/>
                <w:bCs/>
                <w:color w:val="000000"/>
                <w:sz w:val="20"/>
                <w:szCs w:val="20"/>
                <w:lang w:eastAsia="en-US"/>
              </w:rPr>
              <w:t>0,1998</w:t>
            </w:r>
          </w:p>
        </w:tc>
      </w:tr>
      <w:tr w:rsidR="002F5A13" w:rsidRPr="00B266C3" w14:paraId="0F098117"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6AC0C1B"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592C97" w14:textId="77777777" w:rsidR="002F5A13" w:rsidRPr="00B266C3" w:rsidRDefault="002F5A13" w:rsidP="002F5A13">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отопление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109351"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F06AEF"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432ADE"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D04A88"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C832F9"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58660D"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4FFAA1"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4EE0B6"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0F6102"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0,1998</w:t>
            </w:r>
          </w:p>
        </w:tc>
      </w:tr>
      <w:tr w:rsidR="002F5A13" w:rsidRPr="00B266C3" w14:paraId="615428DE"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AAA1064"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43BFA4" w14:textId="77777777" w:rsidR="002F5A13" w:rsidRPr="00B266C3" w:rsidRDefault="002F5A13" w:rsidP="002F5A13">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горячее водоснабжение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1BE565"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3C4655"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630146"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349E76"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B01260"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BDA9F1"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2D5DD1"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74D78B"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7DC750"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0,0000</w:t>
            </w:r>
          </w:p>
        </w:tc>
      </w:tr>
      <w:tr w:rsidR="002F5A13" w:rsidRPr="00B266C3" w14:paraId="24D5FF33"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4B0C08F"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D82E14" w14:textId="77777777" w:rsidR="002F5A13" w:rsidRPr="00B266C3" w:rsidRDefault="002F5A13" w:rsidP="002F5A13">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технология</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6C801E"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7BEA59"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DA1E18"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C13650"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4D92B8"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02A031"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C861AE"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57F693"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9B3F3D"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r w:rsidR="002F5A13" w:rsidRPr="00B266C3" w14:paraId="6CE7FE71"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0ABFAB4"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BDA78E" w14:textId="77777777" w:rsidR="002F5A13" w:rsidRPr="00B266C3" w:rsidRDefault="002F5A13" w:rsidP="002F5A13">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Резерв/дефицит тепловой мощности (по договорной нагрузке)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D1B619"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43A9CF"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D64409"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FD054E"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C15ADF"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C81F8A"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0,050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6EB4CC"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0,050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1AAA69"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0,050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084FBE"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0,050</w:t>
            </w:r>
          </w:p>
        </w:tc>
      </w:tr>
      <w:tr w:rsidR="002F5A13" w:rsidRPr="00B266C3" w14:paraId="06E42E3B"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B192DC3"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FD5D4B" w14:textId="77777777" w:rsidR="002F5A13" w:rsidRPr="00B266C3" w:rsidRDefault="002F5A13" w:rsidP="002F5A13">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Резерв/дефицит тепловой мощности (по фактической нагрузке)</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F0DCB7"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50237C"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6E1F12"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AAB2E7"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9E3F0D"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E5CE96"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0,050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330384"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0,050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1AD38B"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0,050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324740"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0,050</w:t>
            </w:r>
          </w:p>
        </w:tc>
      </w:tr>
      <w:tr w:rsidR="002F5A13" w:rsidRPr="00B266C3" w14:paraId="28B13F6F"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ACE47F3"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AB3029" w14:textId="77777777" w:rsidR="002F5A13" w:rsidRPr="00B266C3" w:rsidRDefault="002F5A13" w:rsidP="002F5A13">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Располагаемая тепловая мощность нетто (с учетом затрат на собственные нужды станции) при аварийном выводе самого мощного котла</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636A8B"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0,125</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FAFB37"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0,125</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84209C"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0,125</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E3C84A"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0,125</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87A635"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0,255</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002B9B"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0,255</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957F72"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0,255</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4723B6"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0,255</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31DB28"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0,255</w:t>
            </w:r>
          </w:p>
        </w:tc>
      </w:tr>
      <w:tr w:rsidR="002F5A13" w:rsidRPr="00B266C3" w14:paraId="087EFA6A"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2DB5E1E"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B661BE" w14:textId="77777777" w:rsidR="002F5A13" w:rsidRPr="00B266C3" w:rsidRDefault="002F5A13" w:rsidP="002F5A13">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Максимально допустимое значение тепловой нагрузки на коллекторах станции при аварийном выводе самого мощного котла</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D07C63"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0,119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408494"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0,119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2B1ED1"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0,119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4A3E45"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0,119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43D122"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BAC6C3"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0,250</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6816A2"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0,250</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391EFE"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0,250</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66BD75"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0,250</w:t>
            </w:r>
          </w:p>
        </w:tc>
      </w:tr>
      <w:tr w:rsidR="002F5A13" w:rsidRPr="00B266C3" w14:paraId="46FF2D17"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A595DDF"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72F1AE" w14:textId="77777777" w:rsidR="002F5A13" w:rsidRPr="00B266C3" w:rsidRDefault="002F5A13" w:rsidP="002F5A13">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Зона действия источника тепловой мощности, га</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AE667E"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9ED826"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D7049F"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D900EF"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059B01"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0,649</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184876"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0,649</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A09B34"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0,649</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6EE68A"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0,649</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8F355E"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0,649</w:t>
            </w:r>
          </w:p>
        </w:tc>
      </w:tr>
      <w:tr w:rsidR="002F5A13" w:rsidRPr="00B266C3" w14:paraId="3B95CE59" w14:textId="77777777" w:rsidTr="009576A0">
        <w:trPr>
          <w:trHeight w:val="20"/>
          <w:jc w:val="center"/>
        </w:trPr>
        <w:tc>
          <w:tcPr>
            <w:tcW w:w="30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671B24F"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127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D24A35" w14:textId="77777777" w:rsidR="002F5A13" w:rsidRPr="00B266C3" w:rsidRDefault="002F5A13" w:rsidP="002F5A13">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Плотность тепловой нагрузки, Гкал/ч/га</w:t>
            </w:r>
          </w:p>
        </w:tc>
        <w:tc>
          <w:tcPr>
            <w:tcW w:w="47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758E00"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0,308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D55910"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0,308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C68417"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0,308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C658ED"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0,308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4E2529"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0,308</w:t>
            </w:r>
          </w:p>
        </w:tc>
        <w:tc>
          <w:tcPr>
            <w:tcW w:w="30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F45E0E"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0,308</w:t>
            </w:r>
          </w:p>
        </w:tc>
        <w:tc>
          <w:tcPr>
            <w:tcW w:w="45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C9067E"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0,308</w:t>
            </w:r>
          </w:p>
        </w:tc>
        <w:tc>
          <w:tcPr>
            <w:tcW w:w="49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0AED96"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0,308</w:t>
            </w:r>
          </w:p>
        </w:tc>
        <w:tc>
          <w:tcPr>
            <w:tcW w:w="46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4956D9" w14:textId="77777777" w:rsidR="002F5A13" w:rsidRPr="00B266C3" w:rsidRDefault="002F5A13" w:rsidP="002F5A13">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0,308</w:t>
            </w:r>
          </w:p>
        </w:tc>
      </w:tr>
    </w:tbl>
    <w:p w14:paraId="7F690743" w14:textId="450EDE95" w:rsidR="005372D2" w:rsidRPr="00B266C3" w:rsidRDefault="004E053C" w:rsidP="00F3369A">
      <w:pPr>
        <w:pStyle w:val="20"/>
        <w:tabs>
          <w:tab w:val="clear" w:pos="1701"/>
          <w:tab w:val="num" w:pos="426"/>
        </w:tabs>
      </w:pPr>
      <w:bookmarkStart w:id="35" w:name="_Toc207875387"/>
      <w:r w:rsidRPr="00B266C3">
        <w:t xml:space="preserve"> </w:t>
      </w:r>
      <w:r w:rsidR="00865266" w:rsidRPr="00B266C3">
        <w:t>П</w:t>
      </w:r>
      <w:r w:rsidR="005372D2" w:rsidRPr="00B266C3">
        <w:t>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bookmarkEnd w:id="35"/>
    </w:p>
    <w:p w14:paraId="7AF35C43" w14:textId="119C8EC4" w:rsidR="00BC3CAD" w:rsidRPr="00B266C3" w:rsidRDefault="00ED40F5" w:rsidP="00F3369A">
      <w:r w:rsidRPr="00B266C3">
        <w:t>В течение периода с 202</w:t>
      </w:r>
      <w:r w:rsidR="004E053C" w:rsidRPr="00B266C3">
        <w:t>6</w:t>
      </w:r>
      <w:r w:rsidR="00D7703D" w:rsidRPr="00B266C3">
        <w:t xml:space="preserve"> г.</w:t>
      </w:r>
      <w:r w:rsidR="00B87537" w:rsidRPr="00B266C3">
        <w:t xml:space="preserve"> по </w:t>
      </w:r>
      <w:r w:rsidR="00832C67" w:rsidRPr="00B266C3">
        <w:t>2046</w:t>
      </w:r>
      <w:r w:rsidRPr="00B266C3">
        <w:t xml:space="preserve"> год на территории </w:t>
      </w:r>
      <w:r w:rsidR="00832C67" w:rsidRPr="00B266C3">
        <w:t>Вольненского</w:t>
      </w:r>
      <w:r w:rsidR="00D35A54" w:rsidRPr="00B266C3">
        <w:t xml:space="preserve"> сельского поселения Успенского муниципального района Краснодарского края </w:t>
      </w:r>
      <w:r w:rsidRPr="00B266C3">
        <w:t>не планируется вводить новые источники тепловой энергии и (или) реконструировать существующи</w:t>
      </w:r>
      <w:r w:rsidR="00136C62" w:rsidRPr="00B266C3">
        <w:t>й</w:t>
      </w:r>
      <w:r w:rsidRPr="00B266C3">
        <w:t xml:space="preserve"> с использованием возобновляемых источников энергии.</w:t>
      </w:r>
    </w:p>
    <w:p w14:paraId="15A32863" w14:textId="56C0BD53" w:rsidR="00B87537" w:rsidRPr="00B266C3" w:rsidRDefault="00B87537" w:rsidP="00F3369A">
      <w:pPr>
        <w:spacing w:before="0" w:after="160" w:line="259" w:lineRule="auto"/>
        <w:ind w:firstLine="0"/>
        <w:jc w:val="left"/>
      </w:pPr>
      <w:r w:rsidRPr="00B266C3">
        <w:br w:type="page"/>
      </w:r>
    </w:p>
    <w:p w14:paraId="0DEA75C3" w14:textId="0036FB18" w:rsidR="00D944C3" w:rsidRPr="00B266C3" w:rsidRDefault="00D944C3" w:rsidP="00F3369A">
      <w:pPr>
        <w:pStyle w:val="1"/>
      </w:pPr>
      <w:bookmarkStart w:id="36" w:name="_Toc207875388"/>
      <w:r w:rsidRPr="00B266C3">
        <w:t>«Предложения по строительству, реконструкции и (или) модернизации тепловых сетей»</w:t>
      </w:r>
      <w:bookmarkEnd w:id="36"/>
    </w:p>
    <w:p w14:paraId="61C7EA16" w14:textId="067EEA87" w:rsidR="00A853B0" w:rsidRPr="00B266C3" w:rsidRDefault="00A853B0" w:rsidP="00F3369A">
      <w:pPr>
        <w:pStyle w:val="20"/>
        <w:tabs>
          <w:tab w:val="clear" w:pos="1701"/>
          <w:tab w:val="num" w:pos="426"/>
        </w:tabs>
      </w:pPr>
      <w:bookmarkStart w:id="37" w:name="_Toc207875389"/>
      <w:r w:rsidRPr="00B266C3">
        <w:t>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bookmarkEnd w:id="37"/>
    </w:p>
    <w:p w14:paraId="11047248" w14:textId="7497D32D" w:rsidR="004A7B92" w:rsidRPr="00B266C3" w:rsidRDefault="005F0058" w:rsidP="00F3369A">
      <w:pPr>
        <w:spacing w:after="0"/>
        <w:ind w:firstLine="567"/>
        <w:rPr>
          <w:rFonts w:cs="Times New Roman"/>
          <w:szCs w:val="24"/>
        </w:rPr>
      </w:pPr>
      <w:r w:rsidRPr="00B266C3">
        <w:rPr>
          <w:rFonts w:cs="Times New Roman"/>
          <w:szCs w:val="24"/>
        </w:rPr>
        <w:t>Предложения по строительству и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в настоящей схеме теплоснабжения не предусмотрены.</w:t>
      </w:r>
    </w:p>
    <w:p w14:paraId="4D54591B" w14:textId="3322E0CC" w:rsidR="00A853B0" w:rsidRPr="00B266C3" w:rsidRDefault="00A853B0" w:rsidP="00F3369A">
      <w:pPr>
        <w:pStyle w:val="20"/>
        <w:tabs>
          <w:tab w:val="clear" w:pos="1701"/>
          <w:tab w:val="num" w:pos="426"/>
        </w:tabs>
      </w:pPr>
      <w:bookmarkStart w:id="38" w:name="_Toc207875390"/>
      <w:r w:rsidRPr="00B266C3">
        <w:t>Предложения по строительству, реконструкции и (или) модернизации тепловых сетей для обеспечения перспективных приростов тепловой нагрузки в осваиваемых районах поселения, городского округа, города федерального значения под жилищную, комплексную или производственную застройку</w:t>
      </w:r>
      <w:bookmarkEnd w:id="38"/>
    </w:p>
    <w:p w14:paraId="2ED32D85" w14:textId="66DE0572" w:rsidR="004E053C" w:rsidRPr="00B266C3" w:rsidRDefault="004E053C" w:rsidP="004E053C">
      <w:r w:rsidRPr="00B266C3">
        <w:t xml:space="preserve">Централизованное теплоснабжение сохраняется на территории </w:t>
      </w:r>
      <w:r w:rsidR="00832C67" w:rsidRPr="00B266C3">
        <w:t>Вольненского</w:t>
      </w:r>
      <w:r w:rsidRPr="00B266C3">
        <w:t xml:space="preserve"> сельского поселения Успенского муниципального района Краснодарского края. </w:t>
      </w:r>
    </w:p>
    <w:p w14:paraId="1750100C" w14:textId="4BE63FB8" w:rsidR="004E053C" w:rsidRPr="00B266C3" w:rsidRDefault="004E053C" w:rsidP="004E053C">
      <w:r w:rsidRPr="00B266C3">
        <w:t>Строительство тепловых сетей для обеспечения перспективных приростов тепловой нагрузки под жилищную, комплексную или производственную застройку не ожидается.</w:t>
      </w:r>
    </w:p>
    <w:p w14:paraId="562D245D" w14:textId="07A5760D" w:rsidR="00A853B0" w:rsidRPr="00B266C3" w:rsidRDefault="00A853B0" w:rsidP="00F3369A">
      <w:pPr>
        <w:pStyle w:val="20"/>
        <w:tabs>
          <w:tab w:val="clear" w:pos="1701"/>
          <w:tab w:val="num" w:pos="426"/>
        </w:tabs>
      </w:pPr>
      <w:bookmarkStart w:id="39" w:name="_Toc207875391"/>
      <w:r w:rsidRPr="00B266C3">
        <w:t>Предложения по строительству, реконструкции и (или)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39"/>
    </w:p>
    <w:p w14:paraId="66FDC0E9" w14:textId="180EA5D8" w:rsidR="005F2191" w:rsidRPr="00B266C3" w:rsidRDefault="005F2191" w:rsidP="00F3369A">
      <w:r w:rsidRPr="00B266C3">
        <w:t xml:space="preserve">Строительство тепловых сетей, обеспечивающих условия, при наличии которых существует возможность поставок тепловой энергии </w:t>
      </w:r>
      <w:r w:rsidR="005F0058" w:rsidRPr="00B266C3">
        <w:t>потребителям от различных источ</w:t>
      </w:r>
      <w:r w:rsidRPr="00B266C3">
        <w:t>ников тепловой энергии не планируется.</w:t>
      </w:r>
    </w:p>
    <w:p w14:paraId="7BD1185A" w14:textId="4860F292" w:rsidR="004A7B92" w:rsidRPr="00B266C3" w:rsidRDefault="00A853B0" w:rsidP="00F3369A">
      <w:pPr>
        <w:pStyle w:val="20"/>
        <w:tabs>
          <w:tab w:val="clear" w:pos="1701"/>
          <w:tab w:val="num" w:pos="426"/>
        </w:tabs>
      </w:pPr>
      <w:bookmarkStart w:id="40" w:name="_Toc207875392"/>
      <w:r w:rsidRPr="00B266C3">
        <w:t xml:space="preserve">Предложения </w:t>
      </w:r>
      <w:r w:rsidR="00BC3CAD" w:rsidRPr="00B266C3">
        <w:t>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по основаниям, указанным в подпункте 5.5 Раздела 5</w:t>
      </w:r>
      <w:bookmarkEnd w:id="40"/>
      <w:r w:rsidRPr="00B266C3">
        <w:t xml:space="preserve"> </w:t>
      </w:r>
    </w:p>
    <w:p w14:paraId="70FCBF73" w14:textId="7965B44E" w:rsidR="00490CDF" w:rsidRPr="00B266C3" w:rsidRDefault="00E43055" w:rsidP="00F3369A">
      <w:pPr>
        <w:pStyle w:val="affff7"/>
        <w:ind w:left="142" w:right="135" w:firstLine="707"/>
        <w:jc w:val="both"/>
      </w:pPr>
      <w:r w:rsidRPr="00B266C3">
        <w:rPr>
          <w:rFonts w:eastAsia="Microsoft YaHei"/>
          <w:spacing w:val="-5"/>
          <w:szCs w:val="22"/>
        </w:rPr>
        <w:t xml:space="preserve">Строительство, реконструкция и </w:t>
      </w:r>
      <w:r w:rsidR="00A93458" w:rsidRPr="00B266C3">
        <w:rPr>
          <w:rFonts w:eastAsia="Microsoft YaHei"/>
          <w:spacing w:val="-5"/>
          <w:szCs w:val="22"/>
        </w:rPr>
        <w:t xml:space="preserve">(или) </w:t>
      </w:r>
      <w:r w:rsidRPr="00B266C3">
        <w:rPr>
          <w:rFonts w:eastAsia="Microsoft YaHei"/>
          <w:spacing w:val="-5"/>
          <w:szCs w:val="22"/>
        </w:rPr>
        <w:t>модернизация тепловых сетей для повышения эффективности функционирования системы теплоснабжения, в том числе за счет перевода котельной в пиковый режим работы или ликвидации не планируются</w:t>
      </w:r>
      <w:r w:rsidR="00490CDF" w:rsidRPr="00B266C3">
        <w:t>.</w:t>
      </w:r>
    </w:p>
    <w:p w14:paraId="0AD45FF8" w14:textId="265468BD" w:rsidR="00A853B0" w:rsidRPr="00B266C3" w:rsidRDefault="00A853B0" w:rsidP="00F3369A">
      <w:pPr>
        <w:pStyle w:val="20"/>
        <w:tabs>
          <w:tab w:val="clear" w:pos="1701"/>
          <w:tab w:val="num" w:pos="426"/>
        </w:tabs>
      </w:pPr>
      <w:bookmarkStart w:id="41" w:name="_Toc207875393"/>
      <w:r w:rsidRPr="00B266C3">
        <w:t>Предложения по строительству, реконструкции и (или) модернизации тепловых сетей для обеспечения нормативной надежности теплоснабжения потребителей</w:t>
      </w:r>
      <w:bookmarkEnd w:id="41"/>
    </w:p>
    <w:p w14:paraId="054DEF94" w14:textId="6D6759AD" w:rsidR="002752A3" w:rsidRPr="00B266C3" w:rsidRDefault="00E43055" w:rsidP="00F3369A">
      <w:r w:rsidRPr="00B266C3">
        <w:t>Строительство тепловых сетей для обеспечения нормативной надежности и безопасности теплоснабжения на расчетный срок не предусматривается. Необходимые показатели надежности достигаются за счет реконструкции трубопроводов в связи с исчерпанием эксплуатационного ресурса последних.</w:t>
      </w:r>
    </w:p>
    <w:p w14:paraId="6BD99AC0" w14:textId="24271761" w:rsidR="00AB530B" w:rsidRPr="00B266C3" w:rsidRDefault="00AB530B" w:rsidP="00F3369A">
      <w:r w:rsidRPr="00B266C3">
        <w:t xml:space="preserve">Принятые затраты на реконструкцию тепловых сетей, подлежащих замене в связи с исчерпанием эксплуатационного ресурса, представлены в таблице </w:t>
      </w:r>
      <w:r w:rsidR="008A6E4D" w:rsidRPr="00B266C3">
        <w:t>10</w:t>
      </w:r>
      <w:r w:rsidRPr="00B266C3">
        <w:t>.</w:t>
      </w:r>
    </w:p>
    <w:p w14:paraId="67DFC56A" w14:textId="64A9D1C4" w:rsidR="00E43055" w:rsidRPr="00B266C3" w:rsidRDefault="00AB530B" w:rsidP="00927F59">
      <w:r w:rsidRPr="00B266C3">
        <w:t xml:space="preserve">Необходимый объем инвестиций на реконструкцию тепловых сетей с исчерпанным эксплуатационным ресурсом от источников теплоснабжения </w:t>
      </w:r>
      <w:r w:rsidR="00927F59" w:rsidRPr="00B266C3">
        <w:t>филиал</w:t>
      </w:r>
      <w:r w:rsidR="008A6E4D" w:rsidRPr="00B266C3">
        <w:t>а ООО «МЭС» с. Успенское состави</w:t>
      </w:r>
      <w:r w:rsidR="00927F59" w:rsidRPr="00B266C3">
        <w:t xml:space="preserve">т </w:t>
      </w:r>
      <w:r w:rsidR="008A6E4D" w:rsidRPr="00B266C3">
        <w:rPr>
          <w:rFonts w:cs="Times New Roman"/>
          <w:szCs w:val="24"/>
        </w:rPr>
        <w:t xml:space="preserve">5 744,29 </w:t>
      </w:r>
      <w:r w:rsidR="00927F59" w:rsidRPr="00B266C3">
        <w:t>тыс. руб.</w:t>
      </w:r>
    </w:p>
    <w:p w14:paraId="0EA5669A" w14:textId="77777777" w:rsidR="00E43055" w:rsidRPr="00B266C3" w:rsidRDefault="00E43055" w:rsidP="00F3369A">
      <w:pPr>
        <w:keepNext/>
        <w:keepLines/>
        <w:widowControl w:val="0"/>
        <w:suppressAutoHyphens/>
        <w:adjustRightInd w:val="0"/>
        <w:spacing w:before="300" w:line="288" w:lineRule="auto"/>
        <w:ind w:firstLine="0"/>
        <w:textAlignment w:val="baseline"/>
        <w:rPr>
          <w:rFonts w:eastAsia="Microsoft YaHei" w:cs="Times New Roman"/>
          <w:b/>
          <w:bCs/>
          <w:sz w:val="18"/>
          <w:szCs w:val="18"/>
          <w:lang w:eastAsia="en-US"/>
        </w:rPr>
        <w:sectPr w:rsidR="00E43055" w:rsidRPr="00B266C3" w:rsidSect="005E3847">
          <w:pgSz w:w="11906" w:h="16838" w:code="9"/>
          <w:pgMar w:top="1134" w:right="567" w:bottom="1134" w:left="1701" w:header="510" w:footer="692" w:gutter="0"/>
          <w:cols w:space="708"/>
          <w:docGrid w:linePitch="360"/>
        </w:sectPr>
      </w:pPr>
    </w:p>
    <w:p w14:paraId="3D5EBCAA" w14:textId="079FB976" w:rsidR="00F43498" w:rsidRPr="00B266C3" w:rsidRDefault="00F43498" w:rsidP="00F3369A">
      <w:pPr>
        <w:pStyle w:val="ac"/>
        <w:keepNext/>
      </w:pPr>
      <w:r w:rsidRPr="00B266C3">
        <w:t xml:space="preserve">Таблица </w:t>
      </w:r>
      <w:r w:rsidR="00EF120F">
        <w:fldChar w:fldCharType="begin"/>
      </w:r>
      <w:r w:rsidR="00EF120F">
        <w:instrText xml:space="preserve"> SEQ Таблица \* ARABIC </w:instrText>
      </w:r>
      <w:r w:rsidR="00EF120F">
        <w:fldChar w:fldCharType="separate"/>
      </w:r>
      <w:r w:rsidR="00B8610A">
        <w:rPr>
          <w:noProof/>
        </w:rPr>
        <w:t>10</w:t>
      </w:r>
      <w:r w:rsidR="00EF120F">
        <w:rPr>
          <w:noProof/>
        </w:rPr>
        <w:fldChar w:fldCharType="end"/>
      </w:r>
      <w:r w:rsidRPr="00B266C3">
        <w:t xml:space="preserve"> </w:t>
      </w:r>
      <w:r w:rsidR="005F0058" w:rsidRPr="00B266C3">
        <w:t>Капитальные затраты на реконструкцию тепловых сетей, подлежащих замене в связи с исчерпанием эксплуатационного ресурса</w:t>
      </w:r>
      <w:r w:rsidR="00782393" w:rsidRPr="00B266C3">
        <w:t xml:space="preserve">, в системе теплоснабжения </w:t>
      </w:r>
      <w:r w:rsidR="00832C67" w:rsidRPr="00B266C3">
        <w:t>Вольненского</w:t>
      </w:r>
      <w:r w:rsidR="00D35A54" w:rsidRPr="00B266C3">
        <w:t xml:space="preserve"> сельского поселения Успенского муниципального района Краснодарского края </w:t>
      </w:r>
    </w:p>
    <w:tbl>
      <w:tblPr>
        <w:tblW w:w="5000" w:type="pct"/>
        <w:jc w:val="center"/>
        <w:tblLook w:val="04A0" w:firstRow="1" w:lastRow="0" w:firstColumn="1" w:lastColumn="0" w:noHBand="0" w:noVBand="1"/>
      </w:tblPr>
      <w:tblGrid>
        <w:gridCol w:w="992"/>
        <w:gridCol w:w="1599"/>
        <w:gridCol w:w="1599"/>
        <w:gridCol w:w="1491"/>
        <w:gridCol w:w="1526"/>
        <w:gridCol w:w="1954"/>
        <w:gridCol w:w="1724"/>
        <w:gridCol w:w="1724"/>
        <w:gridCol w:w="1951"/>
      </w:tblGrid>
      <w:tr w:rsidR="008A6E4D" w:rsidRPr="00B266C3" w14:paraId="142615BF" w14:textId="77777777" w:rsidTr="009576A0">
        <w:trPr>
          <w:trHeight w:val="20"/>
          <w:tblHeader/>
          <w:jc w:val="center"/>
        </w:trPr>
        <w:tc>
          <w:tcPr>
            <w:tcW w:w="34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63AD40"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 п/п.</w:t>
            </w:r>
          </w:p>
        </w:tc>
        <w:tc>
          <w:tcPr>
            <w:tcW w:w="54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FA4ECE"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Наименование начала участка</w:t>
            </w:r>
          </w:p>
        </w:tc>
        <w:tc>
          <w:tcPr>
            <w:tcW w:w="54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AE3DE2"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Наименование конца участка</w:t>
            </w:r>
          </w:p>
        </w:tc>
        <w:tc>
          <w:tcPr>
            <w:tcW w:w="5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88C31F"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Условный диаметр, мм</w:t>
            </w:r>
          </w:p>
        </w:tc>
        <w:tc>
          <w:tcPr>
            <w:tcW w:w="52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B242B2"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Протяженность (в двухтрубном исчислении), м</w:t>
            </w:r>
          </w:p>
        </w:tc>
        <w:tc>
          <w:tcPr>
            <w:tcW w:w="67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B5769C"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Всего, тыс. руб.</w:t>
            </w:r>
          </w:p>
        </w:tc>
        <w:tc>
          <w:tcPr>
            <w:tcW w:w="1854" w:type="pct"/>
            <w:gridSpan w:val="3"/>
            <w:tcBorders>
              <w:top w:val="single" w:sz="4" w:space="0" w:color="auto"/>
              <w:left w:val="nil"/>
              <w:bottom w:val="single" w:sz="4" w:space="0" w:color="auto"/>
              <w:right w:val="single" w:sz="4" w:space="0" w:color="auto"/>
            </w:tcBorders>
            <w:shd w:val="clear" w:color="auto" w:fill="auto"/>
            <w:vAlign w:val="center"/>
            <w:hideMark/>
          </w:tcPr>
          <w:p w14:paraId="1F94379C"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В том числе:</w:t>
            </w:r>
          </w:p>
        </w:tc>
      </w:tr>
      <w:tr w:rsidR="008A6E4D" w:rsidRPr="00B266C3" w14:paraId="62D72C1C" w14:textId="77777777" w:rsidTr="009576A0">
        <w:trPr>
          <w:trHeight w:val="20"/>
          <w:tblHeader/>
          <w:jc w:val="center"/>
        </w:trPr>
        <w:tc>
          <w:tcPr>
            <w:tcW w:w="34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41CEB19" w14:textId="77777777" w:rsidR="008A6E4D" w:rsidRPr="00B266C3" w:rsidRDefault="008A6E4D" w:rsidP="008A6E4D">
            <w:pPr>
              <w:spacing w:before="0" w:after="0"/>
              <w:ind w:firstLine="0"/>
              <w:jc w:val="left"/>
              <w:rPr>
                <w:rFonts w:eastAsia="Times New Roman" w:cs="Times New Roman"/>
                <w:color w:val="000000"/>
                <w:sz w:val="18"/>
                <w:szCs w:val="18"/>
                <w:lang w:eastAsia="ru-RU"/>
              </w:rPr>
            </w:pPr>
          </w:p>
        </w:tc>
        <w:tc>
          <w:tcPr>
            <w:tcW w:w="54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473E617" w14:textId="77777777" w:rsidR="008A6E4D" w:rsidRPr="00B266C3" w:rsidRDefault="008A6E4D" w:rsidP="008A6E4D">
            <w:pPr>
              <w:spacing w:before="0" w:after="0"/>
              <w:ind w:firstLine="0"/>
              <w:jc w:val="left"/>
              <w:rPr>
                <w:rFonts w:eastAsia="Times New Roman" w:cs="Times New Roman"/>
                <w:color w:val="000000"/>
                <w:sz w:val="18"/>
                <w:szCs w:val="18"/>
                <w:lang w:eastAsia="ru-RU"/>
              </w:rPr>
            </w:pPr>
          </w:p>
        </w:tc>
        <w:tc>
          <w:tcPr>
            <w:tcW w:w="54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4EC92F" w14:textId="77777777" w:rsidR="008A6E4D" w:rsidRPr="00B266C3" w:rsidRDefault="008A6E4D" w:rsidP="008A6E4D">
            <w:pPr>
              <w:spacing w:before="0" w:after="0"/>
              <w:ind w:firstLine="0"/>
              <w:jc w:val="left"/>
              <w:rPr>
                <w:rFonts w:eastAsia="Times New Roman" w:cs="Times New Roman"/>
                <w:color w:val="000000"/>
                <w:sz w:val="18"/>
                <w:szCs w:val="18"/>
                <w:lang w:eastAsia="ru-RU"/>
              </w:rPr>
            </w:pPr>
          </w:p>
        </w:tc>
        <w:tc>
          <w:tcPr>
            <w:tcW w:w="51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88FF32" w14:textId="77777777" w:rsidR="008A6E4D" w:rsidRPr="00B266C3" w:rsidRDefault="008A6E4D" w:rsidP="008A6E4D">
            <w:pPr>
              <w:spacing w:before="0" w:after="0"/>
              <w:ind w:firstLine="0"/>
              <w:jc w:val="left"/>
              <w:rPr>
                <w:rFonts w:eastAsia="Times New Roman" w:cs="Times New Roman"/>
                <w:color w:val="000000"/>
                <w:sz w:val="18"/>
                <w:szCs w:val="18"/>
                <w:lang w:eastAsia="ru-RU"/>
              </w:rPr>
            </w:pPr>
          </w:p>
        </w:tc>
        <w:tc>
          <w:tcPr>
            <w:tcW w:w="52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CB2E2F3" w14:textId="77777777" w:rsidR="008A6E4D" w:rsidRPr="00B266C3" w:rsidRDefault="008A6E4D" w:rsidP="008A6E4D">
            <w:pPr>
              <w:spacing w:before="0" w:after="0"/>
              <w:ind w:firstLine="0"/>
              <w:jc w:val="left"/>
              <w:rPr>
                <w:rFonts w:eastAsia="Times New Roman" w:cs="Times New Roman"/>
                <w:color w:val="000000"/>
                <w:sz w:val="18"/>
                <w:szCs w:val="18"/>
                <w:lang w:eastAsia="ru-RU"/>
              </w:rPr>
            </w:pPr>
          </w:p>
        </w:tc>
        <w:tc>
          <w:tcPr>
            <w:tcW w:w="67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5B9708D" w14:textId="77777777" w:rsidR="008A6E4D" w:rsidRPr="00B266C3" w:rsidRDefault="008A6E4D" w:rsidP="008A6E4D">
            <w:pPr>
              <w:spacing w:before="0" w:after="0"/>
              <w:ind w:firstLine="0"/>
              <w:jc w:val="left"/>
              <w:rPr>
                <w:rFonts w:eastAsia="Times New Roman" w:cs="Times New Roman"/>
                <w:color w:val="000000"/>
                <w:sz w:val="18"/>
                <w:szCs w:val="18"/>
                <w:lang w:eastAsia="ru-RU"/>
              </w:rPr>
            </w:pPr>
          </w:p>
        </w:tc>
        <w:tc>
          <w:tcPr>
            <w:tcW w:w="592" w:type="pct"/>
            <w:tcBorders>
              <w:top w:val="nil"/>
              <w:left w:val="nil"/>
              <w:bottom w:val="single" w:sz="4" w:space="0" w:color="auto"/>
              <w:right w:val="single" w:sz="4" w:space="0" w:color="auto"/>
            </w:tcBorders>
            <w:shd w:val="clear" w:color="auto" w:fill="auto"/>
            <w:vAlign w:val="center"/>
            <w:hideMark/>
          </w:tcPr>
          <w:p w14:paraId="361F96C2"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ПИР, включая экспертизу проектной документации, тыс. руб.</w:t>
            </w:r>
          </w:p>
        </w:tc>
        <w:tc>
          <w:tcPr>
            <w:tcW w:w="592" w:type="pct"/>
            <w:tcBorders>
              <w:top w:val="nil"/>
              <w:left w:val="nil"/>
              <w:bottom w:val="single" w:sz="4" w:space="0" w:color="auto"/>
              <w:right w:val="single" w:sz="4" w:space="0" w:color="auto"/>
            </w:tcBorders>
            <w:shd w:val="clear" w:color="auto" w:fill="auto"/>
            <w:vAlign w:val="center"/>
            <w:hideMark/>
          </w:tcPr>
          <w:p w14:paraId="74E75987"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затраты на осуществление строительного контроля, тыс. руб.</w:t>
            </w:r>
          </w:p>
        </w:tc>
        <w:tc>
          <w:tcPr>
            <w:tcW w:w="670" w:type="pct"/>
            <w:tcBorders>
              <w:top w:val="nil"/>
              <w:left w:val="nil"/>
              <w:bottom w:val="single" w:sz="4" w:space="0" w:color="auto"/>
              <w:right w:val="single" w:sz="4" w:space="0" w:color="auto"/>
            </w:tcBorders>
            <w:shd w:val="clear" w:color="auto" w:fill="auto"/>
            <w:vAlign w:val="center"/>
            <w:hideMark/>
          </w:tcPr>
          <w:p w14:paraId="6A629410"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Иные затраты (СМР, технологическое оборудование и пр.), тыс. руб.</w:t>
            </w:r>
          </w:p>
        </w:tc>
      </w:tr>
      <w:tr w:rsidR="008A6E4D" w:rsidRPr="00B266C3" w14:paraId="06D2BB93" w14:textId="77777777" w:rsidTr="009576A0">
        <w:trPr>
          <w:trHeight w:val="20"/>
          <w:tblHeader/>
          <w:jc w:val="center"/>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73C42980"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1</w:t>
            </w:r>
          </w:p>
        </w:tc>
        <w:tc>
          <w:tcPr>
            <w:tcW w:w="549" w:type="pct"/>
            <w:tcBorders>
              <w:top w:val="nil"/>
              <w:left w:val="nil"/>
              <w:bottom w:val="single" w:sz="4" w:space="0" w:color="auto"/>
              <w:right w:val="single" w:sz="4" w:space="0" w:color="auto"/>
            </w:tcBorders>
            <w:shd w:val="clear" w:color="auto" w:fill="auto"/>
            <w:vAlign w:val="center"/>
            <w:hideMark/>
          </w:tcPr>
          <w:p w14:paraId="477912F4"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2</w:t>
            </w:r>
          </w:p>
        </w:tc>
        <w:tc>
          <w:tcPr>
            <w:tcW w:w="549" w:type="pct"/>
            <w:tcBorders>
              <w:top w:val="nil"/>
              <w:left w:val="nil"/>
              <w:bottom w:val="single" w:sz="4" w:space="0" w:color="auto"/>
              <w:right w:val="single" w:sz="4" w:space="0" w:color="auto"/>
            </w:tcBorders>
            <w:shd w:val="clear" w:color="auto" w:fill="auto"/>
            <w:vAlign w:val="center"/>
            <w:hideMark/>
          </w:tcPr>
          <w:p w14:paraId="0AD8F36F"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3</w:t>
            </w:r>
          </w:p>
        </w:tc>
        <w:tc>
          <w:tcPr>
            <w:tcW w:w="512" w:type="pct"/>
            <w:tcBorders>
              <w:top w:val="nil"/>
              <w:left w:val="nil"/>
              <w:bottom w:val="single" w:sz="4" w:space="0" w:color="auto"/>
              <w:right w:val="single" w:sz="4" w:space="0" w:color="auto"/>
            </w:tcBorders>
            <w:shd w:val="clear" w:color="auto" w:fill="auto"/>
            <w:vAlign w:val="center"/>
            <w:hideMark/>
          </w:tcPr>
          <w:p w14:paraId="3FFFA62B"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4</w:t>
            </w:r>
          </w:p>
        </w:tc>
        <w:tc>
          <w:tcPr>
            <w:tcW w:w="524" w:type="pct"/>
            <w:tcBorders>
              <w:top w:val="nil"/>
              <w:left w:val="nil"/>
              <w:bottom w:val="single" w:sz="4" w:space="0" w:color="auto"/>
              <w:right w:val="single" w:sz="4" w:space="0" w:color="auto"/>
            </w:tcBorders>
            <w:shd w:val="clear" w:color="auto" w:fill="auto"/>
            <w:vAlign w:val="center"/>
            <w:hideMark/>
          </w:tcPr>
          <w:p w14:paraId="4D9685FA"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5</w:t>
            </w:r>
          </w:p>
        </w:tc>
        <w:tc>
          <w:tcPr>
            <w:tcW w:w="671" w:type="pct"/>
            <w:tcBorders>
              <w:top w:val="nil"/>
              <w:left w:val="nil"/>
              <w:bottom w:val="single" w:sz="4" w:space="0" w:color="auto"/>
              <w:right w:val="single" w:sz="4" w:space="0" w:color="auto"/>
            </w:tcBorders>
            <w:shd w:val="clear" w:color="auto" w:fill="auto"/>
            <w:vAlign w:val="center"/>
            <w:hideMark/>
          </w:tcPr>
          <w:p w14:paraId="229EB72A"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6</w:t>
            </w:r>
          </w:p>
        </w:tc>
        <w:tc>
          <w:tcPr>
            <w:tcW w:w="592" w:type="pct"/>
            <w:tcBorders>
              <w:top w:val="nil"/>
              <w:left w:val="nil"/>
              <w:bottom w:val="single" w:sz="4" w:space="0" w:color="auto"/>
              <w:right w:val="single" w:sz="4" w:space="0" w:color="auto"/>
            </w:tcBorders>
            <w:shd w:val="clear" w:color="auto" w:fill="auto"/>
            <w:vAlign w:val="center"/>
            <w:hideMark/>
          </w:tcPr>
          <w:p w14:paraId="3DE59CF3"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7</w:t>
            </w:r>
          </w:p>
        </w:tc>
        <w:tc>
          <w:tcPr>
            <w:tcW w:w="592" w:type="pct"/>
            <w:tcBorders>
              <w:top w:val="nil"/>
              <w:left w:val="nil"/>
              <w:bottom w:val="single" w:sz="4" w:space="0" w:color="auto"/>
              <w:right w:val="single" w:sz="4" w:space="0" w:color="auto"/>
            </w:tcBorders>
            <w:shd w:val="clear" w:color="auto" w:fill="auto"/>
            <w:vAlign w:val="center"/>
            <w:hideMark/>
          </w:tcPr>
          <w:p w14:paraId="2CC2F630"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8</w:t>
            </w:r>
          </w:p>
        </w:tc>
        <w:tc>
          <w:tcPr>
            <w:tcW w:w="670" w:type="pct"/>
            <w:tcBorders>
              <w:top w:val="nil"/>
              <w:left w:val="nil"/>
              <w:bottom w:val="single" w:sz="4" w:space="0" w:color="auto"/>
              <w:right w:val="single" w:sz="4" w:space="0" w:color="auto"/>
            </w:tcBorders>
            <w:shd w:val="clear" w:color="auto" w:fill="auto"/>
            <w:vAlign w:val="center"/>
            <w:hideMark/>
          </w:tcPr>
          <w:p w14:paraId="4E6B5618"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9</w:t>
            </w:r>
          </w:p>
        </w:tc>
      </w:tr>
      <w:tr w:rsidR="008A6E4D" w:rsidRPr="00B266C3" w14:paraId="15BA8E15" w14:textId="77777777" w:rsidTr="009576A0">
        <w:trPr>
          <w:trHeight w:val="20"/>
          <w:jc w:val="center"/>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5D72BC9C"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с. Марьино</w:t>
            </w:r>
          </w:p>
        </w:tc>
      </w:tr>
      <w:tr w:rsidR="008A6E4D" w:rsidRPr="00B266C3" w14:paraId="04A876A9" w14:textId="77777777" w:rsidTr="009576A0">
        <w:trPr>
          <w:trHeight w:val="621"/>
          <w:jc w:val="center"/>
        </w:trPr>
        <w:tc>
          <w:tcPr>
            <w:tcW w:w="341" w:type="pct"/>
            <w:tcBorders>
              <w:top w:val="nil"/>
              <w:left w:val="single" w:sz="4" w:space="0" w:color="auto"/>
              <w:bottom w:val="single" w:sz="4" w:space="0" w:color="auto"/>
              <w:right w:val="single" w:sz="4" w:space="0" w:color="auto"/>
            </w:tcBorders>
            <w:shd w:val="clear" w:color="auto" w:fill="auto"/>
            <w:vAlign w:val="center"/>
          </w:tcPr>
          <w:p w14:paraId="30E97433"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1</w:t>
            </w:r>
          </w:p>
        </w:tc>
        <w:tc>
          <w:tcPr>
            <w:tcW w:w="109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1BA7B1"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 xml:space="preserve">Замена изношенных участков тепловых сетей на новые в ППУ изоляции от котельной до ФАП </w:t>
            </w:r>
          </w:p>
        </w:tc>
        <w:tc>
          <w:tcPr>
            <w:tcW w:w="512" w:type="pct"/>
            <w:tcBorders>
              <w:top w:val="nil"/>
              <w:left w:val="nil"/>
              <w:bottom w:val="single" w:sz="4" w:space="0" w:color="auto"/>
              <w:right w:val="single" w:sz="4" w:space="0" w:color="auto"/>
            </w:tcBorders>
            <w:shd w:val="clear" w:color="auto" w:fill="auto"/>
            <w:vAlign w:val="center"/>
          </w:tcPr>
          <w:p w14:paraId="4AFCD8A3"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50</w:t>
            </w:r>
          </w:p>
        </w:tc>
        <w:tc>
          <w:tcPr>
            <w:tcW w:w="524" w:type="pct"/>
            <w:tcBorders>
              <w:top w:val="nil"/>
              <w:left w:val="nil"/>
              <w:bottom w:val="single" w:sz="4" w:space="0" w:color="auto"/>
              <w:right w:val="single" w:sz="4" w:space="0" w:color="auto"/>
            </w:tcBorders>
            <w:shd w:val="clear" w:color="auto" w:fill="auto"/>
            <w:vAlign w:val="center"/>
          </w:tcPr>
          <w:p w14:paraId="610FCCEA"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205</w:t>
            </w:r>
          </w:p>
        </w:tc>
        <w:tc>
          <w:tcPr>
            <w:tcW w:w="671" w:type="pct"/>
            <w:tcBorders>
              <w:top w:val="nil"/>
              <w:left w:val="nil"/>
              <w:bottom w:val="single" w:sz="4" w:space="0" w:color="auto"/>
              <w:right w:val="single" w:sz="4" w:space="0" w:color="auto"/>
            </w:tcBorders>
            <w:shd w:val="clear" w:color="auto" w:fill="auto"/>
            <w:vAlign w:val="center"/>
          </w:tcPr>
          <w:p w14:paraId="363515D5"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20"/>
                <w:szCs w:val="20"/>
                <w:lang w:eastAsia="en-US"/>
              </w:rPr>
              <w:t>2689,66</w:t>
            </w:r>
          </w:p>
        </w:tc>
        <w:tc>
          <w:tcPr>
            <w:tcW w:w="592" w:type="pct"/>
            <w:tcBorders>
              <w:top w:val="nil"/>
              <w:left w:val="nil"/>
              <w:bottom w:val="single" w:sz="4" w:space="0" w:color="auto"/>
              <w:right w:val="single" w:sz="4" w:space="0" w:color="auto"/>
            </w:tcBorders>
            <w:shd w:val="clear" w:color="auto" w:fill="auto"/>
            <w:vAlign w:val="center"/>
          </w:tcPr>
          <w:p w14:paraId="2D936AA4"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20"/>
                <w:szCs w:val="20"/>
                <w:lang w:eastAsia="en-US"/>
              </w:rPr>
              <w:t>118,35</w:t>
            </w:r>
          </w:p>
        </w:tc>
        <w:tc>
          <w:tcPr>
            <w:tcW w:w="592" w:type="pct"/>
            <w:tcBorders>
              <w:top w:val="nil"/>
              <w:left w:val="nil"/>
              <w:bottom w:val="single" w:sz="4" w:space="0" w:color="auto"/>
              <w:right w:val="single" w:sz="4" w:space="0" w:color="auto"/>
            </w:tcBorders>
            <w:shd w:val="clear" w:color="auto" w:fill="auto"/>
            <w:vAlign w:val="center"/>
          </w:tcPr>
          <w:p w14:paraId="0B6EDC64"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20"/>
                <w:szCs w:val="20"/>
                <w:lang w:eastAsia="en-US"/>
              </w:rPr>
              <w:t>53,79</w:t>
            </w:r>
          </w:p>
        </w:tc>
        <w:tc>
          <w:tcPr>
            <w:tcW w:w="670" w:type="pct"/>
            <w:tcBorders>
              <w:top w:val="nil"/>
              <w:left w:val="nil"/>
              <w:bottom w:val="single" w:sz="4" w:space="0" w:color="auto"/>
              <w:right w:val="single" w:sz="4" w:space="0" w:color="auto"/>
            </w:tcBorders>
            <w:shd w:val="clear" w:color="auto" w:fill="auto"/>
            <w:vAlign w:val="center"/>
          </w:tcPr>
          <w:p w14:paraId="37098E64"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20"/>
                <w:szCs w:val="20"/>
                <w:lang w:eastAsia="en-US"/>
              </w:rPr>
              <w:t>2517,52</w:t>
            </w:r>
          </w:p>
        </w:tc>
      </w:tr>
      <w:tr w:rsidR="008A6E4D" w:rsidRPr="00B266C3" w14:paraId="73CEA7CC" w14:textId="77777777" w:rsidTr="009576A0">
        <w:trPr>
          <w:trHeight w:val="411"/>
          <w:jc w:val="center"/>
        </w:trPr>
        <w:tc>
          <w:tcPr>
            <w:tcW w:w="341" w:type="pct"/>
            <w:tcBorders>
              <w:top w:val="nil"/>
              <w:left w:val="single" w:sz="4" w:space="0" w:color="auto"/>
              <w:bottom w:val="single" w:sz="4" w:space="0" w:color="auto"/>
              <w:right w:val="single" w:sz="4" w:space="0" w:color="auto"/>
            </w:tcBorders>
            <w:shd w:val="clear" w:color="auto" w:fill="auto"/>
            <w:vAlign w:val="center"/>
          </w:tcPr>
          <w:p w14:paraId="4DDCED30"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2</w:t>
            </w:r>
          </w:p>
        </w:tc>
        <w:tc>
          <w:tcPr>
            <w:tcW w:w="109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842254"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 xml:space="preserve">Замена изношенных участков тепловых сетей на новые в ППУ изоляции </w:t>
            </w:r>
          </w:p>
        </w:tc>
        <w:tc>
          <w:tcPr>
            <w:tcW w:w="512" w:type="pct"/>
            <w:tcBorders>
              <w:top w:val="single" w:sz="4" w:space="0" w:color="auto"/>
              <w:left w:val="nil"/>
              <w:bottom w:val="single" w:sz="4" w:space="0" w:color="auto"/>
              <w:right w:val="single" w:sz="4" w:space="0" w:color="auto"/>
            </w:tcBorders>
            <w:shd w:val="clear" w:color="auto" w:fill="auto"/>
            <w:vAlign w:val="center"/>
          </w:tcPr>
          <w:p w14:paraId="7B25CCD3"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50</w:t>
            </w:r>
          </w:p>
        </w:tc>
        <w:tc>
          <w:tcPr>
            <w:tcW w:w="524" w:type="pct"/>
            <w:tcBorders>
              <w:top w:val="single" w:sz="4" w:space="0" w:color="auto"/>
              <w:left w:val="nil"/>
              <w:bottom w:val="single" w:sz="4" w:space="0" w:color="auto"/>
              <w:right w:val="single" w:sz="4" w:space="0" w:color="auto"/>
            </w:tcBorders>
            <w:shd w:val="clear" w:color="auto" w:fill="auto"/>
            <w:vAlign w:val="center"/>
          </w:tcPr>
          <w:p w14:paraId="742FB276"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171</w:t>
            </w:r>
          </w:p>
        </w:tc>
        <w:tc>
          <w:tcPr>
            <w:tcW w:w="671" w:type="pct"/>
            <w:tcBorders>
              <w:top w:val="single" w:sz="4" w:space="0" w:color="auto"/>
              <w:left w:val="nil"/>
              <w:bottom w:val="single" w:sz="4" w:space="0" w:color="auto"/>
              <w:right w:val="single" w:sz="4" w:space="0" w:color="auto"/>
            </w:tcBorders>
            <w:shd w:val="clear" w:color="auto" w:fill="auto"/>
            <w:vAlign w:val="center"/>
          </w:tcPr>
          <w:p w14:paraId="64DE43CA"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20"/>
                <w:szCs w:val="20"/>
                <w:lang w:eastAsia="en-US"/>
              </w:rPr>
              <w:t>2243,74</w:t>
            </w:r>
          </w:p>
        </w:tc>
        <w:tc>
          <w:tcPr>
            <w:tcW w:w="592" w:type="pct"/>
            <w:tcBorders>
              <w:top w:val="single" w:sz="4" w:space="0" w:color="auto"/>
              <w:left w:val="nil"/>
              <w:bottom w:val="single" w:sz="4" w:space="0" w:color="auto"/>
              <w:right w:val="single" w:sz="4" w:space="0" w:color="auto"/>
            </w:tcBorders>
            <w:shd w:val="clear" w:color="auto" w:fill="auto"/>
            <w:vAlign w:val="center"/>
          </w:tcPr>
          <w:p w14:paraId="3DDB7E04"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20"/>
                <w:szCs w:val="20"/>
                <w:lang w:eastAsia="en-US"/>
              </w:rPr>
              <w:t>98,72</w:t>
            </w:r>
          </w:p>
        </w:tc>
        <w:tc>
          <w:tcPr>
            <w:tcW w:w="592" w:type="pct"/>
            <w:tcBorders>
              <w:top w:val="single" w:sz="4" w:space="0" w:color="auto"/>
              <w:left w:val="nil"/>
              <w:bottom w:val="single" w:sz="4" w:space="0" w:color="auto"/>
              <w:right w:val="single" w:sz="4" w:space="0" w:color="auto"/>
            </w:tcBorders>
            <w:shd w:val="clear" w:color="auto" w:fill="auto"/>
            <w:vAlign w:val="center"/>
          </w:tcPr>
          <w:p w14:paraId="287E2CEE"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20"/>
                <w:szCs w:val="20"/>
                <w:lang w:eastAsia="en-US"/>
              </w:rPr>
              <w:t>44,87</w:t>
            </w:r>
          </w:p>
        </w:tc>
        <w:tc>
          <w:tcPr>
            <w:tcW w:w="670" w:type="pct"/>
            <w:tcBorders>
              <w:top w:val="single" w:sz="4" w:space="0" w:color="auto"/>
              <w:left w:val="nil"/>
              <w:bottom w:val="single" w:sz="4" w:space="0" w:color="auto"/>
              <w:right w:val="single" w:sz="4" w:space="0" w:color="auto"/>
            </w:tcBorders>
            <w:shd w:val="clear" w:color="auto" w:fill="auto"/>
            <w:vAlign w:val="center"/>
          </w:tcPr>
          <w:p w14:paraId="0B8E7943"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20"/>
                <w:szCs w:val="20"/>
                <w:lang w:eastAsia="en-US"/>
              </w:rPr>
              <w:t>2100,14</w:t>
            </w:r>
          </w:p>
        </w:tc>
      </w:tr>
      <w:tr w:rsidR="008A6E4D" w:rsidRPr="00B266C3" w14:paraId="09A3721F" w14:textId="77777777" w:rsidTr="009576A0">
        <w:trPr>
          <w:trHeight w:val="20"/>
          <w:jc w:val="center"/>
        </w:trPr>
        <w:tc>
          <w:tcPr>
            <w:tcW w:w="5000" w:type="pct"/>
            <w:gridSpan w:val="9"/>
            <w:tcBorders>
              <w:top w:val="nil"/>
              <w:left w:val="single" w:sz="4" w:space="0" w:color="auto"/>
              <w:bottom w:val="single" w:sz="4" w:space="0" w:color="auto"/>
              <w:right w:val="single" w:sz="4" w:space="0" w:color="auto"/>
            </w:tcBorders>
            <w:shd w:val="clear" w:color="auto" w:fill="auto"/>
            <w:vAlign w:val="center"/>
          </w:tcPr>
          <w:p w14:paraId="5A08409B"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с. Вольное (реконструкция тепловых сетей после 2045 г.)</w:t>
            </w:r>
          </w:p>
        </w:tc>
      </w:tr>
      <w:tr w:rsidR="008A6E4D" w:rsidRPr="00B266C3" w14:paraId="14667979" w14:textId="77777777" w:rsidTr="009576A0">
        <w:trPr>
          <w:trHeight w:val="20"/>
          <w:jc w:val="center"/>
        </w:trPr>
        <w:tc>
          <w:tcPr>
            <w:tcW w:w="341" w:type="pct"/>
            <w:tcBorders>
              <w:top w:val="nil"/>
              <w:left w:val="single" w:sz="4" w:space="0" w:color="auto"/>
              <w:bottom w:val="single" w:sz="4" w:space="0" w:color="auto"/>
              <w:right w:val="single" w:sz="4" w:space="0" w:color="auto"/>
            </w:tcBorders>
            <w:shd w:val="clear" w:color="auto" w:fill="auto"/>
            <w:vAlign w:val="center"/>
          </w:tcPr>
          <w:p w14:paraId="5E5DD3BF"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1</w:t>
            </w:r>
          </w:p>
        </w:tc>
        <w:tc>
          <w:tcPr>
            <w:tcW w:w="1098" w:type="pct"/>
            <w:gridSpan w:val="2"/>
            <w:tcBorders>
              <w:top w:val="single" w:sz="4" w:space="0" w:color="auto"/>
              <w:left w:val="nil"/>
              <w:bottom w:val="single" w:sz="4" w:space="0" w:color="auto"/>
              <w:right w:val="single" w:sz="4" w:space="0" w:color="auto"/>
            </w:tcBorders>
            <w:shd w:val="clear" w:color="auto" w:fill="auto"/>
            <w:vAlign w:val="center"/>
          </w:tcPr>
          <w:p w14:paraId="509120F9"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Котельная №11 - ТС1</w:t>
            </w:r>
          </w:p>
        </w:tc>
        <w:tc>
          <w:tcPr>
            <w:tcW w:w="512" w:type="pct"/>
            <w:tcBorders>
              <w:top w:val="nil"/>
              <w:left w:val="nil"/>
              <w:bottom w:val="single" w:sz="4" w:space="0" w:color="auto"/>
              <w:right w:val="single" w:sz="4" w:space="0" w:color="auto"/>
            </w:tcBorders>
            <w:shd w:val="clear" w:color="auto" w:fill="auto"/>
            <w:vAlign w:val="center"/>
          </w:tcPr>
          <w:p w14:paraId="6AAAE172"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70</w:t>
            </w:r>
          </w:p>
        </w:tc>
        <w:tc>
          <w:tcPr>
            <w:tcW w:w="524" w:type="pct"/>
            <w:tcBorders>
              <w:top w:val="nil"/>
              <w:left w:val="nil"/>
              <w:bottom w:val="single" w:sz="4" w:space="0" w:color="auto"/>
              <w:right w:val="single" w:sz="4" w:space="0" w:color="auto"/>
            </w:tcBorders>
            <w:shd w:val="clear" w:color="auto" w:fill="auto"/>
            <w:vAlign w:val="center"/>
          </w:tcPr>
          <w:p w14:paraId="3897CF52"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5,5</w:t>
            </w:r>
          </w:p>
        </w:tc>
        <w:tc>
          <w:tcPr>
            <w:tcW w:w="671" w:type="pct"/>
            <w:tcBorders>
              <w:top w:val="nil"/>
              <w:left w:val="nil"/>
              <w:bottom w:val="single" w:sz="4" w:space="0" w:color="auto"/>
              <w:right w:val="single" w:sz="4" w:space="0" w:color="auto"/>
            </w:tcBorders>
            <w:shd w:val="clear" w:color="auto" w:fill="auto"/>
            <w:vAlign w:val="center"/>
          </w:tcPr>
          <w:p w14:paraId="32F94EC3" w14:textId="77777777" w:rsidR="008A6E4D" w:rsidRPr="00B266C3" w:rsidRDefault="008A6E4D" w:rsidP="008A6E4D">
            <w:pPr>
              <w:spacing w:before="0" w:after="0"/>
              <w:ind w:firstLine="0"/>
              <w:jc w:val="center"/>
              <w:rPr>
                <w:rFonts w:eastAsia="Calibri" w:cs="Times New Roman"/>
                <w:color w:val="000000"/>
                <w:sz w:val="18"/>
                <w:szCs w:val="18"/>
                <w:lang w:eastAsia="en-US"/>
              </w:rPr>
            </w:pPr>
            <w:r w:rsidRPr="00B266C3">
              <w:rPr>
                <w:rFonts w:eastAsia="Calibri" w:cs="Times New Roman"/>
                <w:color w:val="000000"/>
                <w:sz w:val="20"/>
                <w:szCs w:val="20"/>
                <w:lang w:eastAsia="en-US"/>
              </w:rPr>
              <w:t>83,95</w:t>
            </w:r>
          </w:p>
        </w:tc>
        <w:tc>
          <w:tcPr>
            <w:tcW w:w="592" w:type="pct"/>
            <w:tcBorders>
              <w:top w:val="nil"/>
              <w:left w:val="nil"/>
              <w:bottom w:val="single" w:sz="4" w:space="0" w:color="auto"/>
              <w:right w:val="single" w:sz="4" w:space="0" w:color="auto"/>
            </w:tcBorders>
            <w:shd w:val="clear" w:color="auto" w:fill="auto"/>
            <w:vAlign w:val="center"/>
          </w:tcPr>
          <w:p w14:paraId="214F5DBE" w14:textId="77777777" w:rsidR="008A6E4D" w:rsidRPr="00B266C3" w:rsidRDefault="008A6E4D" w:rsidP="008A6E4D">
            <w:pPr>
              <w:spacing w:before="0" w:after="0"/>
              <w:ind w:firstLine="0"/>
              <w:jc w:val="center"/>
              <w:rPr>
                <w:rFonts w:eastAsia="Calibri" w:cs="Times New Roman"/>
                <w:color w:val="000000"/>
                <w:sz w:val="18"/>
                <w:szCs w:val="18"/>
                <w:lang w:eastAsia="en-US"/>
              </w:rPr>
            </w:pPr>
            <w:r w:rsidRPr="00B266C3">
              <w:rPr>
                <w:rFonts w:eastAsia="Calibri" w:cs="Times New Roman"/>
                <w:color w:val="000000"/>
                <w:sz w:val="20"/>
                <w:szCs w:val="20"/>
                <w:lang w:eastAsia="en-US"/>
              </w:rPr>
              <w:t>3,69</w:t>
            </w:r>
          </w:p>
        </w:tc>
        <w:tc>
          <w:tcPr>
            <w:tcW w:w="592" w:type="pct"/>
            <w:tcBorders>
              <w:top w:val="nil"/>
              <w:left w:val="nil"/>
              <w:bottom w:val="single" w:sz="4" w:space="0" w:color="auto"/>
              <w:right w:val="single" w:sz="4" w:space="0" w:color="auto"/>
            </w:tcBorders>
            <w:shd w:val="clear" w:color="auto" w:fill="auto"/>
            <w:vAlign w:val="center"/>
          </w:tcPr>
          <w:p w14:paraId="7CCBFFC3" w14:textId="77777777" w:rsidR="008A6E4D" w:rsidRPr="00B266C3" w:rsidRDefault="008A6E4D" w:rsidP="008A6E4D">
            <w:pPr>
              <w:spacing w:before="0" w:after="0"/>
              <w:ind w:firstLine="0"/>
              <w:jc w:val="center"/>
              <w:rPr>
                <w:rFonts w:eastAsia="Calibri" w:cs="Times New Roman"/>
                <w:color w:val="000000"/>
                <w:sz w:val="18"/>
                <w:szCs w:val="18"/>
                <w:lang w:eastAsia="en-US"/>
              </w:rPr>
            </w:pPr>
            <w:r w:rsidRPr="00B266C3">
              <w:rPr>
                <w:rFonts w:eastAsia="Calibri" w:cs="Times New Roman"/>
                <w:color w:val="000000"/>
                <w:sz w:val="20"/>
                <w:szCs w:val="20"/>
                <w:lang w:eastAsia="en-US"/>
              </w:rPr>
              <w:t>1,68</w:t>
            </w:r>
          </w:p>
        </w:tc>
        <w:tc>
          <w:tcPr>
            <w:tcW w:w="670" w:type="pct"/>
            <w:tcBorders>
              <w:top w:val="nil"/>
              <w:left w:val="nil"/>
              <w:bottom w:val="single" w:sz="4" w:space="0" w:color="auto"/>
              <w:right w:val="single" w:sz="4" w:space="0" w:color="auto"/>
            </w:tcBorders>
            <w:shd w:val="clear" w:color="auto" w:fill="auto"/>
            <w:vAlign w:val="center"/>
          </w:tcPr>
          <w:p w14:paraId="391FCF74" w14:textId="77777777" w:rsidR="008A6E4D" w:rsidRPr="00B266C3" w:rsidRDefault="008A6E4D" w:rsidP="008A6E4D">
            <w:pPr>
              <w:spacing w:before="0" w:after="0"/>
              <w:ind w:firstLine="0"/>
              <w:jc w:val="center"/>
              <w:rPr>
                <w:rFonts w:eastAsia="Calibri" w:cs="Times New Roman"/>
                <w:color w:val="000000"/>
                <w:sz w:val="18"/>
                <w:szCs w:val="18"/>
                <w:lang w:eastAsia="en-US"/>
              </w:rPr>
            </w:pPr>
            <w:r w:rsidRPr="00B266C3">
              <w:rPr>
                <w:rFonts w:eastAsia="Calibri" w:cs="Times New Roman"/>
                <w:color w:val="000000"/>
                <w:sz w:val="20"/>
                <w:szCs w:val="20"/>
                <w:lang w:eastAsia="en-US"/>
              </w:rPr>
              <w:t>78,58</w:t>
            </w:r>
          </w:p>
        </w:tc>
      </w:tr>
      <w:tr w:rsidR="008A6E4D" w:rsidRPr="00B266C3" w14:paraId="76445FCA" w14:textId="77777777" w:rsidTr="009576A0">
        <w:trPr>
          <w:trHeight w:val="20"/>
          <w:jc w:val="center"/>
        </w:trPr>
        <w:tc>
          <w:tcPr>
            <w:tcW w:w="341" w:type="pct"/>
            <w:tcBorders>
              <w:top w:val="nil"/>
              <w:left w:val="single" w:sz="4" w:space="0" w:color="auto"/>
              <w:bottom w:val="single" w:sz="4" w:space="0" w:color="auto"/>
              <w:right w:val="single" w:sz="4" w:space="0" w:color="auto"/>
            </w:tcBorders>
            <w:shd w:val="clear" w:color="auto" w:fill="auto"/>
            <w:vAlign w:val="center"/>
          </w:tcPr>
          <w:p w14:paraId="3A4ED2C0"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2</w:t>
            </w:r>
          </w:p>
        </w:tc>
        <w:tc>
          <w:tcPr>
            <w:tcW w:w="1098" w:type="pct"/>
            <w:gridSpan w:val="2"/>
            <w:tcBorders>
              <w:top w:val="single" w:sz="4" w:space="0" w:color="auto"/>
              <w:left w:val="nil"/>
              <w:bottom w:val="single" w:sz="4" w:space="0" w:color="auto"/>
              <w:right w:val="single" w:sz="4" w:space="0" w:color="auto"/>
            </w:tcBorders>
            <w:shd w:val="clear" w:color="auto" w:fill="auto"/>
            <w:vAlign w:val="center"/>
          </w:tcPr>
          <w:p w14:paraId="7CF7E7A3"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ТК - ТС2</w:t>
            </w:r>
          </w:p>
        </w:tc>
        <w:tc>
          <w:tcPr>
            <w:tcW w:w="512" w:type="pct"/>
            <w:tcBorders>
              <w:top w:val="nil"/>
              <w:left w:val="nil"/>
              <w:bottom w:val="single" w:sz="4" w:space="0" w:color="auto"/>
              <w:right w:val="single" w:sz="4" w:space="0" w:color="auto"/>
            </w:tcBorders>
            <w:shd w:val="clear" w:color="auto" w:fill="auto"/>
            <w:vAlign w:val="center"/>
          </w:tcPr>
          <w:p w14:paraId="4D7E5AE4"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70</w:t>
            </w:r>
          </w:p>
        </w:tc>
        <w:tc>
          <w:tcPr>
            <w:tcW w:w="524" w:type="pct"/>
            <w:tcBorders>
              <w:top w:val="nil"/>
              <w:left w:val="nil"/>
              <w:bottom w:val="single" w:sz="4" w:space="0" w:color="auto"/>
              <w:right w:val="single" w:sz="4" w:space="0" w:color="auto"/>
            </w:tcBorders>
            <w:shd w:val="clear" w:color="auto" w:fill="auto"/>
            <w:vAlign w:val="center"/>
          </w:tcPr>
          <w:p w14:paraId="0371AE47"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10</w:t>
            </w:r>
          </w:p>
        </w:tc>
        <w:tc>
          <w:tcPr>
            <w:tcW w:w="671" w:type="pct"/>
            <w:tcBorders>
              <w:top w:val="nil"/>
              <w:left w:val="nil"/>
              <w:bottom w:val="single" w:sz="4" w:space="0" w:color="auto"/>
              <w:right w:val="single" w:sz="4" w:space="0" w:color="auto"/>
            </w:tcBorders>
            <w:shd w:val="clear" w:color="auto" w:fill="auto"/>
            <w:vAlign w:val="center"/>
          </w:tcPr>
          <w:p w14:paraId="3B379E47" w14:textId="77777777" w:rsidR="008A6E4D" w:rsidRPr="00B266C3" w:rsidRDefault="008A6E4D" w:rsidP="008A6E4D">
            <w:pPr>
              <w:spacing w:before="0" w:after="0"/>
              <w:ind w:firstLine="0"/>
              <w:jc w:val="center"/>
              <w:rPr>
                <w:rFonts w:eastAsia="Calibri" w:cs="Times New Roman"/>
                <w:color w:val="000000"/>
                <w:sz w:val="18"/>
                <w:szCs w:val="18"/>
                <w:lang w:eastAsia="en-US"/>
              </w:rPr>
            </w:pPr>
            <w:r w:rsidRPr="00B266C3">
              <w:rPr>
                <w:rFonts w:eastAsia="Calibri" w:cs="Times New Roman"/>
                <w:color w:val="000000"/>
                <w:sz w:val="20"/>
                <w:szCs w:val="20"/>
                <w:lang w:eastAsia="en-US"/>
              </w:rPr>
              <w:t>151,82</w:t>
            </w:r>
          </w:p>
        </w:tc>
        <w:tc>
          <w:tcPr>
            <w:tcW w:w="592" w:type="pct"/>
            <w:tcBorders>
              <w:top w:val="nil"/>
              <w:left w:val="nil"/>
              <w:bottom w:val="single" w:sz="4" w:space="0" w:color="auto"/>
              <w:right w:val="single" w:sz="4" w:space="0" w:color="auto"/>
            </w:tcBorders>
            <w:shd w:val="clear" w:color="auto" w:fill="auto"/>
            <w:vAlign w:val="center"/>
          </w:tcPr>
          <w:p w14:paraId="5FBFE461" w14:textId="77777777" w:rsidR="008A6E4D" w:rsidRPr="00B266C3" w:rsidRDefault="008A6E4D" w:rsidP="008A6E4D">
            <w:pPr>
              <w:spacing w:before="0" w:after="0"/>
              <w:ind w:firstLine="0"/>
              <w:jc w:val="center"/>
              <w:rPr>
                <w:rFonts w:eastAsia="Calibri" w:cs="Times New Roman"/>
                <w:color w:val="000000"/>
                <w:sz w:val="18"/>
                <w:szCs w:val="18"/>
                <w:lang w:eastAsia="en-US"/>
              </w:rPr>
            </w:pPr>
            <w:r w:rsidRPr="00B266C3">
              <w:rPr>
                <w:rFonts w:eastAsia="Calibri" w:cs="Times New Roman"/>
                <w:color w:val="000000"/>
                <w:sz w:val="20"/>
                <w:szCs w:val="20"/>
                <w:lang w:eastAsia="en-US"/>
              </w:rPr>
              <w:t>6,68</w:t>
            </w:r>
          </w:p>
        </w:tc>
        <w:tc>
          <w:tcPr>
            <w:tcW w:w="592" w:type="pct"/>
            <w:tcBorders>
              <w:top w:val="nil"/>
              <w:left w:val="nil"/>
              <w:bottom w:val="single" w:sz="4" w:space="0" w:color="auto"/>
              <w:right w:val="single" w:sz="4" w:space="0" w:color="auto"/>
            </w:tcBorders>
            <w:shd w:val="clear" w:color="auto" w:fill="auto"/>
            <w:vAlign w:val="center"/>
          </w:tcPr>
          <w:p w14:paraId="5FA94E3B" w14:textId="77777777" w:rsidR="008A6E4D" w:rsidRPr="00B266C3" w:rsidRDefault="008A6E4D" w:rsidP="008A6E4D">
            <w:pPr>
              <w:spacing w:before="0" w:after="0"/>
              <w:ind w:firstLine="0"/>
              <w:jc w:val="center"/>
              <w:rPr>
                <w:rFonts w:eastAsia="Calibri" w:cs="Times New Roman"/>
                <w:color w:val="000000"/>
                <w:sz w:val="18"/>
                <w:szCs w:val="18"/>
                <w:lang w:eastAsia="en-US"/>
              </w:rPr>
            </w:pPr>
            <w:r w:rsidRPr="00B266C3">
              <w:rPr>
                <w:rFonts w:eastAsia="Calibri" w:cs="Times New Roman"/>
                <w:color w:val="000000"/>
                <w:sz w:val="20"/>
                <w:szCs w:val="20"/>
                <w:lang w:eastAsia="en-US"/>
              </w:rPr>
              <w:t>3,04</w:t>
            </w:r>
          </w:p>
        </w:tc>
        <w:tc>
          <w:tcPr>
            <w:tcW w:w="670" w:type="pct"/>
            <w:tcBorders>
              <w:top w:val="nil"/>
              <w:left w:val="nil"/>
              <w:bottom w:val="single" w:sz="4" w:space="0" w:color="auto"/>
              <w:right w:val="single" w:sz="4" w:space="0" w:color="auto"/>
            </w:tcBorders>
            <w:shd w:val="clear" w:color="auto" w:fill="auto"/>
            <w:vAlign w:val="center"/>
          </w:tcPr>
          <w:p w14:paraId="7D2B03F9" w14:textId="77777777" w:rsidR="008A6E4D" w:rsidRPr="00B266C3" w:rsidRDefault="008A6E4D" w:rsidP="008A6E4D">
            <w:pPr>
              <w:spacing w:before="0" w:after="0"/>
              <w:ind w:firstLine="0"/>
              <w:jc w:val="center"/>
              <w:rPr>
                <w:rFonts w:eastAsia="Calibri" w:cs="Times New Roman"/>
                <w:color w:val="000000"/>
                <w:sz w:val="18"/>
                <w:szCs w:val="18"/>
                <w:lang w:eastAsia="en-US"/>
              </w:rPr>
            </w:pPr>
            <w:r w:rsidRPr="00B266C3">
              <w:rPr>
                <w:rFonts w:eastAsia="Calibri" w:cs="Times New Roman"/>
                <w:color w:val="000000"/>
                <w:sz w:val="20"/>
                <w:szCs w:val="20"/>
                <w:lang w:eastAsia="en-US"/>
              </w:rPr>
              <w:t>142,10</w:t>
            </w:r>
          </w:p>
        </w:tc>
      </w:tr>
      <w:tr w:rsidR="008A6E4D" w:rsidRPr="00B266C3" w14:paraId="2C5A9C1D" w14:textId="77777777" w:rsidTr="009576A0">
        <w:trPr>
          <w:trHeight w:val="20"/>
          <w:jc w:val="center"/>
        </w:trPr>
        <w:tc>
          <w:tcPr>
            <w:tcW w:w="341" w:type="pct"/>
            <w:tcBorders>
              <w:top w:val="nil"/>
              <w:left w:val="single" w:sz="4" w:space="0" w:color="auto"/>
              <w:bottom w:val="single" w:sz="4" w:space="0" w:color="auto"/>
              <w:right w:val="single" w:sz="4" w:space="0" w:color="auto"/>
            </w:tcBorders>
            <w:shd w:val="clear" w:color="auto" w:fill="auto"/>
            <w:vAlign w:val="center"/>
          </w:tcPr>
          <w:p w14:paraId="381BBDCC"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3</w:t>
            </w:r>
          </w:p>
        </w:tc>
        <w:tc>
          <w:tcPr>
            <w:tcW w:w="1098" w:type="pct"/>
            <w:gridSpan w:val="2"/>
            <w:tcBorders>
              <w:top w:val="single" w:sz="4" w:space="0" w:color="auto"/>
              <w:left w:val="nil"/>
              <w:bottom w:val="single" w:sz="4" w:space="0" w:color="auto"/>
              <w:right w:val="single" w:sz="4" w:space="0" w:color="auto"/>
            </w:tcBorders>
            <w:shd w:val="clear" w:color="auto" w:fill="auto"/>
            <w:vAlign w:val="center"/>
          </w:tcPr>
          <w:p w14:paraId="1B4D06DD"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ТС2 - МБОУ СОШ №6</w:t>
            </w:r>
          </w:p>
        </w:tc>
        <w:tc>
          <w:tcPr>
            <w:tcW w:w="512" w:type="pct"/>
            <w:tcBorders>
              <w:top w:val="nil"/>
              <w:left w:val="nil"/>
              <w:bottom w:val="single" w:sz="4" w:space="0" w:color="auto"/>
              <w:right w:val="single" w:sz="4" w:space="0" w:color="auto"/>
            </w:tcBorders>
            <w:shd w:val="clear" w:color="auto" w:fill="auto"/>
            <w:vAlign w:val="center"/>
          </w:tcPr>
          <w:p w14:paraId="750D1842"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70</w:t>
            </w:r>
          </w:p>
        </w:tc>
        <w:tc>
          <w:tcPr>
            <w:tcW w:w="524" w:type="pct"/>
            <w:tcBorders>
              <w:top w:val="nil"/>
              <w:left w:val="nil"/>
              <w:bottom w:val="single" w:sz="4" w:space="0" w:color="auto"/>
              <w:right w:val="single" w:sz="4" w:space="0" w:color="auto"/>
            </w:tcBorders>
            <w:shd w:val="clear" w:color="auto" w:fill="auto"/>
            <w:vAlign w:val="center"/>
          </w:tcPr>
          <w:p w14:paraId="1268A33A"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28</w:t>
            </w:r>
          </w:p>
        </w:tc>
        <w:tc>
          <w:tcPr>
            <w:tcW w:w="671" w:type="pct"/>
            <w:tcBorders>
              <w:top w:val="nil"/>
              <w:left w:val="nil"/>
              <w:bottom w:val="single" w:sz="4" w:space="0" w:color="auto"/>
              <w:right w:val="single" w:sz="4" w:space="0" w:color="auto"/>
            </w:tcBorders>
            <w:shd w:val="clear" w:color="auto" w:fill="auto"/>
            <w:vAlign w:val="center"/>
          </w:tcPr>
          <w:p w14:paraId="534A964D" w14:textId="77777777" w:rsidR="008A6E4D" w:rsidRPr="00B266C3" w:rsidRDefault="008A6E4D" w:rsidP="008A6E4D">
            <w:pPr>
              <w:spacing w:before="0" w:after="0"/>
              <w:ind w:firstLine="0"/>
              <w:jc w:val="center"/>
              <w:rPr>
                <w:rFonts w:eastAsia="Calibri" w:cs="Times New Roman"/>
                <w:color w:val="000000"/>
                <w:sz w:val="18"/>
                <w:szCs w:val="18"/>
                <w:lang w:eastAsia="en-US"/>
              </w:rPr>
            </w:pPr>
            <w:r w:rsidRPr="00B266C3">
              <w:rPr>
                <w:rFonts w:eastAsia="Calibri" w:cs="Times New Roman"/>
                <w:color w:val="000000"/>
                <w:sz w:val="20"/>
                <w:szCs w:val="20"/>
                <w:lang w:eastAsia="en-US"/>
              </w:rPr>
              <w:t>423,30</w:t>
            </w:r>
          </w:p>
        </w:tc>
        <w:tc>
          <w:tcPr>
            <w:tcW w:w="592" w:type="pct"/>
            <w:tcBorders>
              <w:top w:val="nil"/>
              <w:left w:val="nil"/>
              <w:bottom w:val="single" w:sz="4" w:space="0" w:color="auto"/>
              <w:right w:val="single" w:sz="4" w:space="0" w:color="auto"/>
            </w:tcBorders>
            <w:shd w:val="clear" w:color="auto" w:fill="auto"/>
            <w:vAlign w:val="center"/>
          </w:tcPr>
          <w:p w14:paraId="6F74E495" w14:textId="77777777" w:rsidR="008A6E4D" w:rsidRPr="00B266C3" w:rsidRDefault="008A6E4D" w:rsidP="008A6E4D">
            <w:pPr>
              <w:spacing w:before="0" w:after="0"/>
              <w:ind w:firstLine="0"/>
              <w:jc w:val="center"/>
              <w:rPr>
                <w:rFonts w:eastAsia="Calibri" w:cs="Times New Roman"/>
                <w:color w:val="000000"/>
                <w:sz w:val="18"/>
                <w:szCs w:val="18"/>
                <w:lang w:eastAsia="en-US"/>
              </w:rPr>
            </w:pPr>
            <w:r w:rsidRPr="00B266C3">
              <w:rPr>
                <w:rFonts w:eastAsia="Calibri" w:cs="Times New Roman"/>
                <w:color w:val="000000"/>
                <w:sz w:val="20"/>
                <w:szCs w:val="20"/>
                <w:lang w:eastAsia="en-US"/>
              </w:rPr>
              <w:t>18,63</w:t>
            </w:r>
          </w:p>
        </w:tc>
        <w:tc>
          <w:tcPr>
            <w:tcW w:w="592" w:type="pct"/>
            <w:tcBorders>
              <w:top w:val="nil"/>
              <w:left w:val="nil"/>
              <w:bottom w:val="single" w:sz="4" w:space="0" w:color="auto"/>
              <w:right w:val="single" w:sz="4" w:space="0" w:color="auto"/>
            </w:tcBorders>
            <w:shd w:val="clear" w:color="auto" w:fill="auto"/>
            <w:vAlign w:val="center"/>
          </w:tcPr>
          <w:p w14:paraId="72721572" w14:textId="77777777" w:rsidR="008A6E4D" w:rsidRPr="00B266C3" w:rsidRDefault="008A6E4D" w:rsidP="008A6E4D">
            <w:pPr>
              <w:spacing w:before="0" w:after="0"/>
              <w:ind w:firstLine="0"/>
              <w:jc w:val="center"/>
              <w:rPr>
                <w:rFonts w:eastAsia="Calibri" w:cs="Times New Roman"/>
                <w:color w:val="000000"/>
                <w:sz w:val="18"/>
                <w:szCs w:val="18"/>
                <w:lang w:eastAsia="en-US"/>
              </w:rPr>
            </w:pPr>
            <w:r w:rsidRPr="00B266C3">
              <w:rPr>
                <w:rFonts w:eastAsia="Calibri" w:cs="Times New Roman"/>
                <w:color w:val="000000"/>
                <w:sz w:val="20"/>
                <w:szCs w:val="20"/>
                <w:lang w:eastAsia="en-US"/>
              </w:rPr>
              <w:t>8,47</w:t>
            </w:r>
          </w:p>
        </w:tc>
        <w:tc>
          <w:tcPr>
            <w:tcW w:w="670" w:type="pct"/>
            <w:tcBorders>
              <w:top w:val="nil"/>
              <w:left w:val="nil"/>
              <w:bottom w:val="single" w:sz="4" w:space="0" w:color="auto"/>
              <w:right w:val="single" w:sz="4" w:space="0" w:color="auto"/>
            </w:tcBorders>
            <w:shd w:val="clear" w:color="auto" w:fill="auto"/>
            <w:vAlign w:val="center"/>
          </w:tcPr>
          <w:p w14:paraId="1DADB738" w14:textId="77777777" w:rsidR="008A6E4D" w:rsidRPr="00B266C3" w:rsidRDefault="008A6E4D" w:rsidP="008A6E4D">
            <w:pPr>
              <w:spacing w:before="0" w:after="0"/>
              <w:ind w:firstLine="0"/>
              <w:jc w:val="center"/>
              <w:rPr>
                <w:rFonts w:eastAsia="Calibri" w:cs="Times New Roman"/>
                <w:color w:val="000000"/>
                <w:sz w:val="18"/>
                <w:szCs w:val="18"/>
                <w:lang w:eastAsia="en-US"/>
              </w:rPr>
            </w:pPr>
            <w:r w:rsidRPr="00B266C3">
              <w:rPr>
                <w:rFonts w:eastAsia="Calibri" w:cs="Times New Roman"/>
                <w:color w:val="000000"/>
                <w:sz w:val="20"/>
                <w:szCs w:val="20"/>
                <w:lang w:eastAsia="en-US"/>
              </w:rPr>
              <w:t>396,21</w:t>
            </w:r>
          </w:p>
        </w:tc>
      </w:tr>
      <w:tr w:rsidR="008A6E4D" w:rsidRPr="00B266C3" w14:paraId="311A6093" w14:textId="77777777" w:rsidTr="009576A0">
        <w:trPr>
          <w:trHeight w:val="20"/>
          <w:jc w:val="center"/>
        </w:trPr>
        <w:tc>
          <w:tcPr>
            <w:tcW w:w="341" w:type="pct"/>
            <w:tcBorders>
              <w:top w:val="nil"/>
              <w:left w:val="single" w:sz="4" w:space="0" w:color="auto"/>
              <w:bottom w:val="single" w:sz="4" w:space="0" w:color="auto"/>
              <w:right w:val="single" w:sz="4" w:space="0" w:color="auto"/>
            </w:tcBorders>
            <w:shd w:val="clear" w:color="auto" w:fill="auto"/>
            <w:vAlign w:val="center"/>
          </w:tcPr>
          <w:p w14:paraId="2B23C3ED"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4</w:t>
            </w:r>
          </w:p>
        </w:tc>
        <w:tc>
          <w:tcPr>
            <w:tcW w:w="1098" w:type="pct"/>
            <w:gridSpan w:val="2"/>
            <w:tcBorders>
              <w:top w:val="single" w:sz="4" w:space="0" w:color="auto"/>
              <w:left w:val="nil"/>
              <w:bottom w:val="single" w:sz="4" w:space="0" w:color="auto"/>
              <w:right w:val="single" w:sz="4" w:space="0" w:color="auto"/>
            </w:tcBorders>
            <w:shd w:val="clear" w:color="auto" w:fill="auto"/>
            <w:vAlign w:val="center"/>
          </w:tcPr>
          <w:p w14:paraId="16202834"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ТС1 - ТК</w:t>
            </w:r>
          </w:p>
        </w:tc>
        <w:tc>
          <w:tcPr>
            <w:tcW w:w="512" w:type="pct"/>
            <w:tcBorders>
              <w:top w:val="nil"/>
              <w:left w:val="nil"/>
              <w:bottom w:val="single" w:sz="4" w:space="0" w:color="auto"/>
              <w:right w:val="single" w:sz="4" w:space="0" w:color="auto"/>
            </w:tcBorders>
            <w:shd w:val="clear" w:color="auto" w:fill="auto"/>
            <w:vAlign w:val="center"/>
          </w:tcPr>
          <w:p w14:paraId="6AB302D8"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70</w:t>
            </w:r>
          </w:p>
        </w:tc>
        <w:tc>
          <w:tcPr>
            <w:tcW w:w="524" w:type="pct"/>
            <w:tcBorders>
              <w:top w:val="nil"/>
              <w:left w:val="nil"/>
              <w:bottom w:val="single" w:sz="4" w:space="0" w:color="auto"/>
              <w:right w:val="single" w:sz="4" w:space="0" w:color="auto"/>
            </w:tcBorders>
            <w:shd w:val="clear" w:color="auto" w:fill="auto"/>
            <w:vAlign w:val="center"/>
          </w:tcPr>
          <w:p w14:paraId="7080FBE5" w14:textId="77777777" w:rsidR="008A6E4D" w:rsidRPr="00B266C3" w:rsidRDefault="008A6E4D" w:rsidP="008A6E4D">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10</w:t>
            </w:r>
          </w:p>
        </w:tc>
        <w:tc>
          <w:tcPr>
            <w:tcW w:w="671" w:type="pct"/>
            <w:tcBorders>
              <w:top w:val="nil"/>
              <w:left w:val="nil"/>
              <w:bottom w:val="single" w:sz="4" w:space="0" w:color="auto"/>
              <w:right w:val="single" w:sz="4" w:space="0" w:color="auto"/>
            </w:tcBorders>
            <w:shd w:val="clear" w:color="auto" w:fill="auto"/>
            <w:vAlign w:val="center"/>
          </w:tcPr>
          <w:p w14:paraId="1F4C81D2" w14:textId="77777777" w:rsidR="008A6E4D" w:rsidRPr="00B266C3" w:rsidRDefault="008A6E4D" w:rsidP="008A6E4D">
            <w:pPr>
              <w:spacing w:before="0" w:after="0"/>
              <w:ind w:firstLine="0"/>
              <w:jc w:val="center"/>
              <w:rPr>
                <w:rFonts w:eastAsia="Calibri" w:cs="Times New Roman"/>
                <w:color w:val="000000"/>
                <w:sz w:val="18"/>
                <w:szCs w:val="18"/>
                <w:lang w:eastAsia="en-US"/>
              </w:rPr>
            </w:pPr>
            <w:r w:rsidRPr="00B266C3">
              <w:rPr>
                <w:rFonts w:eastAsia="Calibri" w:cs="Times New Roman"/>
                <w:color w:val="000000"/>
                <w:sz w:val="20"/>
                <w:szCs w:val="20"/>
                <w:lang w:eastAsia="en-US"/>
              </w:rPr>
              <w:t>151,821</w:t>
            </w:r>
          </w:p>
        </w:tc>
        <w:tc>
          <w:tcPr>
            <w:tcW w:w="592" w:type="pct"/>
            <w:tcBorders>
              <w:top w:val="nil"/>
              <w:left w:val="nil"/>
              <w:bottom w:val="single" w:sz="4" w:space="0" w:color="auto"/>
              <w:right w:val="single" w:sz="4" w:space="0" w:color="auto"/>
            </w:tcBorders>
            <w:shd w:val="clear" w:color="auto" w:fill="auto"/>
            <w:vAlign w:val="center"/>
          </w:tcPr>
          <w:p w14:paraId="551D120E" w14:textId="77777777" w:rsidR="008A6E4D" w:rsidRPr="00B266C3" w:rsidRDefault="008A6E4D" w:rsidP="008A6E4D">
            <w:pPr>
              <w:spacing w:before="0" w:after="0"/>
              <w:ind w:firstLine="0"/>
              <w:jc w:val="center"/>
              <w:rPr>
                <w:rFonts w:eastAsia="Calibri" w:cs="Times New Roman"/>
                <w:color w:val="000000"/>
                <w:sz w:val="18"/>
                <w:szCs w:val="18"/>
                <w:lang w:eastAsia="en-US"/>
              </w:rPr>
            </w:pPr>
            <w:r w:rsidRPr="00B266C3">
              <w:rPr>
                <w:rFonts w:eastAsia="Calibri" w:cs="Times New Roman"/>
                <w:color w:val="000000"/>
                <w:sz w:val="20"/>
                <w:szCs w:val="20"/>
                <w:lang w:eastAsia="en-US"/>
              </w:rPr>
              <w:t>6,68</w:t>
            </w:r>
          </w:p>
        </w:tc>
        <w:tc>
          <w:tcPr>
            <w:tcW w:w="592" w:type="pct"/>
            <w:tcBorders>
              <w:top w:val="nil"/>
              <w:left w:val="nil"/>
              <w:bottom w:val="single" w:sz="4" w:space="0" w:color="auto"/>
              <w:right w:val="single" w:sz="4" w:space="0" w:color="auto"/>
            </w:tcBorders>
            <w:shd w:val="clear" w:color="auto" w:fill="auto"/>
            <w:vAlign w:val="center"/>
          </w:tcPr>
          <w:p w14:paraId="574A88D6" w14:textId="77777777" w:rsidR="008A6E4D" w:rsidRPr="00B266C3" w:rsidRDefault="008A6E4D" w:rsidP="008A6E4D">
            <w:pPr>
              <w:spacing w:before="0" w:after="0"/>
              <w:ind w:firstLine="0"/>
              <w:jc w:val="center"/>
              <w:rPr>
                <w:rFonts w:eastAsia="Calibri" w:cs="Times New Roman"/>
                <w:color w:val="000000"/>
                <w:sz w:val="18"/>
                <w:szCs w:val="18"/>
                <w:lang w:eastAsia="en-US"/>
              </w:rPr>
            </w:pPr>
            <w:r w:rsidRPr="00B266C3">
              <w:rPr>
                <w:rFonts w:eastAsia="Calibri" w:cs="Times New Roman"/>
                <w:color w:val="000000"/>
                <w:sz w:val="20"/>
                <w:szCs w:val="20"/>
                <w:lang w:eastAsia="en-US"/>
              </w:rPr>
              <w:t>3,036</w:t>
            </w:r>
          </w:p>
        </w:tc>
        <w:tc>
          <w:tcPr>
            <w:tcW w:w="670" w:type="pct"/>
            <w:tcBorders>
              <w:top w:val="nil"/>
              <w:left w:val="nil"/>
              <w:bottom w:val="single" w:sz="4" w:space="0" w:color="auto"/>
              <w:right w:val="single" w:sz="4" w:space="0" w:color="auto"/>
            </w:tcBorders>
            <w:shd w:val="clear" w:color="auto" w:fill="auto"/>
            <w:vAlign w:val="center"/>
          </w:tcPr>
          <w:p w14:paraId="61706D34" w14:textId="77777777" w:rsidR="008A6E4D" w:rsidRPr="00B266C3" w:rsidRDefault="008A6E4D" w:rsidP="008A6E4D">
            <w:pPr>
              <w:spacing w:before="0" w:after="0"/>
              <w:ind w:firstLine="0"/>
              <w:jc w:val="center"/>
              <w:rPr>
                <w:rFonts w:eastAsia="Calibri" w:cs="Times New Roman"/>
                <w:color w:val="000000"/>
                <w:sz w:val="18"/>
                <w:szCs w:val="18"/>
                <w:lang w:eastAsia="en-US"/>
              </w:rPr>
            </w:pPr>
            <w:r w:rsidRPr="00B266C3">
              <w:rPr>
                <w:rFonts w:eastAsia="Calibri" w:cs="Times New Roman"/>
                <w:color w:val="000000"/>
                <w:sz w:val="20"/>
                <w:szCs w:val="20"/>
                <w:lang w:eastAsia="en-US"/>
              </w:rPr>
              <w:t>142,104</w:t>
            </w:r>
          </w:p>
        </w:tc>
      </w:tr>
      <w:tr w:rsidR="008A6E4D" w:rsidRPr="00B266C3" w14:paraId="3DA83110" w14:textId="77777777" w:rsidTr="009576A0">
        <w:trPr>
          <w:trHeight w:val="20"/>
          <w:jc w:val="center"/>
        </w:trPr>
        <w:tc>
          <w:tcPr>
            <w:tcW w:w="1439"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F7A478" w14:textId="77777777" w:rsidR="008A6E4D" w:rsidRPr="00B266C3" w:rsidRDefault="008A6E4D" w:rsidP="008A6E4D">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Всего:</w:t>
            </w:r>
          </w:p>
        </w:tc>
        <w:tc>
          <w:tcPr>
            <w:tcW w:w="512" w:type="pct"/>
            <w:tcBorders>
              <w:top w:val="nil"/>
              <w:left w:val="nil"/>
              <w:bottom w:val="single" w:sz="4" w:space="0" w:color="auto"/>
              <w:right w:val="single" w:sz="4" w:space="0" w:color="auto"/>
            </w:tcBorders>
            <w:shd w:val="clear" w:color="auto" w:fill="auto"/>
            <w:noWrap/>
            <w:vAlign w:val="center"/>
          </w:tcPr>
          <w:p w14:paraId="466D6ADB" w14:textId="77777777" w:rsidR="008A6E4D" w:rsidRPr="00B266C3" w:rsidRDefault="008A6E4D" w:rsidP="008A6E4D">
            <w:pPr>
              <w:spacing w:before="0" w:after="0"/>
              <w:ind w:firstLine="0"/>
              <w:jc w:val="center"/>
              <w:rPr>
                <w:rFonts w:ascii="Calibri" w:eastAsia="Times New Roman" w:hAnsi="Calibri" w:cs="Calibri"/>
                <w:b/>
                <w:color w:val="000000"/>
                <w:sz w:val="18"/>
                <w:szCs w:val="18"/>
                <w:lang w:eastAsia="ru-RU"/>
              </w:rPr>
            </w:pPr>
          </w:p>
        </w:tc>
        <w:tc>
          <w:tcPr>
            <w:tcW w:w="524" w:type="pct"/>
            <w:tcBorders>
              <w:top w:val="nil"/>
              <w:left w:val="nil"/>
              <w:bottom w:val="single" w:sz="4" w:space="0" w:color="auto"/>
              <w:right w:val="single" w:sz="4" w:space="0" w:color="auto"/>
            </w:tcBorders>
            <w:shd w:val="clear" w:color="auto" w:fill="auto"/>
            <w:vAlign w:val="center"/>
          </w:tcPr>
          <w:p w14:paraId="6EA93689" w14:textId="77777777" w:rsidR="008A6E4D" w:rsidRPr="00B266C3" w:rsidRDefault="008A6E4D" w:rsidP="008A6E4D">
            <w:pPr>
              <w:spacing w:before="0" w:after="0"/>
              <w:ind w:firstLine="0"/>
              <w:jc w:val="center"/>
              <w:rPr>
                <w:rFonts w:eastAsia="Times New Roman" w:cs="Times New Roman"/>
                <w:b/>
                <w:color w:val="000000"/>
                <w:sz w:val="18"/>
                <w:szCs w:val="18"/>
                <w:lang w:eastAsia="ru-RU"/>
              </w:rPr>
            </w:pPr>
            <w:r w:rsidRPr="00B266C3">
              <w:rPr>
                <w:rFonts w:eastAsia="Calibri" w:cs="Times New Roman"/>
                <w:b/>
                <w:color w:val="000000"/>
                <w:sz w:val="20"/>
                <w:szCs w:val="20"/>
                <w:lang w:eastAsia="en-US"/>
              </w:rPr>
              <w:t>429,50</w:t>
            </w:r>
          </w:p>
        </w:tc>
        <w:tc>
          <w:tcPr>
            <w:tcW w:w="671" w:type="pct"/>
            <w:tcBorders>
              <w:top w:val="nil"/>
              <w:left w:val="nil"/>
              <w:bottom w:val="single" w:sz="4" w:space="0" w:color="auto"/>
              <w:right w:val="single" w:sz="4" w:space="0" w:color="auto"/>
            </w:tcBorders>
            <w:shd w:val="clear" w:color="auto" w:fill="auto"/>
            <w:vAlign w:val="center"/>
          </w:tcPr>
          <w:p w14:paraId="6C9E23F2" w14:textId="77777777" w:rsidR="008A6E4D" w:rsidRPr="00B266C3" w:rsidRDefault="008A6E4D" w:rsidP="008A6E4D">
            <w:pPr>
              <w:spacing w:before="0" w:after="0"/>
              <w:ind w:firstLine="0"/>
              <w:jc w:val="center"/>
              <w:rPr>
                <w:rFonts w:eastAsia="Times New Roman" w:cs="Times New Roman"/>
                <w:b/>
                <w:color w:val="000000"/>
                <w:sz w:val="18"/>
                <w:szCs w:val="18"/>
                <w:lang w:eastAsia="ru-RU"/>
              </w:rPr>
            </w:pPr>
            <w:r w:rsidRPr="00B266C3">
              <w:rPr>
                <w:rFonts w:eastAsia="Calibri" w:cs="Times New Roman"/>
                <w:b/>
                <w:color w:val="000000"/>
                <w:sz w:val="20"/>
                <w:szCs w:val="20"/>
                <w:lang w:eastAsia="en-US"/>
              </w:rPr>
              <w:t>5744,29</w:t>
            </w:r>
          </w:p>
        </w:tc>
        <w:tc>
          <w:tcPr>
            <w:tcW w:w="592" w:type="pct"/>
            <w:tcBorders>
              <w:top w:val="nil"/>
              <w:left w:val="nil"/>
              <w:bottom w:val="single" w:sz="4" w:space="0" w:color="auto"/>
              <w:right w:val="single" w:sz="4" w:space="0" w:color="auto"/>
            </w:tcBorders>
            <w:shd w:val="clear" w:color="auto" w:fill="auto"/>
            <w:vAlign w:val="center"/>
          </w:tcPr>
          <w:p w14:paraId="09D5F6A0" w14:textId="77777777" w:rsidR="008A6E4D" w:rsidRPr="00B266C3" w:rsidRDefault="008A6E4D" w:rsidP="008A6E4D">
            <w:pPr>
              <w:spacing w:before="0" w:after="0"/>
              <w:ind w:firstLine="0"/>
              <w:jc w:val="center"/>
              <w:rPr>
                <w:rFonts w:eastAsia="Times New Roman" w:cs="Times New Roman"/>
                <w:b/>
                <w:color w:val="000000"/>
                <w:sz w:val="18"/>
                <w:szCs w:val="18"/>
                <w:lang w:eastAsia="ru-RU"/>
              </w:rPr>
            </w:pPr>
            <w:r w:rsidRPr="00B266C3">
              <w:rPr>
                <w:rFonts w:eastAsia="Calibri" w:cs="Times New Roman"/>
                <w:b/>
                <w:color w:val="000000"/>
                <w:sz w:val="20"/>
                <w:szCs w:val="20"/>
                <w:lang w:eastAsia="en-US"/>
              </w:rPr>
              <w:t>252,75</w:t>
            </w:r>
          </w:p>
        </w:tc>
        <w:tc>
          <w:tcPr>
            <w:tcW w:w="592" w:type="pct"/>
            <w:tcBorders>
              <w:top w:val="nil"/>
              <w:left w:val="nil"/>
              <w:bottom w:val="single" w:sz="4" w:space="0" w:color="auto"/>
              <w:right w:val="single" w:sz="4" w:space="0" w:color="auto"/>
            </w:tcBorders>
            <w:shd w:val="clear" w:color="auto" w:fill="auto"/>
            <w:vAlign w:val="center"/>
          </w:tcPr>
          <w:p w14:paraId="70630767" w14:textId="77777777" w:rsidR="008A6E4D" w:rsidRPr="00B266C3" w:rsidRDefault="008A6E4D" w:rsidP="008A6E4D">
            <w:pPr>
              <w:spacing w:before="0" w:after="0"/>
              <w:ind w:firstLine="0"/>
              <w:jc w:val="center"/>
              <w:rPr>
                <w:rFonts w:eastAsia="Times New Roman" w:cs="Times New Roman"/>
                <w:b/>
                <w:color w:val="000000"/>
                <w:sz w:val="18"/>
                <w:szCs w:val="18"/>
                <w:lang w:eastAsia="ru-RU"/>
              </w:rPr>
            </w:pPr>
            <w:r w:rsidRPr="00B266C3">
              <w:rPr>
                <w:rFonts w:eastAsia="Calibri" w:cs="Times New Roman"/>
                <w:b/>
                <w:color w:val="000000"/>
                <w:sz w:val="20"/>
                <w:szCs w:val="20"/>
                <w:lang w:eastAsia="en-US"/>
              </w:rPr>
              <w:t>114,89</w:t>
            </w:r>
          </w:p>
        </w:tc>
        <w:tc>
          <w:tcPr>
            <w:tcW w:w="670" w:type="pct"/>
            <w:tcBorders>
              <w:top w:val="nil"/>
              <w:left w:val="nil"/>
              <w:bottom w:val="single" w:sz="4" w:space="0" w:color="auto"/>
              <w:right w:val="single" w:sz="4" w:space="0" w:color="auto"/>
            </w:tcBorders>
            <w:shd w:val="clear" w:color="auto" w:fill="auto"/>
            <w:vAlign w:val="center"/>
          </w:tcPr>
          <w:p w14:paraId="221FEBDD" w14:textId="77777777" w:rsidR="008A6E4D" w:rsidRPr="00B266C3" w:rsidRDefault="008A6E4D" w:rsidP="008A6E4D">
            <w:pPr>
              <w:spacing w:before="0" w:after="0"/>
              <w:ind w:firstLine="0"/>
              <w:jc w:val="center"/>
              <w:rPr>
                <w:rFonts w:eastAsia="Times New Roman" w:cs="Times New Roman"/>
                <w:b/>
                <w:color w:val="000000"/>
                <w:sz w:val="18"/>
                <w:szCs w:val="18"/>
                <w:lang w:eastAsia="ru-RU"/>
              </w:rPr>
            </w:pPr>
            <w:r w:rsidRPr="00B266C3">
              <w:rPr>
                <w:rFonts w:eastAsia="Calibri" w:cs="Times New Roman"/>
                <w:b/>
                <w:color w:val="000000"/>
                <w:sz w:val="20"/>
                <w:szCs w:val="20"/>
                <w:lang w:eastAsia="en-US"/>
              </w:rPr>
              <w:t>5376,65</w:t>
            </w:r>
          </w:p>
        </w:tc>
      </w:tr>
    </w:tbl>
    <w:p w14:paraId="0839BD98" w14:textId="54C30BF4" w:rsidR="005F0058" w:rsidRPr="00B266C3" w:rsidRDefault="005F0058" w:rsidP="00F3369A">
      <w:pPr>
        <w:keepNext/>
        <w:keepLines/>
        <w:widowControl w:val="0"/>
        <w:suppressAutoHyphens/>
        <w:adjustRightInd w:val="0"/>
        <w:spacing w:before="0" w:after="0"/>
        <w:ind w:firstLine="0"/>
        <w:textAlignment w:val="baseline"/>
        <w:rPr>
          <w:rFonts w:eastAsia="Microsoft YaHei" w:cs="Times New Roman"/>
          <w:bCs/>
          <w:szCs w:val="24"/>
          <w:lang w:eastAsia="en-US"/>
        </w:rPr>
      </w:pPr>
      <w:r w:rsidRPr="00B266C3">
        <w:rPr>
          <w:rFonts w:eastAsia="Microsoft YaHei" w:cs="Times New Roman"/>
          <w:bCs/>
          <w:szCs w:val="24"/>
          <w:lang w:eastAsia="en-US"/>
        </w:rPr>
        <w:t xml:space="preserve">Примечание – </w:t>
      </w:r>
      <w:r w:rsidR="00AB530B" w:rsidRPr="00B266C3">
        <w:rPr>
          <w:rFonts w:eastAsia="Microsoft YaHei" w:cs="Times New Roman"/>
          <w:bCs/>
          <w:szCs w:val="24"/>
          <w:lang w:eastAsia="en-US"/>
        </w:rPr>
        <w:t>суммы могут быть изменены</w:t>
      </w:r>
    </w:p>
    <w:p w14:paraId="79F1EC4C" w14:textId="77777777" w:rsidR="005F2191" w:rsidRPr="00B266C3" w:rsidRDefault="005F2191" w:rsidP="00F3369A">
      <w:pPr>
        <w:keepNext/>
        <w:keepLines/>
        <w:widowControl w:val="0"/>
        <w:suppressAutoHyphens/>
        <w:adjustRightInd w:val="0"/>
        <w:spacing w:before="300" w:line="288" w:lineRule="auto"/>
        <w:ind w:firstLine="0"/>
        <w:textAlignment w:val="baseline"/>
        <w:rPr>
          <w:rFonts w:eastAsia="Microsoft YaHei" w:cs="Times New Roman"/>
          <w:b/>
          <w:bCs/>
          <w:sz w:val="18"/>
          <w:szCs w:val="18"/>
          <w:lang w:eastAsia="en-US"/>
        </w:rPr>
        <w:sectPr w:rsidR="005F2191" w:rsidRPr="00B266C3" w:rsidSect="005E3847">
          <w:pgSz w:w="16838" w:h="11906" w:orient="landscape" w:code="9"/>
          <w:pgMar w:top="1701" w:right="1134" w:bottom="567" w:left="1134" w:header="510" w:footer="692" w:gutter="0"/>
          <w:cols w:space="708"/>
          <w:docGrid w:linePitch="360"/>
        </w:sectPr>
      </w:pPr>
    </w:p>
    <w:p w14:paraId="035C87E5" w14:textId="29412960" w:rsidR="00D944C3" w:rsidRPr="00B266C3" w:rsidRDefault="00D944C3" w:rsidP="00F3369A">
      <w:pPr>
        <w:pStyle w:val="1"/>
      </w:pPr>
      <w:bookmarkStart w:id="42" w:name="P78"/>
      <w:bookmarkStart w:id="43" w:name="_Toc207875394"/>
      <w:bookmarkEnd w:id="42"/>
      <w:r w:rsidRPr="00B266C3">
        <w:t xml:space="preserve">«Предложения </w:t>
      </w:r>
      <w:r w:rsidR="00BC3CAD" w:rsidRPr="00B266C3">
        <w:t>по переводу открытых систем теплоснабжения (горячего водоснабжения), отдельных участков таких систем на закрытые схемы горячего водоснабжения</w:t>
      </w:r>
      <w:r w:rsidRPr="00B266C3">
        <w:t>»</w:t>
      </w:r>
      <w:bookmarkEnd w:id="43"/>
    </w:p>
    <w:p w14:paraId="1F3B64AA" w14:textId="2182A1D2" w:rsidR="00A853B0" w:rsidRPr="00B266C3" w:rsidRDefault="00A853B0" w:rsidP="00F3369A">
      <w:pPr>
        <w:pStyle w:val="20"/>
        <w:tabs>
          <w:tab w:val="clear" w:pos="1701"/>
          <w:tab w:val="num" w:pos="426"/>
        </w:tabs>
      </w:pPr>
      <w:bookmarkStart w:id="44" w:name="_Toc207875395"/>
      <w:r w:rsidRPr="00B266C3">
        <w:t xml:space="preserve">Предложения </w:t>
      </w:r>
      <w:r w:rsidR="00BC3CAD" w:rsidRPr="00B266C3">
        <w:t>по переводу существующих открытых систем теплоснабжения (горячего водоснабжения), отдельных участков таких систем на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bookmarkEnd w:id="44"/>
    </w:p>
    <w:p w14:paraId="5FC1384D" w14:textId="5C094287" w:rsidR="001827C8" w:rsidRPr="00B266C3" w:rsidRDefault="001827C8" w:rsidP="00F3369A">
      <w:pPr>
        <w:rPr>
          <w:rFonts w:eastAsia="Calibri" w:cs="Times New Roman"/>
          <w:lang w:eastAsia="en-US"/>
        </w:rPr>
      </w:pPr>
      <w:r w:rsidRPr="00B266C3">
        <w:rPr>
          <w:rFonts w:eastAsia="Calibri" w:cs="Times New Roman"/>
          <w:lang w:eastAsia="en-US"/>
        </w:rPr>
        <w:t>Необходимость повышения надежности и снижения энергозатрат системами теплоснабжения предопределила закрепление в нормативных документах обязательность перехода на закрытые схемы присоединения систем отопления и горячего водоснабжения к тепловым сетям.</w:t>
      </w:r>
    </w:p>
    <w:p w14:paraId="1299C1CF" w14:textId="7B365AB4" w:rsidR="001827C8" w:rsidRPr="00B266C3" w:rsidRDefault="001827C8" w:rsidP="00F3369A">
      <w:pPr>
        <w:rPr>
          <w:rFonts w:eastAsia="Calibri" w:cs="Times New Roman"/>
          <w:lang w:eastAsia="en-US"/>
        </w:rPr>
      </w:pPr>
      <w:r w:rsidRPr="00B266C3">
        <w:rPr>
          <w:rFonts w:eastAsia="Calibri" w:cs="Times New Roman"/>
          <w:lang w:eastAsia="en-US"/>
        </w:rPr>
        <w:t>В соответствии с требованиями ФЗ от 07.12.2011 № 417-ФЗ «О внесении изменений в отдельные законодательные акты РФ в связи с принятым ФЗ «О водоснабжении и водоотведении» и вступившими в силу поправками к ФЗ «О теплоснабжении» № 190-ФЗ от 07.12.2011:</w:t>
      </w:r>
    </w:p>
    <w:p w14:paraId="2FACE1E4" w14:textId="6E45A49C" w:rsidR="001827C8" w:rsidRPr="00B266C3" w:rsidRDefault="001827C8" w:rsidP="00F3369A">
      <w:pPr>
        <w:pStyle w:val="a8"/>
        <w:numPr>
          <w:ilvl w:val="0"/>
          <w:numId w:val="22"/>
        </w:numPr>
        <w:rPr>
          <w:rFonts w:eastAsia="Calibri" w:cs="Times New Roman"/>
          <w:lang w:eastAsia="en-US"/>
        </w:rPr>
      </w:pPr>
      <w:r w:rsidRPr="00B266C3">
        <w:rPr>
          <w:rFonts w:eastAsia="Calibri" w:cs="Times New Roman"/>
          <w:lang w:eastAsia="en-US"/>
        </w:rPr>
        <w:t>с 1 января 2013 года подключение (технологическое присоединение) объектов капитального строительства потребителей к централизованным открытым системам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w:t>
      </w:r>
    </w:p>
    <w:p w14:paraId="1662AA71" w14:textId="1D986A39" w:rsidR="001827C8" w:rsidRPr="00B266C3" w:rsidRDefault="001827C8" w:rsidP="00F3369A">
      <w:pPr>
        <w:rPr>
          <w:rFonts w:eastAsia="Calibri" w:cs="Times New Roman"/>
          <w:lang w:eastAsia="en-US"/>
        </w:rPr>
      </w:pPr>
      <w:r w:rsidRPr="00B266C3">
        <w:rPr>
          <w:rFonts w:eastAsia="Calibri" w:cs="Times New Roman"/>
          <w:lang w:eastAsia="en-US"/>
        </w:rPr>
        <w:t xml:space="preserve">Актуальность Закона применительно к новому строительству очевидна. В этом случае закрытая система теплоснабжения позволяет избежать следующих недостатков открытой схемы: </w:t>
      </w:r>
    </w:p>
    <w:p w14:paraId="623176E2" w14:textId="07FE27CD" w:rsidR="001827C8" w:rsidRPr="00B266C3" w:rsidRDefault="001827C8" w:rsidP="00F3369A">
      <w:pPr>
        <w:pStyle w:val="a8"/>
        <w:numPr>
          <w:ilvl w:val="0"/>
          <w:numId w:val="21"/>
        </w:numPr>
        <w:rPr>
          <w:rFonts w:eastAsia="Calibri" w:cs="Times New Roman"/>
          <w:lang w:eastAsia="en-US"/>
        </w:rPr>
      </w:pPr>
      <w:r w:rsidRPr="00B266C3">
        <w:rPr>
          <w:rFonts w:eastAsia="Calibri" w:cs="Times New Roman"/>
          <w:lang w:eastAsia="en-US"/>
        </w:rPr>
        <w:t>повышенные расходы тепловой энергии на отопление и ГВС;</w:t>
      </w:r>
    </w:p>
    <w:p w14:paraId="1EAAA108" w14:textId="30833B9A" w:rsidR="001827C8" w:rsidRPr="00B266C3" w:rsidRDefault="001827C8" w:rsidP="00F3369A">
      <w:pPr>
        <w:pStyle w:val="a8"/>
        <w:numPr>
          <w:ilvl w:val="0"/>
          <w:numId w:val="21"/>
        </w:numPr>
        <w:rPr>
          <w:rFonts w:eastAsia="Calibri" w:cs="Times New Roman"/>
          <w:lang w:eastAsia="en-US"/>
        </w:rPr>
      </w:pPr>
      <w:r w:rsidRPr="00B266C3">
        <w:rPr>
          <w:rFonts w:eastAsia="Calibri" w:cs="Times New Roman"/>
          <w:lang w:eastAsia="en-US"/>
        </w:rPr>
        <w:t>высокие удельные расходы топлива на производство тепловой энергии;</w:t>
      </w:r>
    </w:p>
    <w:p w14:paraId="12F07D16" w14:textId="460DC28B" w:rsidR="001827C8" w:rsidRPr="00B266C3" w:rsidRDefault="001827C8" w:rsidP="00F3369A">
      <w:pPr>
        <w:pStyle w:val="a8"/>
        <w:numPr>
          <w:ilvl w:val="0"/>
          <w:numId w:val="21"/>
        </w:numPr>
        <w:rPr>
          <w:rFonts w:eastAsia="Calibri" w:cs="Times New Roman"/>
          <w:lang w:eastAsia="en-US"/>
        </w:rPr>
      </w:pPr>
      <w:r w:rsidRPr="00B266C3">
        <w:rPr>
          <w:rFonts w:eastAsia="Calibri" w:cs="Times New Roman"/>
          <w:lang w:eastAsia="en-US"/>
        </w:rPr>
        <w:t>повышенные затраты на эксплуатацию котельных и тепловых сетей;</w:t>
      </w:r>
    </w:p>
    <w:p w14:paraId="2EFB6BEA" w14:textId="07B26F94" w:rsidR="001827C8" w:rsidRPr="00B266C3" w:rsidRDefault="001827C8" w:rsidP="00F3369A">
      <w:pPr>
        <w:pStyle w:val="a8"/>
        <w:numPr>
          <w:ilvl w:val="0"/>
          <w:numId w:val="21"/>
        </w:numPr>
        <w:rPr>
          <w:rFonts w:eastAsia="Calibri" w:cs="Times New Roman"/>
          <w:lang w:eastAsia="en-US"/>
        </w:rPr>
      </w:pPr>
      <w:r w:rsidRPr="00B266C3">
        <w:rPr>
          <w:rFonts w:eastAsia="Calibri" w:cs="Times New Roman"/>
          <w:lang w:eastAsia="en-US"/>
        </w:rPr>
        <w:t>повышенные затраты на химводоподготовку;</w:t>
      </w:r>
    </w:p>
    <w:p w14:paraId="7E67CF50" w14:textId="0E084E41" w:rsidR="001827C8" w:rsidRPr="00B266C3" w:rsidRDefault="001827C8" w:rsidP="00F3369A">
      <w:pPr>
        <w:pStyle w:val="a8"/>
        <w:numPr>
          <w:ilvl w:val="0"/>
          <w:numId w:val="21"/>
        </w:numPr>
        <w:rPr>
          <w:rFonts w:eastAsia="Calibri" w:cs="Times New Roman"/>
          <w:lang w:eastAsia="en-US"/>
        </w:rPr>
      </w:pPr>
      <w:r w:rsidRPr="00B266C3">
        <w:rPr>
          <w:rFonts w:eastAsia="Calibri" w:cs="Times New Roman"/>
          <w:lang w:eastAsia="en-US"/>
        </w:rPr>
        <w:t>в случае открытой системы технологическая возможность поддержания температурного графика при переходных температурах с помощью подогревателей отопления отсутствует и наличие излома (70ºС) для нужд ГВС приводит к «перетопам» в помещениях зданий;</w:t>
      </w:r>
    </w:p>
    <w:p w14:paraId="6F89320F" w14:textId="2D9B21E6" w:rsidR="001827C8" w:rsidRPr="00B266C3" w:rsidRDefault="001827C8" w:rsidP="00F3369A">
      <w:pPr>
        <w:pStyle w:val="a8"/>
        <w:numPr>
          <w:ilvl w:val="0"/>
          <w:numId w:val="21"/>
        </w:numPr>
        <w:rPr>
          <w:rFonts w:eastAsia="Calibri" w:cs="Times New Roman"/>
          <w:lang w:eastAsia="en-US"/>
        </w:rPr>
      </w:pPr>
      <w:r w:rsidRPr="00B266C3">
        <w:rPr>
          <w:rFonts w:eastAsia="Calibri" w:cs="Times New Roman"/>
          <w:lang w:eastAsia="en-US"/>
        </w:rPr>
        <w:t>существует перегрев горячей воды при эксплуатации открытой системы теплоснабжения без регулятора температуры горячей воды, которая фактически соответствует температуре воды в подающей линии тепловой сети.</w:t>
      </w:r>
    </w:p>
    <w:p w14:paraId="788ACA6D" w14:textId="5338D6AE" w:rsidR="00663690" w:rsidRPr="00B266C3" w:rsidRDefault="00663690" w:rsidP="00F3369A">
      <w:pPr>
        <w:rPr>
          <w:rFonts w:eastAsia="Calibri" w:cs="Times New Roman"/>
          <w:lang w:eastAsia="en-US"/>
        </w:rPr>
      </w:pPr>
      <w:r w:rsidRPr="00B266C3">
        <w:rPr>
          <w:rFonts w:eastAsia="Calibri" w:cs="Times New Roman"/>
          <w:lang w:eastAsia="en-US"/>
        </w:rPr>
        <w:t>Мероприятия не предусмотрены.</w:t>
      </w:r>
    </w:p>
    <w:p w14:paraId="20A6CB99" w14:textId="1CB227B6" w:rsidR="00663690" w:rsidRPr="00B266C3" w:rsidRDefault="00663690" w:rsidP="00F3369A">
      <w:pPr>
        <w:rPr>
          <w:rFonts w:eastAsia="Calibri" w:cs="Times New Roman"/>
          <w:lang w:eastAsia="en-US"/>
        </w:rPr>
      </w:pPr>
      <w:r w:rsidRPr="00B266C3">
        <w:rPr>
          <w:rFonts w:eastAsia="Calibri" w:cs="Times New Roman"/>
          <w:lang w:eastAsia="en-US"/>
        </w:rPr>
        <w:t xml:space="preserve">Открытые системы теплоснабжения (горячего водоснабжения) на территории </w:t>
      </w:r>
      <w:r w:rsidR="00832C67" w:rsidRPr="00B266C3">
        <w:rPr>
          <w:rFonts w:eastAsia="Calibri" w:cs="Times New Roman"/>
          <w:lang w:eastAsia="en-US"/>
        </w:rPr>
        <w:t>Вольненского</w:t>
      </w:r>
      <w:r w:rsidR="00D35A54" w:rsidRPr="00B266C3">
        <w:rPr>
          <w:rFonts w:eastAsia="Calibri" w:cs="Times New Roman"/>
          <w:lang w:eastAsia="en-US"/>
        </w:rPr>
        <w:t xml:space="preserve"> сельского поселения Успенского муниципального района Краснодарского края</w:t>
      </w:r>
      <w:r w:rsidRPr="00B266C3">
        <w:rPr>
          <w:rFonts w:eastAsia="Calibri" w:cs="Times New Roman"/>
          <w:lang w:eastAsia="en-US"/>
        </w:rPr>
        <w:t xml:space="preserve"> отсутствуют.</w:t>
      </w:r>
    </w:p>
    <w:p w14:paraId="44919C95" w14:textId="4716A6A9" w:rsidR="00A853B0" w:rsidRPr="00B266C3" w:rsidRDefault="00A853B0" w:rsidP="00F3369A">
      <w:pPr>
        <w:pStyle w:val="20"/>
        <w:tabs>
          <w:tab w:val="clear" w:pos="1701"/>
          <w:tab w:val="num" w:pos="426"/>
        </w:tabs>
      </w:pPr>
      <w:bookmarkStart w:id="45" w:name="_Toc207875396"/>
      <w:r w:rsidRPr="00B266C3">
        <w:t xml:space="preserve">Предложения </w:t>
      </w:r>
      <w:r w:rsidR="00BC3CAD" w:rsidRPr="00B266C3">
        <w:t>по переводу существующих открытых систем теплоснабжения (горячего водоснабжения) отдельных участков таких систем на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bookmarkEnd w:id="45"/>
    </w:p>
    <w:p w14:paraId="2DDA2AD0" w14:textId="7FD9B797" w:rsidR="00663690" w:rsidRPr="00B266C3" w:rsidRDefault="00663690" w:rsidP="00F3369A">
      <w:pPr>
        <w:rPr>
          <w:shd w:val="clear" w:color="auto" w:fill="FFFFFF"/>
        </w:rPr>
      </w:pPr>
      <w:r w:rsidRPr="00B266C3">
        <w:rPr>
          <w:shd w:val="clear" w:color="auto" w:fill="FFFFFF"/>
        </w:rPr>
        <w:t>Мероприятия не предусмотрены.</w:t>
      </w:r>
    </w:p>
    <w:p w14:paraId="3A6F7591" w14:textId="114A55E0" w:rsidR="00663690" w:rsidRPr="00B266C3" w:rsidRDefault="00663690" w:rsidP="00F3369A">
      <w:pPr>
        <w:rPr>
          <w:shd w:val="clear" w:color="auto" w:fill="FFFFFF"/>
        </w:rPr>
      </w:pPr>
      <w:r w:rsidRPr="00B266C3">
        <w:rPr>
          <w:shd w:val="clear" w:color="auto" w:fill="FFFFFF"/>
        </w:rPr>
        <w:t xml:space="preserve">Открытые системы теплоснабжения (горячего водоснабжения) на территории </w:t>
      </w:r>
      <w:r w:rsidR="00832C67" w:rsidRPr="00B266C3">
        <w:rPr>
          <w:shd w:val="clear" w:color="auto" w:fill="FFFFFF"/>
        </w:rPr>
        <w:t>Вольненского</w:t>
      </w:r>
      <w:r w:rsidR="00D35A54" w:rsidRPr="00B266C3">
        <w:rPr>
          <w:shd w:val="clear" w:color="auto" w:fill="FFFFFF"/>
        </w:rPr>
        <w:t xml:space="preserve"> сельского поселения Успенского муниципального района Краснодарского края</w:t>
      </w:r>
      <w:r w:rsidRPr="00B266C3">
        <w:rPr>
          <w:shd w:val="clear" w:color="auto" w:fill="FFFFFF"/>
        </w:rPr>
        <w:t xml:space="preserve"> отсутствуют.</w:t>
      </w:r>
    </w:p>
    <w:p w14:paraId="0FD60960" w14:textId="3083F8C0" w:rsidR="00D944C3" w:rsidRPr="00B266C3" w:rsidRDefault="00D944C3" w:rsidP="00F3369A">
      <w:pPr>
        <w:pStyle w:val="1"/>
      </w:pPr>
      <w:bookmarkStart w:id="46" w:name="_Toc207875397"/>
      <w:r w:rsidRPr="00B266C3">
        <w:t>«Перспективные топливные балансы»</w:t>
      </w:r>
      <w:bookmarkEnd w:id="46"/>
    </w:p>
    <w:p w14:paraId="1B0C1D05" w14:textId="565CFD6A" w:rsidR="005602A6" w:rsidRPr="00B266C3" w:rsidRDefault="005602A6" w:rsidP="00F3369A">
      <w:pPr>
        <w:pStyle w:val="20"/>
        <w:tabs>
          <w:tab w:val="clear" w:pos="1701"/>
          <w:tab w:val="num" w:pos="426"/>
        </w:tabs>
      </w:pPr>
      <w:bookmarkStart w:id="47" w:name="_Toc207875398"/>
      <w:r w:rsidRPr="00B266C3">
        <w:t>Перспективные топливные балансы для каждого источника тепловой энергии по видам основного, резервного и аварийного топлива на каждом этапе</w:t>
      </w:r>
      <w:bookmarkEnd w:id="47"/>
    </w:p>
    <w:p w14:paraId="42924DB5" w14:textId="4E975D27" w:rsidR="00E43055" w:rsidRPr="00B266C3" w:rsidRDefault="009970DB" w:rsidP="00F3369A">
      <w:r w:rsidRPr="00B266C3">
        <w:t>Перспективные топливные балансы по существующ</w:t>
      </w:r>
      <w:r w:rsidR="00926872" w:rsidRPr="00B266C3">
        <w:t>им</w:t>
      </w:r>
      <w:r w:rsidRPr="00B266C3">
        <w:t xml:space="preserve"> источникам тепловой энергии </w:t>
      </w:r>
      <w:r w:rsidR="00832C67" w:rsidRPr="00B266C3">
        <w:t>Вольненского</w:t>
      </w:r>
      <w:r w:rsidR="00D35A54" w:rsidRPr="00B266C3">
        <w:t xml:space="preserve"> сельского поселения Успенского муниципального района Краснодарского края </w:t>
      </w:r>
      <w:r w:rsidRPr="00B266C3">
        <w:t xml:space="preserve">представлены </w:t>
      </w:r>
      <w:r w:rsidR="00E43055" w:rsidRPr="00B266C3">
        <w:t xml:space="preserve">в таблице </w:t>
      </w:r>
      <w:r w:rsidR="001859F4" w:rsidRPr="00B266C3">
        <w:t>1</w:t>
      </w:r>
      <w:r w:rsidR="009F21FF" w:rsidRPr="00B266C3">
        <w:t>1</w:t>
      </w:r>
      <w:r w:rsidR="001859F4" w:rsidRPr="00B266C3">
        <w:t>.</w:t>
      </w:r>
    </w:p>
    <w:p w14:paraId="34D497D4" w14:textId="77777777" w:rsidR="00E43055" w:rsidRPr="00B266C3" w:rsidRDefault="00E43055" w:rsidP="00F3369A"/>
    <w:p w14:paraId="5AD178E1" w14:textId="77777777" w:rsidR="00E43055" w:rsidRPr="00B266C3" w:rsidRDefault="00E43055" w:rsidP="00F3369A">
      <w:pPr>
        <w:sectPr w:rsidR="00E43055" w:rsidRPr="00B266C3" w:rsidSect="001047EA">
          <w:pgSz w:w="11906" w:h="16838"/>
          <w:pgMar w:top="1134" w:right="850" w:bottom="1134" w:left="1701" w:header="708" w:footer="708" w:gutter="0"/>
          <w:cols w:space="708"/>
          <w:docGrid w:linePitch="360"/>
        </w:sectPr>
      </w:pPr>
    </w:p>
    <w:p w14:paraId="73B08B51" w14:textId="0832822B" w:rsidR="009970DB" w:rsidRPr="00B266C3" w:rsidRDefault="009970DB" w:rsidP="00F3369A">
      <w:pPr>
        <w:pStyle w:val="ac"/>
        <w:keepNext/>
      </w:pPr>
      <w:r w:rsidRPr="00B266C3">
        <w:t xml:space="preserve">Таблица </w:t>
      </w:r>
      <w:r w:rsidR="00EF120F">
        <w:fldChar w:fldCharType="begin"/>
      </w:r>
      <w:r w:rsidR="00EF120F">
        <w:instrText xml:space="preserve"> SEQ</w:instrText>
      </w:r>
      <w:r w:rsidR="00EF120F">
        <w:instrText xml:space="preserve"> Таблица \* ARABIC </w:instrText>
      </w:r>
      <w:r w:rsidR="00EF120F">
        <w:fldChar w:fldCharType="separate"/>
      </w:r>
      <w:r w:rsidR="00B8610A">
        <w:rPr>
          <w:noProof/>
        </w:rPr>
        <w:t>11</w:t>
      </w:r>
      <w:r w:rsidR="00EF120F">
        <w:rPr>
          <w:noProof/>
        </w:rPr>
        <w:fldChar w:fldCharType="end"/>
      </w:r>
      <w:r w:rsidRPr="00B266C3">
        <w:t xml:space="preserve"> </w:t>
      </w:r>
      <w:r w:rsidR="00745C00" w:rsidRPr="00B266C3">
        <w:t xml:space="preserve">- </w:t>
      </w:r>
      <w:r w:rsidRPr="00B266C3">
        <w:t>Перспективные топливные балансы по источникам тепловой энергии</w:t>
      </w:r>
      <w:r w:rsidR="00587B0D" w:rsidRPr="00B266C3">
        <w:t xml:space="preserve"> </w:t>
      </w:r>
      <w:r w:rsidR="00832C67" w:rsidRPr="00B266C3">
        <w:t>Вольненского</w:t>
      </w:r>
      <w:r w:rsidR="00D35A54" w:rsidRPr="00B266C3">
        <w:t xml:space="preserve"> сельского поселения Успенского муниципального района Краснодарского края </w:t>
      </w:r>
    </w:p>
    <w:tbl>
      <w:tblPr>
        <w:tblW w:w="5000" w:type="pct"/>
        <w:jc w:val="center"/>
        <w:tblLook w:val="04A0" w:firstRow="1" w:lastRow="0" w:firstColumn="1" w:lastColumn="0" w:noHBand="0" w:noVBand="1"/>
      </w:tblPr>
      <w:tblGrid>
        <w:gridCol w:w="704"/>
        <w:gridCol w:w="1724"/>
        <w:gridCol w:w="1214"/>
        <w:gridCol w:w="1214"/>
        <w:gridCol w:w="1213"/>
        <w:gridCol w:w="1213"/>
        <w:gridCol w:w="1213"/>
        <w:gridCol w:w="1213"/>
        <w:gridCol w:w="1213"/>
        <w:gridCol w:w="1213"/>
        <w:gridCol w:w="1213"/>
        <w:gridCol w:w="1213"/>
      </w:tblGrid>
      <w:tr w:rsidR="009576A0" w:rsidRPr="00B266C3" w14:paraId="4A811747" w14:textId="77777777" w:rsidTr="009576A0">
        <w:trPr>
          <w:trHeight w:val="20"/>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45070FF1" w14:textId="77777777" w:rsidR="009576A0" w:rsidRPr="00B266C3" w:rsidRDefault="009576A0" w:rsidP="009576A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 п/п</w:t>
            </w:r>
          </w:p>
        </w:tc>
        <w:tc>
          <w:tcPr>
            <w:tcW w:w="1724"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3AFB7328" w14:textId="77777777" w:rsidR="009576A0" w:rsidRPr="00B266C3" w:rsidRDefault="009576A0" w:rsidP="009576A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Наименование источника тепловой энергии</w:t>
            </w:r>
          </w:p>
        </w:tc>
        <w:tc>
          <w:tcPr>
            <w:tcW w:w="1214"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B7DA0DE" w14:textId="77777777" w:rsidR="009576A0" w:rsidRPr="00B266C3" w:rsidRDefault="009576A0" w:rsidP="009576A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Вид топлива</w:t>
            </w:r>
          </w:p>
        </w:tc>
        <w:tc>
          <w:tcPr>
            <w:tcW w:w="10918" w:type="dxa"/>
            <w:gridSpan w:val="9"/>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D914E98" w14:textId="77777777" w:rsidR="009576A0" w:rsidRPr="00B266C3" w:rsidRDefault="009576A0" w:rsidP="009576A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Выработка тепловой энергии, Гкал</w:t>
            </w:r>
          </w:p>
        </w:tc>
      </w:tr>
      <w:tr w:rsidR="009576A0" w:rsidRPr="00B266C3" w14:paraId="45B35825" w14:textId="77777777" w:rsidTr="009576A0">
        <w:trPr>
          <w:trHeight w:val="20"/>
          <w:jc w:val="center"/>
        </w:trPr>
        <w:tc>
          <w:tcPr>
            <w:tcW w:w="704"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566D496" w14:textId="77777777" w:rsidR="009576A0" w:rsidRPr="00B266C3" w:rsidRDefault="009576A0" w:rsidP="009576A0">
            <w:pPr>
              <w:spacing w:before="0" w:after="0"/>
              <w:ind w:firstLine="0"/>
              <w:jc w:val="left"/>
              <w:rPr>
                <w:rFonts w:eastAsia="Times New Roman" w:cs="Times New Roman"/>
                <w:b/>
                <w:bCs/>
                <w:color w:val="000000"/>
                <w:sz w:val="18"/>
                <w:szCs w:val="18"/>
                <w:lang w:eastAsia="ru-RU"/>
              </w:rPr>
            </w:pPr>
          </w:p>
        </w:tc>
        <w:tc>
          <w:tcPr>
            <w:tcW w:w="1724"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64F65781" w14:textId="77777777" w:rsidR="009576A0" w:rsidRPr="00B266C3" w:rsidRDefault="009576A0" w:rsidP="009576A0">
            <w:pPr>
              <w:spacing w:before="0" w:after="0"/>
              <w:ind w:firstLine="0"/>
              <w:jc w:val="left"/>
              <w:rPr>
                <w:rFonts w:eastAsia="Times New Roman" w:cs="Times New Roman"/>
                <w:b/>
                <w:bCs/>
                <w:color w:val="000000"/>
                <w:sz w:val="18"/>
                <w:szCs w:val="18"/>
                <w:lang w:eastAsia="ru-RU"/>
              </w:rPr>
            </w:pPr>
          </w:p>
        </w:tc>
        <w:tc>
          <w:tcPr>
            <w:tcW w:w="1214"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987E7F9" w14:textId="77777777" w:rsidR="009576A0" w:rsidRPr="00B266C3" w:rsidRDefault="009576A0" w:rsidP="009576A0">
            <w:pPr>
              <w:spacing w:before="0" w:after="0"/>
              <w:ind w:firstLine="0"/>
              <w:jc w:val="left"/>
              <w:rPr>
                <w:rFonts w:eastAsia="Times New Roman" w:cs="Times New Roman"/>
                <w:b/>
                <w:bCs/>
                <w:color w:val="000000"/>
                <w:sz w:val="18"/>
                <w:szCs w:val="18"/>
                <w:lang w:eastAsia="ru-RU"/>
              </w:rPr>
            </w:pP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DDB1BD0"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2025г.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9C6EB07"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2026г.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F335E09"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2027г.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0AB47BA"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2028г.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5EB76DA"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2029г.</w:t>
            </w:r>
          </w:p>
        </w:tc>
        <w:tc>
          <w:tcPr>
            <w:tcW w:w="1213" w:type="dxa"/>
            <w:tcBorders>
              <w:top w:val="nil"/>
              <w:left w:val="nil"/>
              <w:bottom w:val="nil"/>
              <w:right w:val="single" w:sz="4" w:space="0" w:color="auto"/>
            </w:tcBorders>
            <w:shd w:val="clear" w:color="auto" w:fill="auto"/>
            <w:tcMar>
              <w:left w:w="28" w:type="dxa"/>
              <w:right w:w="28" w:type="dxa"/>
            </w:tcMar>
            <w:vAlign w:val="center"/>
            <w:hideMark/>
          </w:tcPr>
          <w:p w14:paraId="353B393A"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2030г.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C0F2A1B"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2031-2035гг.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CCF24F4"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2036-2040гг.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1C961A2"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2041-2046гг.</w:t>
            </w:r>
          </w:p>
        </w:tc>
      </w:tr>
      <w:tr w:rsidR="009576A0" w:rsidRPr="00B266C3" w14:paraId="0DBDC200" w14:textId="77777777" w:rsidTr="009576A0">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C496A8C"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1</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7892DEF" w14:textId="77777777" w:rsidR="009576A0" w:rsidRPr="00B266C3" w:rsidRDefault="009576A0" w:rsidP="009576A0">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 xml:space="preserve">Котельная № 10, с. Марьино, переул. Торговый, 5А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4B4290D"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Природный газ</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6E97C20B"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1 400,990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EFC1688"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1 484,983</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7F94708"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1 442,987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126DFC3"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1 442,987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B631E38"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1 442,987</w:t>
            </w:r>
          </w:p>
        </w:tc>
        <w:tc>
          <w:tcPr>
            <w:tcW w:w="121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48B3737"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1 442,987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BD20FFA"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1 442,987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4BB98E1"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1 442,987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BE4A5E8"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1 442,987</w:t>
            </w:r>
          </w:p>
        </w:tc>
      </w:tr>
      <w:tr w:rsidR="009576A0" w:rsidRPr="00B266C3" w14:paraId="0E344161" w14:textId="77777777" w:rsidTr="009576A0">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3C83245"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2</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23D6AB6" w14:textId="77777777" w:rsidR="009576A0" w:rsidRPr="00B266C3" w:rsidRDefault="009576A0" w:rsidP="009576A0">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 xml:space="preserve">Котельная № 11, с. Вольное, ул.Школьная,26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933CCAB"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Природный газ</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133F7C0A"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324,205</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5863CCA"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385,560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9D6CADB"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354,883</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030F340"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354,883</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0F0A0DD"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354,883</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A58041E"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354,883</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DA2D7D4"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354,883</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B3EAD30"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354,883</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E870E17"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354,883</w:t>
            </w:r>
          </w:p>
        </w:tc>
      </w:tr>
      <w:tr w:rsidR="009576A0" w:rsidRPr="00B266C3" w14:paraId="79E0F99C" w14:textId="77777777" w:rsidTr="009576A0">
        <w:trPr>
          <w:trHeight w:val="20"/>
          <w:jc w:val="center"/>
        </w:trPr>
        <w:tc>
          <w:tcPr>
            <w:tcW w:w="3642"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05BCE27C"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Итого по Вольненскому сельскому поселению Успенского муниципального района Краснодарского края:</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3A496406"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1725,195</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C8EFDC4"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1870,543</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4AA1BE7"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1797,869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CFD1C47"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1797,869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5327B79"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1797,869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5CB7CD30"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1797,869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2478A6C"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1797,869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5D961EDC"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1797,869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32ABEA7"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1797,869</w:t>
            </w:r>
          </w:p>
        </w:tc>
      </w:tr>
      <w:tr w:rsidR="009576A0" w:rsidRPr="00B266C3" w14:paraId="362978B0" w14:textId="77777777" w:rsidTr="009576A0">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6D4D9EC"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EB8FD23"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9D40FB7"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76BBDD0"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B5DC8B4"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7E969B2"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088B65E"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7C912C8"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7E26C4D"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461CAAC"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6A8F655"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AFF1084"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r>
      <w:tr w:rsidR="009576A0" w:rsidRPr="00B266C3" w14:paraId="474EB718" w14:textId="77777777" w:rsidTr="009576A0">
        <w:trPr>
          <w:trHeight w:val="20"/>
          <w:jc w:val="center"/>
        </w:trPr>
        <w:tc>
          <w:tcPr>
            <w:tcW w:w="70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007BE84" w14:textId="77777777" w:rsidR="009576A0" w:rsidRPr="00B266C3" w:rsidRDefault="009576A0" w:rsidP="009576A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 п/п</w:t>
            </w:r>
          </w:p>
        </w:tc>
        <w:tc>
          <w:tcPr>
            <w:tcW w:w="172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424D233" w14:textId="77777777" w:rsidR="009576A0" w:rsidRPr="00B266C3" w:rsidRDefault="009576A0" w:rsidP="009576A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Наименование источника тепловой энергии</w:t>
            </w:r>
          </w:p>
        </w:tc>
        <w:tc>
          <w:tcPr>
            <w:tcW w:w="121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3A0DF4B" w14:textId="77777777" w:rsidR="009576A0" w:rsidRPr="00B266C3" w:rsidRDefault="009576A0" w:rsidP="009576A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Вид топлива</w:t>
            </w:r>
          </w:p>
        </w:tc>
        <w:tc>
          <w:tcPr>
            <w:tcW w:w="10918" w:type="dxa"/>
            <w:gridSpan w:val="9"/>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DA32853" w14:textId="77777777" w:rsidR="009576A0" w:rsidRPr="00B266C3" w:rsidRDefault="009576A0" w:rsidP="009576A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Отпуск тепловой энергии, Гкал</w:t>
            </w:r>
          </w:p>
        </w:tc>
      </w:tr>
      <w:tr w:rsidR="009576A0" w:rsidRPr="00B266C3" w14:paraId="0A7E6EE3" w14:textId="77777777" w:rsidTr="009576A0">
        <w:trPr>
          <w:trHeight w:val="20"/>
          <w:jc w:val="center"/>
        </w:trPr>
        <w:tc>
          <w:tcPr>
            <w:tcW w:w="70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1D2DD60" w14:textId="77777777" w:rsidR="009576A0" w:rsidRPr="00B266C3" w:rsidRDefault="009576A0" w:rsidP="009576A0">
            <w:pPr>
              <w:spacing w:before="0" w:after="0"/>
              <w:ind w:firstLine="0"/>
              <w:jc w:val="left"/>
              <w:rPr>
                <w:rFonts w:eastAsia="Times New Roman" w:cs="Times New Roman"/>
                <w:b/>
                <w:bCs/>
                <w:color w:val="000000"/>
                <w:sz w:val="18"/>
                <w:szCs w:val="18"/>
                <w:lang w:eastAsia="ru-RU"/>
              </w:rPr>
            </w:pPr>
          </w:p>
        </w:tc>
        <w:tc>
          <w:tcPr>
            <w:tcW w:w="172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183748F" w14:textId="77777777" w:rsidR="009576A0" w:rsidRPr="00B266C3" w:rsidRDefault="009576A0" w:rsidP="009576A0">
            <w:pPr>
              <w:spacing w:before="0" w:after="0"/>
              <w:ind w:firstLine="0"/>
              <w:jc w:val="left"/>
              <w:rPr>
                <w:rFonts w:eastAsia="Times New Roman" w:cs="Times New Roman"/>
                <w:b/>
                <w:bCs/>
                <w:color w:val="000000"/>
                <w:sz w:val="18"/>
                <w:szCs w:val="18"/>
                <w:lang w:eastAsia="ru-RU"/>
              </w:rPr>
            </w:pPr>
          </w:p>
        </w:tc>
        <w:tc>
          <w:tcPr>
            <w:tcW w:w="121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B1B4CC5" w14:textId="77777777" w:rsidR="009576A0" w:rsidRPr="00B266C3" w:rsidRDefault="009576A0" w:rsidP="009576A0">
            <w:pPr>
              <w:spacing w:before="0" w:after="0"/>
              <w:ind w:firstLine="0"/>
              <w:jc w:val="left"/>
              <w:rPr>
                <w:rFonts w:eastAsia="Times New Roman" w:cs="Times New Roman"/>
                <w:b/>
                <w:bCs/>
                <w:color w:val="000000"/>
                <w:sz w:val="18"/>
                <w:szCs w:val="18"/>
                <w:lang w:eastAsia="ru-RU"/>
              </w:rPr>
            </w:pP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15CEB99"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2025г.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4C71D3D"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2026г.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5B9AECA"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2027г.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F733827"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2028г.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23DEF8E"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2029г.</w:t>
            </w:r>
          </w:p>
        </w:tc>
        <w:tc>
          <w:tcPr>
            <w:tcW w:w="1213" w:type="dxa"/>
            <w:tcBorders>
              <w:top w:val="nil"/>
              <w:left w:val="nil"/>
              <w:bottom w:val="nil"/>
              <w:right w:val="single" w:sz="4" w:space="0" w:color="auto"/>
            </w:tcBorders>
            <w:shd w:val="clear" w:color="auto" w:fill="auto"/>
            <w:tcMar>
              <w:left w:w="28" w:type="dxa"/>
              <w:right w:w="28" w:type="dxa"/>
            </w:tcMar>
            <w:vAlign w:val="center"/>
            <w:hideMark/>
          </w:tcPr>
          <w:p w14:paraId="2D1C0E0D"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2030г.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853DF0B"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2031-2035гг.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4A06610"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2036-2040гг.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8784F14"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2041-2046гг.</w:t>
            </w:r>
          </w:p>
        </w:tc>
      </w:tr>
      <w:tr w:rsidR="009576A0" w:rsidRPr="00B266C3" w14:paraId="1676C803" w14:textId="77777777" w:rsidTr="009576A0">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F70ABEB"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1</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0802BB8" w14:textId="77777777" w:rsidR="009576A0" w:rsidRPr="00B266C3" w:rsidRDefault="009576A0" w:rsidP="009576A0">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 xml:space="preserve">Котельная № 10, с. Марьино, переул. Торговый, 5А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019E10D"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Природный газ</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1BDB73D6"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1 372,970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CF7907D"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1 455,280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506EEAA5"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1 413,284</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A2C909C"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1 413,284</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AB49441"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1 413,284</w:t>
            </w:r>
          </w:p>
        </w:tc>
        <w:tc>
          <w:tcPr>
            <w:tcW w:w="121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CA84472"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1 413,284</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E56CA85"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1 413,284</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2A40298"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1 413,284</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5904567C"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1 413,284</w:t>
            </w:r>
          </w:p>
        </w:tc>
      </w:tr>
      <w:tr w:rsidR="009576A0" w:rsidRPr="00B266C3" w14:paraId="318F86EB" w14:textId="77777777" w:rsidTr="009576A0">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5E3E352"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2</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2949E86" w14:textId="77777777" w:rsidR="009576A0" w:rsidRPr="00B266C3" w:rsidRDefault="009576A0" w:rsidP="009576A0">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 xml:space="preserve">Котельная № 11, с. Вольное, ул.Школьная,26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A925D6F"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Природный газ</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6C1754BF"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317,721</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561B1307"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377,850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7B5E642"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347,173</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84F4F56"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347,173</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5A37C85"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347,173</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BECD1D6"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347,173</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73AB837"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347,173</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2B9D5AB"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347,173</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E46EA18"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347,173</w:t>
            </w:r>
          </w:p>
        </w:tc>
      </w:tr>
      <w:tr w:rsidR="009576A0" w:rsidRPr="00B266C3" w14:paraId="0EBEF00B" w14:textId="77777777" w:rsidTr="009576A0">
        <w:trPr>
          <w:trHeight w:val="20"/>
          <w:jc w:val="center"/>
        </w:trPr>
        <w:tc>
          <w:tcPr>
            <w:tcW w:w="3642"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6A37A3EF"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Итого по Вольненскому сельскому поселению Успенского муниципального района Краснодарского края:</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7398FB5C"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1690,691</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EEFFC12"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1833,130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7A61DEC"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1760,456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AD6C956"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1760,456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CF6E9F1"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1760,456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779AC93"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1760,456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51DE5E11"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1760,456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5ACB83C5"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1760,456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C8B155A"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1760,456</w:t>
            </w:r>
          </w:p>
        </w:tc>
      </w:tr>
      <w:tr w:rsidR="009576A0" w:rsidRPr="00B266C3" w14:paraId="7D678BEB" w14:textId="77777777" w:rsidTr="009576A0">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E0BA160"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F3AAF60"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966C4FF"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6A063A5"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21B9846"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7AD551F"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FA78019"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7EA16F9"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A802AC5"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1F59903"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5FBF2F1"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DA3BBC7"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r>
      <w:tr w:rsidR="009576A0" w:rsidRPr="00B266C3" w14:paraId="3984CDAD" w14:textId="77777777" w:rsidTr="009576A0">
        <w:trPr>
          <w:trHeight w:val="20"/>
          <w:jc w:val="center"/>
        </w:trPr>
        <w:tc>
          <w:tcPr>
            <w:tcW w:w="70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86FB348" w14:textId="77777777" w:rsidR="009576A0" w:rsidRPr="00B266C3" w:rsidRDefault="009576A0" w:rsidP="009576A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 п/п</w:t>
            </w:r>
          </w:p>
        </w:tc>
        <w:tc>
          <w:tcPr>
            <w:tcW w:w="172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03D7CD7" w14:textId="77777777" w:rsidR="009576A0" w:rsidRPr="00B266C3" w:rsidRDefault="009576A0" w:rsidP="009576A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Наименование источника тепловой энергии</w:t>
            </w:r>
          </w:p>
        </w:tc>
        <w:tc>
          <w:tcPr>
            <w:tcW w:w="121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1EB19FA" w14:textId="77777777" w:rsidR="009576A0" w:rsidRPr="00B266C3" w:rsidRDefault="009576A0" w:rsidP="009576A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Вид топлива</w:t>
            </w:r>
          </w:p>
        </w:tc>
        <w:tc>
          <w:tcPr>
            <w:tcW w:w="10918" w:type="dxa"/>
            <w:gridSpan w:val="9"/>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3504572" w14:textId="77777777" w:rsidR="009576A0" w:rsidRPr="00B266C3" w:rsidRDefault="009576A0" w:rsidP="009576A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Удельный расход условного топлива на выработку тепловой энергии, кг у.т./Гкал</w:t>
            </w:r>
          </w:p>
        </w:tc>
      </w:tr>
      <w:tr w:rsidR="009576A0" w:rsidRPr="00B266C3" w14:paraId="08BE6DBB" w14:textId="77777777" w:rsidTr="009576A0">
        <w:trPr>
          <w:trHeight w:val="20"/>
          <w:jc w:val="center"/>
        </w:trPr>
        <w:tc>
          <w:tcPr>
            <w:tcW w:w="70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6D34695" w14:textId="77777777" w:rsidR="009576A0" w:rsidRPr="00B266C3" w:rsidRDefault="009576A0" w:rsidP="009576A0">
            <w:pPr>
              <w:spacing w:before="0" w:after="0"/>
              <w:ind w:firstLine="0"/>
              <w:jc w:val="left"/>
              <w:rPr>
                <w:rFonts w:eastAsia="Times New Roman" w:cs="Times New Roman"/>
                <w:b/>
                <w:bCs/>
                <w:color w:val="000000"/>
                <w:sz w:val="18"/>
                <w:szCs w:val="18"/>
                <w:lang w:eastAsia="ru-RU"/>
              </w:rPr>
            </w:pPr>
          </w:p>
        </w:tc>
        <w:tc>
          <w:tcPr>
            <w:tcW w:w="172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2479FB6" w14:textId="77777777" w:rsidR="009576A0" w:rsidRPr="00B266C3" w:rsidRDefault="009576A0" w:rsidP="009576A0">
            <w:pPr>
              <w:spacing w:before="0" w:after="0"/>
              <w:ind w:firstLine="0"/>
              <w:jc w:val="left"/>
              <w:rPr>
                <w:rFonts w:eastAsia="Times New Roman" w:cs="Times New Roman"/>
                <w:b/>
                <w:bCs/>
                <w:color w:val="000000"/>
                <w:sz w:val="18"/>
                <w:szCs w:val="18"/>
                <w:lang w:eastAsia="ru-RU"/>
              </w:rPr>
            </w:pPr>
          </w:p>
        </w:tc>
        <w:tc>
          <w:tcPr>
            <w:tcW w:w="121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0C7044C" w14:textId="77777777" w:rsidR="009576A0" w:rsidRPr="00B266C3" w:rsidRDefault="009576A0" w:rsidP="009576A0">
            <w:pPr>
              <w:spacing w:before="0" w:after="0"/>
              <w:ind w:firstLine="0"/>
              <w:jc w:val="left"/>
              <w:rPr>
                <w:rFonts w:eastAsia="Times New Roman" w:cs="Times New Roman"/>
                <w:b/>
                <w:bCs/>
                <w:color w:val="000000"/>
                <w:sz w:val="18"/>
                <w:szCs w:val="18"/>
                <w:lang w:eastAsia="ru-RU"/>
              </w:rPr>
            </w:pP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DFCC921"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2025г.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5BCB1A9"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2026г.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2F85C7D"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2027г.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D00F4CF"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2028г.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8BC9B64"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2029г.</w:t>
            </w:r>
          </w:p>
        </w:tc>
        <w:tc>
          <w:tcPr>
            <w:tcW w:w="1213" w:type="dxa"/>
            <w:tcBorders>
              <w:top w:val="nil"/>
              <w:left w:val="nil"/>
              <w:bottom w:val="nil"/>
              <w:right w:val="single" w:sz="4" w:space="0" w:color="auto"/>
            </w:tcBorders>
            <w:shd w:val="clear" w:color="auto" w:fill="auto"/>
            <w:tcMar>
              <w:left w:w="28" w:type="dxa"/>
              <w:right w:w="28" w:type="dxa"/>
            </w:tcMar>
            <w:vAlign w:val="center"/>
            <w:hideMark/>
          </w:tcPr>
          <w:p w14:paraId="66A21E46"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2030г.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4704030"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2031-2035гг.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15B6CB3"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2036-2040гг.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B65BADB"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2041-2046гг.</w:t>
            </w:r>
          </w:p>
        </w:tc>
      </w:tr>
      <w:tr w:rsidR="009576A0" w:rsidRPr="00B266C3" w14:paraId="60CCE2B0" w14:textId="77777777" w:rsidTr="009576A0">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C845051"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1</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B09DB70" w14:textId="77777777" w:rsidR="009576A0" w:rsidRPr="00B266C3" w:rsidRDefault="009576A0" w:rsidP="009576A0">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 xml:space="preserve">Котельная № 10, с. Марьино, переул. Торговый, 5А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4343160"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Природный газ</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715719F9"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160,88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58C4717"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199,70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1900AE8"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180,88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DFF400B"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180,88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448D70F"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180,88</w:t>
            </w:r>
          </w:p>
        </w:tc>
        <w:tc>
          <w:tcPr>
            <w:tcW w:w="121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96F5E66"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180,88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08543F3"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180,88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38C9367"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180,88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2FF8CE4"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180,88</w:t>
            </w:r>
          </w:p>
        </w:tc>
      </w:tr>
      <w:tr w:rsidR="009576A0" w:rsidRPr="00B266C3" w14:paraId="5E1CC9B0" w14:textId="77777777" w:rsidTr="009576A0">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F216E4D"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2</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0915D2F" w14:textId="77777777" w:rsidR="009576A0" w:rsidRPr="00B266C3" w:rsidRDefault="009576A0" w:rsidP="009576A0">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 xml:space="preserve">Котельная № 11, с. Вольное, ул.Школьная,26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3B0AC6A"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Природный газ</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3BD33E44"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141,79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20895CA"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158,81</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E672D1E"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150,96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73A9D5C"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150,96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EB39483"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150,96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A552103"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150,96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EE02523"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150,96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7FDA0A3"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150,96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808366D"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150,96</w:t>
            </w:r>
          </w:p>
        </w:tc>
      </w:tr>
      <w:tr w:rsidR="009576A0" w:rsidRPr="00B266C3" w14:paraId="490C3669" w14:textId="77777777" w:rsidTr="009576A0">
        <w:trPr>
          <w:trHeight w:val="20"/>
          <w:jc w:val="center"/>
        </w:trPr>
        <w:tc>
          <w:tcPr>
            <w:tcW w:w="3642"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117259D4"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Итого по Вольненскому сельскому поселению Успенского муниципального района Краснодарского края:</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6AECDB47"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157,29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BA514A7"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191,27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71606D6"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174,97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311141D"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174,97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13D643F"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174,97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B3B71D7"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174,97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28B44B6"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174,97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3D7BA7C"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174,97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619DBA6"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174,97</w:t>
            </w:r>
          </w:p>
        </w:tc>
      </w:tr>
      <w:tr w:rsidR="009576A0" w:rsidRPr="00B266C3" w14:paraId="7444E95D" w14:textId="77777777" w:rsidTr="009576A0">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4904271"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D51E342"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9883EB5"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ADA7686"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A01EB8A"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6B5E686"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B5970E7"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14D4009"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B9E653F"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69F02C4"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D3A1415"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82165A3"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r>
      <w:tr w:rsidR="009576A0" w:rsidRPr="00B266C3" w14:paraId="67370873" w14:textId="77777777" w:rsidTr="009576A0">
        <w:trPr>
          <w:trHeight w:val="20"/>
          <w:jc w:val="center"/>
        </w:trPr>
        <w:tc>
          <w:tcPr>
            <w:tcW w:w="70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2B99C1C" w14:textId="77777777" w:rsidR="009576A0" w:rsidRPr="00B266C3" w:rsidRDefault="009576A0" w:rsidP="009576A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 п/п</w:t>
            </w:r>
          </w:p>
        </w:tc>
        <w:tc>
          <w:tcPr>
            <w:tcW w:w="172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5A69371" w14:textId="77777777" w:rsidR="009576A0" w:rsidRPr="00B266C3" w:rsidRDefault="009576A0" w:rsidP="009576A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Наименование источника тепловой энергии</w:t>
            </w:r>
          </w:p>
        </w:tc>
        <w:tc>
          <w:tcPr>
            <w:tcW w:w="121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2735BE0" w14:textId="77777777" w:rsidR="009576A0" w:rsidRPr="00B266C3" w:rsidRDefault="009576A0" w:rsidP="009576A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Вид топлива</w:t>
            </w:r>
          </w:p>
        </w:tc>
        <w:tc>
          <w:tcPr>
            <w:tcW w:w="10918" w:type="dxa"/>
            <w:gridSpan w:val="9"/>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E9863BC" w14:textId="77777777" w:rsidR="009576A0" w:rsidRPr="00B266C3" w:rsidRDefault="009576A0" w:rsidP="009576A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Удельный расход условного топлива на отпуск тепловой энергии, кг у.т./Гкал</w:t>
            </w:r>
          </w:p>
        </w:tc>
      </w:tr>
      <w:tr w:rsidR="009576A0" w:rsidRPr="00B266C3" w14:paraId="018977A1" w14:textId="77777777" w:rsidTr="009576A0">
        <w:trPr>
          <w:trHeight w:val="20"/>
          <w:jc w:val="center"/>
        </w:trPr>
        <w:tc>
          <w:tcPr>
            <w:tcW w:w="70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54C0602" w14:textId="77777777" w:rsidR="009576A0" w:rsidRPr="00B266C3" w:rsidRDefault="009576A0" w:rsidP="009576A0">
            <w:pPr>
              <w:spacing w:before="0" w:after="0"/>
              <w:ind w:firstLine="0"/>
              <w:jc w:val="left"/>
              <w:rPr>
                <w:rFonts w:eastAsia="Times New Roman" w:cs="Times New Roman"/>
                <w:b/>
                <w:bCs/>
                <w:color w:val="000000"/>
                <w:sz w:val="18"/>
                <w:szCs w:val="18"/>
                <w:lang w:eastAsia="ru-RU"/>
              </w:rPr>
            </w:pPr>
          </w:p>
        </w:tc>
        <w:tc>
          <w:tcPr>
            <w:tcW w:w="172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08F5997" w14:textId="77777777" w:rsidR="009576A0" w:rsidRPr="00B266C3" w:rsidRDefault="009576A0" w:rsidP="009576A0">
            <w:pPr>
              <w:spacing w:before="0" w:after="0"/>
              <w:ind w:firstLine="0"/>
              <w:jc w:val="left"/>
              <w:rPr>
                <w:rFonts w:eastAsia="Times New Roman" w:cs="Times New Roman"/>
                <w:b/>
                <w:bCs/>
                <w:color w:val="000000"/>
                <w:sz w:val="18"/>
                <w:szCs w:val="18"/>
                <w:lang w:eastAsia="ru-RU"/>
              </w:rPr>
            </w:pPr>
          </w:p>
        </w:tc>
        <w:tc>
          <w:tcPr>
            <w:tcW w:w="121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66CA7AE" w14:textId="77777777" w:rsidR="009576A0" w:rsidRPr="00B266C3" w:rsidRDefault="009576A0" w:rsidP="009576A0">
            <w:pPr>
              <w:spacing w:before="0" w:after="0"/>
              <w:ind w:firstLine="0"/>
              <w:jc w:val="left"/>
              <w:rPr>
                <w:rFonts w:eastAsia="Times New Roman" w:cs="Times New Roman"/>
                <w:b/>
                <w:bCs/>
                <w:color w:val="000000"/>
                <w:sz w:val="18"/>
                <w:szCs w:val="18"/>
                <w:lang w:eastAsia="ru-RU"/>
              </w:rPr>
            </w:pP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169B665"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2025г.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F872804"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2026г.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F170DDF"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2027г.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27C1DEC"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2028г.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E94AE97"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2029г.</w:t>
            </w:r>
          </w:p>
        </w:tc>
        <w:tc>
          <w:tcPr>
            <w:tcW w:w="1213" w:type="dxa"/>
            <w:tcBorders>
              <w:top w:val="nil"/>
              <w:left w:val="nil"/>
              <w:bottom w:val="nil"/>
              <w:right w:val="single" w:sz="4" w:space="0" w:color="auto"/>
            </w:tcBorders>
            <w:shd w:val="clear" w:color="auto" w:fill="auto"/>
            <w:tcMar>
              <w:left w:w="28" w:type="dxa"/>
              <w:right w:w="28" w:type="dxa"/>
            </w:tcMar>
            <w:vAlign w:val="center"/>
            <w:hideMark/>
          </w:tcPr>
          <w:p w14:paraId="08FAB81E"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2030г.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5760189"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2031-2035гг.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B25A5CE"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2036-2040гг.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E56C327"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2041-2046гг.</w:t>
            </w:r>
          </w:p>
        </w:tc>
      </w:tr>
      <w:tr w:rsidR="009576A0" w:rsidRPr="00B266C3" w14:paraId="5E102B3D" w14:textId="77777777" w:rsidTr="009576A0">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1BF0168"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1</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7A5A2CF" w14:textId="77777777" w:rsidR="009576A0" w:rsidRPr="00B266C3" w:rsidRDefault="009576A0" w:rsidP="009576A0">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 xml:space="preserve">Котельная № 10, с. Марьино, переул. Торговый, 5А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863D519"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Природный газ</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08F305D7"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164,16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E33AFD7"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203,78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FEDC7C9"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184,68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0164D72"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184,68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2A6100B"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184,68</w:t>
            </w:r>
          </w:p>
        </w:tc>
        <w:tc>
          <w:tcPr>
            <w:tcW w:w="121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7C232C3"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184,68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50224898"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184,68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E47BC52"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184,68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1106C1C"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184,68</w:t>
            </w:r>
          </w:p>
        </w:tc>
      </w:tr>
      <w:tr w:rsidR="009576A0" w:rsidRPr="00B266C3" w14:paraId="413D7CE1" w14:textId="77777777" w:rsidTr="009576A0">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D579E6D"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2</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5657838" w14:textId="77777777" w:rsidR="009576A0" w:rsidRPr="00B266C3" w:rsidRDefault="009576A0" w:rsidP="009576A0">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 xml:space="preserve">Котельная № 11, с. Вольное, ул.Школьная,26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0C1ADCB"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Природный газ</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51354074"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144,69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2F677CA"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162,05</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45E2519"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154,31</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AC20A12"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154,31</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1094B27"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154,31</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C94DF40"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154,31</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6456A0D"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154,31</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002395C"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154,31</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05F4095"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154,31</w:t>
            </w:r>
          </w:p>
        </w:tc>
      </w:tr>
      <w:tr w:rsidR="009576A0" w:rsidRPr="00B266C3" w14:paraId="127B16A5" w14:textId="77777777" w:rsidTr="009576A0">
        <w:trPr>
          <w:trHeight w:val="20"/>
          <w:jc w:val="center"/>
        </w:trPr>
        <w:tc>
          <w:tcPr>
            <w:tcW w:w="3642"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6EEC9B07"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Итого по Вольненскому сельскому поселению Успенского муниципального района Краснодарского края:</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06044CD7"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160,50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E0479CB"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195,17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CC14899"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178,69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5E0AE621"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178,69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32B63F1"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178,69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2A5FA3B"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178,69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47D6F92"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178,69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5B2DE81D"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178,69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B2E8398"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178,69</w:t>
            </w:r>
          </w:p>
        </w:tc>
      </w:tr>
      <w:tr w:rsidR="009576A0" w:rsidRPr="00B266C3" w14:paraId="656BA66A" w14:textId="77777777" w:rsidTr="009576A0">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72062CE"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07B286A"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FCA5176"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FA3E560"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DA34E9F"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D0BECD3"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D8923F0"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1345406"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F885FF8"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DD67541"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75CEF04"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34A5354"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r>
      <w:tr w:rsidR="009576A0" w:rsidRPr="00B266C3" w14:paraId="74CF4460" w14:textId="77777777" w:rsidTr="009576A0">
        <w:trPr>
          <w:trHeight w:val="20"/>
          <w:jc w:val="center"/>
        </w:trPr>
        <w:tc>
          <w:tcPr>
            <w:tcW w:w="70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DDC15BC" w14:textId="77777777" w:rsidR="009576A0" w:rsidRPr="00B266C3" w:rsidRDefault="009576A0" w:rsidP="009576A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 п/п</w:t>
            </w:r>
          </w:p>
        </w:tc>
        <w:tc>
          <w:tcPr>
            <w:tcW w:w="172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F3AB659" w14:textId="77777777" w:rsidR="009576A0" w:rsidRPr="00B266C3" w:rsidRDefault="009576A0" w:rsidP="009576A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Наименование источника тепловой энергии</w:t>
            </w:r>
          </w:p>
        </w:tc>
        <w:tc>
          <w:tcPr>
            <w:tcW w:w="121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A724148" w14:textId="77777777" w:rsidR="009576A0" w:rsidRPr="00B266C3" w:rsidRDefault="009576A0" w:rsidP="009576A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Вид топлива</w:t>
            </w:r>
          </w:p>
        </w:tc>
        <w:tc>
          <w:tcPr>
            <w:tcW w:w="10918" w:type="dxa"/>
            <w:gridSpan w:val="9"/>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C3F55E7" w14:textId="77777777" w:rsidR="009576A0" w:rsidRPr="00B266C3" w:rsidRDefault="009576A0" w:rsidP="009576A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Расход условного топлива, т у.т.</w:t>
            </w:r>
          </w:p>
        </w:tc>
      </w:tr>
      <w:tr w:rsidR="009576A0" w:rsidRPr="00B266C3" w14:paraId="2E51954E" w14:textId="77777777" w:rsidTr="009576A0">
        <w:trPr>
          <w:trHeight w:val="20"/>
          <w:jc w:val="center"/>
        </w:trPr>
        <w:tc>
          <w:tcPr>
            <w:tcW w:w="70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E7EFF53" w14:textId="77777777" w:rsidR="009576A0" w:rsidRPr="00B266C3" w:rsidRDefault="009576A0" w:rsidP="009576A0">
            <w:pPr>
              <w:spacing w:before="0" w:after="0"/>
              <w:ind w:firstLine="0"/>
              <w:jc w:val="left"/>
              <w:rPr>
                <w:rFonts w:eastAsia="Times New Roman" w:cs="Times New Roman"/>
                <w:b/>
                <w:bCs/>
                <w:color w:val="000000"/>
                <w:sz w:val="18"/>
                <w:szCs w:val="18"/>
                <w:lang w:eastAsia="ru-RU"/>
              </w:rPr>
            </w:pPr>
          </w:p>
        </w:tc>
        <w:tc>
          <w:tcPr>
            <w:tcW w:w="172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915F515" w14:textId="77777777" w:rsidR="009576A0" w:rsidRPr="00B266C3" w:rsidRDefault="009576A0" w:rsidP="009576A0">
            <w:pPr>
              <w:spacing w:before="0" w:after="0"/>
              <w:ind w:firstLine="0"/>
              <w:jc w:val="left"/>
              <w:rPr>
                <w:rFonts w:eastAsia="Times New Roman" w:cs="Times New Roman"/>
                <w:b/>
                <w:bCs/>
                <w:color w:val="000000"/>
                <w:sz w:val="18"/>
                <w:szCs w:val="18"/>
                <w:lang w:eastAsia="ru-RU"/>
              </w:rPr>
            </w:pPr>
          </w:p>
        </w:tc>
        <w:tc>
          <w:tcPr>
            <w:tcW w:w="121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A680FFA" w14:textId="77777777" w:rsidR="009576A0" w:rsidRPr="00B266C3" w:rsidRDefault="009576A0" w:rsidP="009576A0">
            <w:pPr>
              <w:spacing w:before="0" w:after="0"/>
              <w:ind w:firstLine="0"/>
              <w:jc w:val="left"/>
              <w:rPr>
                <w:rFonts w:eastAsia="Times New Roman" w:cs="Times New Roman"/>
                <w:b/>
                <w:bCs/>
                <w:color w:val="000000"/>
                <w:sz w:val="18"/>
                <w:szCs w:val="18"/>
                <w:lang w:eastAsia="ru-RU"/>
              </w:rPr>
            </w:pP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539D2A5"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2025г.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652E233"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2026г.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4BCABB2"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2027г.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513BE88"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2028г.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1812C57"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2029г.</w:t>
            </w:r>
          </w:p>
        </w:tc>
        <w:tc>
          <w:tcPr>
            <w:tcW w:w="1213" w:type="dxa"/>
            <w:tcBorders>
              <w:top w:val="nil"/>
              <w:left w:val="nil"/>
              <w:bottom w:val="nil"/>
              <w:right w:val="single" w:sz="4" w:space="0" w:color="auto"/>
            </w:tcBorders>
            <w:shd w:val="clear" w:color="auto" w:fill="auto"/>
            <w:tcMar>
              <w:left w:w="28" w:type="dxa"/>
              <w:right w:w="28" w:type="dxa"/>
            </w:tcMar>
            <w:vAlign w:val="center"/>
            <w:hideMark/>
          </w:tcPr>
          <w:p w14:paraId="638EE3A3"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2030г.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BBFE2D7"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2031-2035гг.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B6E5143"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2036-2040гг.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2303442"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2041-2046гг.</w:t>
            </w:r>
          </w:p>
        </w:tc>
      </w:tr>
      <w:tr w:rsidR="009576A0" w:rsidRPr="00B266C3" w14:paraId="3816C3C2" w14:textId="77777777" w:rsidTr="009576A0">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AD99633"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1</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863D33B" w14:textId="77777777" w:rsidR="009576A0" w:rsidRPr="00B266C3" w:rsidRDefault="009576A0" w:rsidP="009576A0">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 xml:space="preserve">Котельная № 10, с. Марьино, переул. Торговый, 5А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8AB5AD3"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Природный газ</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30C802B5"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225,390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41C9A1F"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296,550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58514BDC"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261,007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1D82464"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261,007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BF8F8A1"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261,007</w:t>
            </w:r>
          </w:p>
        </w:tc>
        <w:tc>
          <w:tcPr>
            <w:tcW w:w="121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9670C55"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261,007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150FC89"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261,007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5AF4DD93"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261,007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EE52704"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261,007</w:t>
            </w:r>
          </w:p>
        </w:tc>
      </w:tr>
      <w:tr w:rsidR="009576A0" w:rsidRPr="00B266C3" w14:paraId="7DDF6823" w14:textId="77777777" w:rsidTr="009576A0">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C60B454"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2</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4F2E5F7" w14:textId="77777777" w:rsidR="009576A0" w:rsidRPr="00B266C3" w:rsidRDefault="009576A0" w:rsidP="009576A0">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 xml:space="preserve">Котельная № 11, с. Вольное, ул.Школьная,26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56CFA56"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Природный газ</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70CCABA0"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45,970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6E11906"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61,230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489FDC8"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53,572</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CD9AC36"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53,572</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5B06331"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53,572</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ADA24E5"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53,572</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DC633B8"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53,572</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7BADB1C"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53,572</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6747CAA"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53,572</w:t>
            </w:r>
          </w:p>
        </w:tc>
      </w:tr>
      <w:tr w:rsidR="009576A0" w:rsidRPr="00B266C3" w14:paraId="01FF6F99" w14:textId="77777777" w:rsidTr="009576A0">
        <w:trPr>
          <w:trHeight w:val="20"/>
          <w:jc w:val="center"/>
        </w:trPr>
        <w:tc>
          <w:tcPr>
            <w:tcW w:w="3642"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7EAAF382"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Итого по Вольненскому сельскому поселению Успенского муниципального района Краснодарского края:</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7F4CB889"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271,360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D5058C7"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357,780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E6AB19E"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314,579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E2CE6BE"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314,579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B9CF9E3"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314,579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02B64D6"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314,579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BC84ABE"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314,579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DE85588"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314,579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5261BA5"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314,579</w:t>
            </w:r>
          </w:p>
        </w:tc>
      </w:tr>
      <w:tr w:rsidR="009576A0" w:rsidRPr="00B266C3" w14:paraId="2A939477" w14:textId="77777777" w:rsidTr="009576A0">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F68EE37"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7877F36"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428132E"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074C05F"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A04F598"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B4EB670"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5B9C7F2"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3385FE9"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4C4550C"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AFF7A4F"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6041771"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60435DF"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r>
      <w:tr w:rsidR="009576A0" w:rsidRPr="00B266C3" w14:paraId="184BEEBC" w14:textId="77777777" w:rsidTr="009576A0">
        <w:trPr>
          <w:trHeight w:val="20"/>
          <w:jc w:val="center"/>
        </w:trPr>
        <w:tc>
          <w:tcPr>
            <w:tcW w:w="70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AB354A5" w14:textId="77777777" w:rsidR="009576A0" w:rsidRPr="00B266C3" w:rsidRDefault="009576A0" w:rsidP="009576A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 п/п</w:t>
            </w:r>
          </w:p>
        </w:tc>
        <w:tc>
          <w:tcPr>
            <w:tcW w:w="172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CC33FB7" w14:textId="77777777" w:rsidR="009576A0" w:rsidRPr="00B266C3" w:rsidRDefault="009576A0" w:rsidP="009576A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Наименование источника тепловой энергии</w:t>
            </w:r>
          </w:p>
        </w:tc>
        <w:tc>
          <w:tcPr>
            <w:tcW w:w="121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9704065" w14:textId="77777777" w:rsidR="009576A0" w:rsidRPr="00B266C3" w:rsidRDefault="009576A0" w:rsidP="009576A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Вид топлива</w:t>
            </w:r>
          </w:p>
        </w:tc>
        <w:tc>
          <w:tcPr>
            <w:tcW w:w="10918" w:type="dxa"/>
            <w:gridSpan w:val="9"/>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26358A0" w14:textId="77777777" w:rsidR="009576A0" w:rsidRPr="00B266C3" w:rsidRDefault="009576A0" w:rsidP="009576A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Расход натурального топлива, тыс.м3</w:t>
            </w:r>
          </w:p>
        </w:tc>
      </w:tr>
      <w:tr w:rsidR="009576A0" w:rsidRPr="00B266C3" w14:paraId="17C321C6" w14:textId="77777777" w:rsidTr="009576A0">
        <w:trPr>
          <w:trHeight w:val="20"/>
          <w:jc w:val="center"/>
        </w:trPr>
        <w:tc>
          <w:tcPr>
            <w:tcW w:w="70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4125865" w14:textId="77777777" w:rsidR="009576A0" w:rsidRPr="00B266C3" w:rsidRDefault="009576A0" w:rsidP="009576A0">
            <w:pPr>
              <w:spacing w:before="0" w:after="0"/>
              <w:ind w:firstLine="0"/>
              <w:jc w:val="left"/>
              <w:rPr>
                <w:rFonts w:eastAsia="Times New Roman" w:cs="Times New Roman"/>
                <w:b/>
                <w:bCs/>
                <w:color w:val="000000"/>
                <w:sz w:val="18"/>
                <w:szCs w:val="18"/>
                <w:lang w:eastAsia="ru-RU"/>
              </w:rPr>
            </w:pPr>
          </w:p>
        </w:tc>
        <w:tc>
          <w:tcPr>
            <w:tcW w:w="172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ED5FA13" w14:textId="77777777" w:rsidR="009576A0" w:rsidRPr="00B266C3" w:rsidRDefault="009576A0" w:rsidP="009576A0">
            <w:pPr>
              <w:spacing w:before="0" w:after="0"/>
              <w:ind w:firstLine="0"/>
              <w:jc w:val="left"/>
              <w:rPr>
                <w:rFonts w:eastAsia="Times New Roman" w:cs="Times New Roman"/>
                <w:b/>
                <w:bCs/>
                <w:color w:val="000000"/>
                <w:sz w:val="18"/>
                <w:szCs w:val="18"/>
                <w:lang w:eastAsia="ru-RU"/>
              </w:rPr>
            </w:pPr>
          </w:p>
        </w:tc>
        <w:tc>
          <w:tcPr>
            <w:tcW w:w="121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1E78D82" w14:textId="77777777" w:rsidR="009576A0" w:rsidRPr="00B266C3" w:rsidRDefault="009576A0" w:rsidP="009576A0">
            <w:pPr>
              <w:spacing w:before="0" w:after="0"/>
              <w:ind w:firstLine="0"/>
              <w:jc w:val="left"/>
              <w:rPr>
                <w:rFonts w:eastAsia="Times New Roman" w:cs="Times New Roman"/>
                <w:b/>
                <w:bCs/>
                <w:color w:val="000000"/>
                <w:sz w:val="18"/>
                <w:szCs w:val="18"/>
                <w:lang w:eastAsia="ru-RU"/>
              </w:rPr>
            </w:pP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B2C8F91"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2025г.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78C7144"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2026г.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1E1EB0A"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2027г.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3028DFD"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2028г.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40DF4F6"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2029г.</w:t>
            </w:r>
          </w:p>
        </w:tc>
        <w:tc>
          <w:tcPr>
            <w:tcW w:w="1213" w:type="dxa"/>
            <w:tcBorders>
              <w:top w:val="nil"/>
              <w:left w:val="nil"/>
              <w:bottom w:val="nil"/>
              <w:right w:val="single" w:sz="4" w:space="0" w:color="auto"/>
            </w:tcBorders>
            <w:shd w:val="clear" w:color="auto" w:fill="auto"/>
            <w:tcMar>
              <w:left w:w="28" w:type="dxa"/>
              <w:right w:w="28" w:type="dxa"/>
            </w:tcMar>
            <w:vAlign w:val="center"/>
            <w:hideMark/>
          </w:tcPr>
          <w:p w14:paraId="467B47E0"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2030г.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281334C"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2031-2035гг.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19992B2"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2036-2040гг.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B9D9752"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2041-2046гг.</w:t>
            </w:r>
          </w:p>
        </w:tc>
      </w:tr>
      <w:tr w:rsidR="009576A0" w:rsidRPr="00B266C3" w14:paraId="1A68A6F2" w14:textId="77777777" w:rsidTr="009576A0">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3F35B82"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1</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A0A5502" w14:textId="77777777" w:rsidR="009576A0" w:rsidRPr="00B266C3" w:rsidRDefault="009576A0" w:rsidP="009576A0">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 xml:space="preserve">Котельная № 10, с. Марьино, переул. Торговый, 5А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96BEBD8"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Природный газ</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5C438732"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189,677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5A67F2E"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249,479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F69BE68"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219,58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6BA8C8D"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219,58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DAEBEF0"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219,58</w:t>
            </w:r>
          </w:p>
        </w:tc>
        <w:tc>
          <w:tcPr>
            <w:tcW w:w="121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3DFBC22"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219,58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94107A5"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219,58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ECF0DA0"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219,58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84A6DF2"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219,58</w:t>
            </w:r>
          </w:p>
        </w:tc>
      </w:tr>
      <w:tr w:rsidR="009576A0" w:rsidRPr="00B266C3" w14:paraId="60BFD0A7" w14:textId="77777777" w:rsidTr="009576A0">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BD95713"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2</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BEE407B" w14:textId="77777777" w:rsidR="009576A0" w:rsidRPr="00B266C3" w:rsidRDefault="009576A0" w:rsidP="009576A0">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 xml:space="preserve">Котельная № 11, с. Вольное, ул.Школьная,26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E2C7A97"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Природный газ</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2B67A668"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38,701</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267BC6C"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51,61</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0B45081"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45,16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0813377"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45,16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7A02476"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45,16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5A3A09B"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45,16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15516B3"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45,16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854BA4C"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45,16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57BFDAD" w14:textId="77777777" w:rsidR="009576A0" w:rsidRPr="00B266C3" w:rsidRDefault="009576A0" w:rsidP="009576A0">
            <w:pPr>
              <w:spacing w:before="0" w:after="0"/>
              <w:ind w:firstLine="0"/>
              <w:jc w:val="center"/>
              <w:rPr>
                <w:rFonts w:eastAsia="Times New Roman" w:cs="Times New Roman"/>
                <w:color w:val="000000"/>
                <w:sz w:val="20"/>
                <w:szCs w:val="20"/>
                <w:lang w:eastAsia="ru-RU"/>
              </w:rPr>
            </w:pPr>
            <w:r w:rsidRPr="00B266C3">
              <w:rPr>
                <w:rFonts w:eastAsia="Calibri" w:cs="Times New Roman"/>
                <w:color w:val="000000"/>
                <w:sz w:val="20"/>
                <w:szCs w:val="20"/>
                <w:lang w:eastAsia="en-US"/>
              </w:rPr>
              <w:t>45,16</w:t>
            </w:r>
          </w:p>
        </w:tc>
      </w:tr>
      <w:tr w:rsidR="009576A0" w:rsidRPr="00B266C3" w14:paraId="2F29298F" w14:textId="77777777" w:rsidTr="009576A0">
        <w:trPr>
          <w:trHeight w:val="20"/>
          <w:jc w:val="center"/>
        </w:trPr>
        <w:tc>
          <w:tcPr>
            <w:tcW w:w="2428" w:type="dxa"/>
            <w:gridSpan w:val="2"/>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39B48BB5"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Итого по Вольненскому сельскому поселению Успенского муниципального района Краснодарского края:</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E606DF4"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Природный газ</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34670342"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228,378</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EF4B7BE"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301,089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D39D9C7"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264,734</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F64748B"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264,734</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BD7DCBF"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264,734</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33C8D17"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264,734</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4FD6F04"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264,734</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998C71D"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264,734</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51B9B7F"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264,734</w:t>
            </w:r>
          </w:p>
        </w:tc>
      </w:tr>
      <w:tr w:rsidR="009576A0" w:rsidRPr="00B266C3" w14:paraId="7188B49B" w14:textId="77777777" w:rsidTr="009576A0">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92C254B"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D9F9FFE"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FC97C69"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FB69745"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AD604B7"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F7FA15E"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E5E7886"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942A3AB"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C8D9BAE"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F9A43C4"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C26A314"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14AE6E5"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r>
      <w:tr w:rsidR="009576A0" w:rsidRPr="00B266C3" w14:paraId="7FFC0634" w14:textId="77777777" w:rsidTr="009576A0">
        <w:trPr>
          <w:trHeight w:val="20"/>
          <w:jc w:val="center"/>
        </w:trPr>
        <w:tc>
          <w:tcPr>
            <w:tcW w:w="70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485A136" w14:textId="77777777" w:rsidR="009576A0" w:rsidRPr="00B266C3" w:rsidRDefault="009576A0" w:rsidP="009576A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 п/п</w:t>
            </w:r>
          </w:p>
        </w:tc>
        <w:tc>
          <w:tcPr>
            <w:tcW w:w="172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58654AF" w14:textId="77777777" w:rsidR="009576A0" w:rsidRPr="00B266C3" w:rsidRDefault="009576A0" w:rsidP="009576A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Наименование источника тепловой энергии</w:t>
            </w:r>
          </w:p>
        </w:tc>
        <w:tc>
          <w:tcPr>
            <w:tcW w:w="1214" w:type="dxa"/>
            <w:vMerge w:val="restar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D6B7CA9" w14:textId="77777777" w:rsidR="009576A0" w:rsidRPr="00B266C3" w:rsidRDefault="009576A0" w:rsidP="009576A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Вид топлива</w:t>
            </w:r>
          </w:p>
        </w:tc>
        <w:tc>
          <w:tcPr>
            <w:tcW w:w="10918" w:type="dxa"/>
            <w:gridSpan w:val="9"/>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F9A5D5A" w14:textId="77777777" w:rsidR="009576A0" w:rsidRPr="00B266C3" w:rsidRDefault="009576A0" w:rsidP="009576A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Максимальный часовой расход натурального топлива (зимний), тыс.м3</w:t>
            </w:r>
          </w:p>
        </w:tc>
      </w:tr>
      <w:tr w:rsidR="009576A0" w:rsidRPr="00B266C3" w14:paraId="7AC3EA04" w14:textId="77777777" w:rsidTr="009576A0">
        <w:trPr>
          <w:trHeight w:val="20"/>
          <w:jc w:val="center"/>
        </w:trPr>
        <w:tc>
          <w:tcPr>
            <w:tcW w:w="70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2870828" w14:textId="77777777" w:rsidR="009576A0" w:rsidRPr="00B266C3" w:rsidRDefault="009576A0" w:rsidP="009576A0">
            <w:pPr>
              <w:spacing w:before="0" w:after="0"/>
              <w:ind w:firstLine="0"/>
              <w:jc w:val="left"/>
              <w:rPr>
                <w:rFonts w:eastAsia="Times New Roman" w:cs="Times New Roman"/>
                <w:b/>
                <w:bCs/>
                <w:color w:val="000000"/>
                <w:sz w:val="18"/>
                <w:szCs w:val="18"/>
                <w:lang w:eastAsia="ru-RU"/>
              </w:rPr>
            </w:pPr>
          </w:p>
        </w:tc>
        <w:tc>
          <w:tcPr>
            <w:tcW w:w="172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150A566" w14:textId="77777777" w:rsidR="009576A0" w:rsidRPr="00B266C3" w:rsidRDefault="009576A0" w:rsidP="009576A0">
            <w:pPr>
              <w:spacing w:before="0" w:after="0"/>
              <w:ind w:firstLine="0"/>
              <w:jc w:val="left"/>
              <w:rPr>
                <w:rFonts w:eastAsia="Times New Roman" w:cs="Times New Roman"/>
                <w:b/>
                <w:bCs/>
                <w:color w:val="000000"/>
                <w:sz w:val="18"/>
                <w:szCs w:val="18"/>
                <w:lang w:eastAsia="ru-RU"/>
              </w:rPr>
            </w:pPr>
          </w:p>
        </w:tc>
        <w:tc>
          <w:tcPr>
            <w:tcW w:w="1214" w:type="dxa"/>
            <w:vMerge/>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DE5FCBE" w14:textId="77777777" w:rsidR="009576A0" w:rsidRPr="00B266C3" w:rsidRDefault="009576A0" w:rsidP="009576A0">
            <w:pPr>
              <w:spacing w:before="0" w:after="0"/>
              <w:ind w:firstLine="0"/>
              <w:jc w:val="left"/>
              <w:rPr>
                <w:rFonts w:eastAsia="Times New Roman" w:cs="Times New Roman"/>
                <w:b/>
                <w:bCs/>
                <w:color w:val="000000"/>
                <w:sz w:val="18"/>
                <w:szCs w:val="18"/>
                <w:lang w:eastAsia="ru-RU"/>
              </w:rPr>
            </w:pP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B1DE8D4"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2025г.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579E4C2"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2026г.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049B4DA"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2027г.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6ABE8E3"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2028г.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C121032"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2029г.</w:t>
            </w:r>
          </w:p>
        </w:tc>
        <w:tc>
          <w:tcPr>
            <w:tcW w:w="1213" w:type="dxa"/>
            <w:tcBorders>
              <w:top w:val="nil"/>
              <w:left w:val="nil"/>
              <w:bottom w:val="nil"/>
              <w:right w:val="single" w:sz="4" w:space="0" w:color="auto"/>
            </w:tcBorders>
            <w:shd w:val="clear" w:color="auto" w:fill="auto"/>
            <w:tcMar>
              <w:left w:w="28" w:type="dxa"/>
              <w:right w:w="28" w:type="dxa"/>
            </w:tcMar>
            <w:vAlign w:val="center"/>
            <w:hideMark/>
          </w:tcPr>
          <w:p w14:paraId="5C045628"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2030г.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D6A3072"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2031-2035гг.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DD15F2D"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2036-2040гг.</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43D326A" w14:textId="77777777" w:rsidR="009576A0" w:rsidRPr="00B266C3" w:rsidRDefault="009576A0" w:rsidP="009576A0">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2041-2046гг.</w:t>
            </w:r>
          </w:p>
        </w:tc>
      </w:tr>
      <w:tr w:rsidR="009576A0" w:rsidRPr="00B266C3" w14:paraId="097FE850" w14:textId="77777777" w:rsidTr="009576A0">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8F58FAB"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1</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F956279" w14:textId="77777777" w:rsidR="009576A0" w:rsidRPr="00B266C3" w:rsidRDefault="009576A0" w:rsidP="009576A0">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 xml:space="preserve">Котельная № 10, с. Марьино, переул. Торговый, 5А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0EF7D24"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Природный газ</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2EA0CF55"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0,089</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A3EB017"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0,110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1F655C0"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0,100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2444FBC"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0,100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1B3C6D9"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0,100</w:t>
            </w:r>
          </w:p>
        </w:tc>
        <w:tc>
          <w:tcPr>
            <w:tcW w:w="121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8E064BA"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0,100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384EAA4"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0,100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D2A82D3"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0,100</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2E9AC32"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0,100</w:t>
            </w:r>
          </w:p>
        </w:tc>
      </w:tr>
      <w:tr w:rsidR="009576A0" w:rsidRPr="00B266C3" w14:paraId="18373191" w14:textId="77777777" w:rsidTr="009576A0">
        <w:trPr>
          <w:trHeight w:val="20"/>
          <w:jc w:val="center"/>
        </w:trPr>
        <w:tc>
          <w:tcPr>
            <w:tcW w:w="704"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AFFF924"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2</w:t>
            </w:r>
          </w:p>
        </w:tc>
        <w:tc>
          <w:tcPr>
            <w:tcW w:w="172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90596C6" w14:textId="77777777" w:rsidR="009576A0" w:rsidRPr="00B266C3" w:rsidRDefault="009576A0" w:rsidP="009576A0">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 xml:space="preserve">Котельная № 11, с. Вольное, ул.Школьная,26 </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675E25B"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Природный газ</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737967EA"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0,024</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3947851"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0,026</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1D87C17"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0,025</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91D4ED5"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0,025</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465F800"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0,025</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6E801CD"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0,025</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D99DB3A"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0,025</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27C4466"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0,025</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458A823"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0,025</w:t>
            </w:r>
          </w:p>
        </w:tc>
      </w:tr>
      <w:tr w:rsidR="009576A0" w:rsidRPr="00B266C3" w14:paraId="1094E0D4" w14:textId="77777777" w:rsidTr="009576A0">
        <w:trPr>
          <w:trHeight w:val="20"/>
          <w:jc w:val="center"/>
        </w:trPr>
        <w:tc>
          <w:tcPr>
            <w:tcW w:w="3642" w:type="dxa"/>
            <w:gridSpan w:val="3"/>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18753BE7" w14:textId="77777777" w:rsidR="009576A0" w:rsidRPr="00B266C3" w:rsidRDefault="009576A0" w:rsidP="009576A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Итого по Вольненскому сельскому поселению Успенского муниципального района Краснодарского края:</w:t>
            </w:r>
          </w:p>
        </w:tc>
        <w:tc>
          <w:tcPr>
            <w:tcW w:w="1214" w:type="dxa"/>
            <w:tcBorders>
              <w:top w:val="nil"/>
              <w:left w:val="nil"/>
              <w:bottom w:val="single" w:sz="4" w:space="0" w:color="auto"/>
              <w:right w:val="single" w:sz="4" w:space="0" w:color="auto"/>
            </w:tcBorders>
            <w:shd w:val="clear" w:color="auto" w:fill="auto"/>
            <w:tcMar>
              <w:left w:w="28" w:type="dxa"/>
              <w:right w:w="28" w:type="dxa"/>
            </w:tcMar>
            <w:vAlign w:val="center"/>
          </w:tcPr>
          <w:p w14:paraId="6487D78B"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0,112</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A64EC67"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0,137</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1CCDFD64"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0,125</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257EB43B"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0,125</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08D4F92E"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0,125</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6D680099"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0,125</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49EBD1D6"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0,125</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76DDDA14"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0,125</w:t>
            </w:r>
          </w:p>
        </w:tc>
        <w:tc>
          <w:tcPr>
            <w:tcW w:w="1213" w:type="dxa"/>
            <w:tcBorders>
              <w:top w:val="nil"/>
              <w:left w:val="nil"/>
              <w:bottom w:val="single" w:sz="4" w:space="0" w:color="auto"/>
              <w:right w:val="single" w:sz="4" w:space="0" w:color="auto"/>
            </w:tcBorders>
            <w:shd w:val="clear" w:color="auto" w:fill="auto"/>
            <w:tcMar>
              <w:left w:w="28" w:type="dxa"/>
              <w:right w:w="28" w:type="dxa"/>
            </w:tcMar>
            <w:vAlign w:val="center"/>
          </w:tcPr>
          <w:p w14:paraId="38041B37" w14:textId="77777777" w:rsidR="009576A0" w:rsidRPr="00B266C3" w:rsidRDefault="009576A0" w:rsidP="009576A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0,125</w:t>
            </w:r>
          </w:p>
        </w:tc>
      </w:tr>
    </w:tbl>
    <w:p w14:paraId="2AF45571" w14:textId="77777777" w:rsidR="009576A0" w:rsidRPr="00B266C3" w:rsidRDefault="009576A0" w:rsidP="00F3369A"/>
    <w:p w14:paraId="5E405D7A" w14:textId="77777777" w:rsidR="007241E7" w:rsidRPr="00B266C3" w:rsidRDefault="007241E7" w:rsidP="00F3369A">
      <w:pPr>
        <w:pStyle w:val="20"/>
        <w:tabs>
          <w:tab w:val="clear" w:pos="1701"/>
          <w:tab w:val="num" w:pos="426"/>
        </w:tabs>
        <w:sectPr w:rsidR="007241E7" w:rsidRPr="00B266C3" w:rsidSect="007241E7">
          <w:pgSz w:w="16838" w:h="11906" w:orient="landscape"/>
          <w:pgMar w:top="1701" w:right="1134" w:bottom="850" w:left="1134" w:header="708" w:footer="708" w:gutter="0"/>
          <w:cols w:space="708"/>
          <w:docGrid w:linePitch="360"/>
        </w:sectPr>
      </w:pPr>
    </w:p>
    <w:p w14:paraId="3AC2103A" w14:textId="1CC8CBD5" w:rsidR="005602A6" w:rsidRPr="00B266C3" w:rsidRDefault="005602A6" w:rsidP="00F3369A">
      <w:pPr>
        <w:pStyle w:val="20"/>
        <w:tabs>
          <w:tab w:val="clear" w:pos="1701"/>
          <w:tab w:val="num" w:pos="426"/>
        </w:tabs>
      </w:pPr>
      <w:bookmarkStart w:id="48" w:name="_Toc207875399"/>
      <w:r w:rsidRPr="00B266C3">
        <w:t>Потребляемые источником тепловой энергии виды топлива, включая местные виды топлива, а также используемые возобновляемые источники энергии</w:t>
      </w:r>
      <w:bookmarkEnd w:id="48"/>
    </w:p>
    <w:p w14:paraId="6DF5AD9C" w14:textId="31AEF298" w:rsidR="007241E7" w:rsidRPr="00B266C3" w:rsidRDefault="007241E7" w:rsidP="00F3369A">
      <w:r w:rsidRPr="00B266C3">
        <w:t xml:space="preserve">Использование возобновляемых источников тепловой энергии на территории </w:t>
      </w:r>
      <w:r w:rsidR="00832C67" w:rsidRPr="00B266C3">
        <w:t>Вольненского</w:t>
      </w:r>
      <w:r w:rsidR="00D35A54" w:rsidRPr="00B266C3">
        <w:t xml:space="preserve"> сельского поселения Успенского муниципального района Краснодарского края </w:t>
      </w:r>
      <w:r w:rsidRPr="00B266C3">
        <w:t>на перспективу не планируется.</w:t>
      </w:r>
    </w:p>
    <w:p w14:paraId="5E30A292" w14:textId="78152554" w:rsidR="00AB70D5" w:rsidRPr="00B266C3" w:rsidRDefault="00AB70D5" w:rsidP="00F3369A">
      <w:r w:rsidRPr="00B266C3">
        <w:t xml:space="preserve">На территории </w:t>
      </w:r>
      <w:r w:rsidR="00832C67" w:rsidRPr="00B266C3">
        <w:t>Вольненского</w:t>
      </w:r>
      <w:r w:rsidR="00D35A54" w:rsidRPr="00B266C3">
        <w:t xml:space="preserve"> сельского поселения Успенского муниципального района Краснодарского края </w:t>
      </w:r>
      <w:r w:rsidRPr="00B266C3">
        <w:t>в качестве основного топлива используется природный газ.</w:t>
      </w:r>
    </w:p>
    <w:p w14:paraId="41F546E7" w14:textId="73B29919" w:rsidR="005602A6" w:rsidRPr="00B266C3" w:rsidRDefault="005602A6" w:rsidP="00F3369A">
      <w:pPr>
        <w:pStyle w:val="20"/>
        <w:tabs>
          <w:tab w:val="clear" w:pos="1701"/>
          <w:tab w:val="num" w:pos="426"/>
        </w:tabs>
      </w:pPr>
      <w:bookmarkStart w:id="49" w:name="_Toc207875400"/>
      <w:r w:rsidRPr="00B266C3">
        <w:t xml:space="preserve">Виды топлива (в случае, если топливом является уголь, - вид ископаемого угля в соответствии с Межгосударственным </w:t>
      </w:r>
      <w:hyperlink r:id="rId31" w:history="1">
        <w:r w:rsidRPr="00B266C3">
          <w:t>стандартом</w:t>
        </w:r>
      </w:hyperlink>
      <w:r w:rsidRPr="00B266C3">
        <w:t xml:space="preserve"> ГОСТ 25543-2013 «Угли бурые, каменные и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bookmarkEnd w:id="49"/>
    </w:p>
    <w:p w14:paraId="5AF2EC34" w14:textId="3D5E49B7" w:rsidR="00AB70D5" w:rsidRPr="00B266C3" w:rsidRDefault="00AB70D5" w:rsidP="00F3369A">
      <w:r w:rsidRPr="00B266C3">
        <w:t xml:space="preserve">На территории </w:t>
      </w:r>
      <w:r w:rsidR="00832C67" w:rsidRPr="00B266C3">
        <w:t>Вольненского</w:t>
      </w:r>
      <w:r w:rsidR="00D35A54" w:rsidRPr="00B266C3">
        <w:t xml:space="preserve"> сельского поселения Успенского муниципального района Краснодарского края </w:t>
      </w:r>
      <w:r w:rsidRPr="00B266C3">
        <w:t>в качестве основного топлива используется природный газ.</w:t>
      </w:r>
    </w:p>
    <w:p w14:paraId="20FD8203" w14:textId="5460E049" w:rsidR="005602A6" w:rsidRPr="00B266C3" w:rsidRDefault="005602A6" w:rsidP="00F3369A">
      <w:pPr>
        <w:pStyle w:val="20"/>
        <w:tabs>
          <w:tab w:val="clear" w:pos="1701"/>
          <w:tab w:val="num" w:pos="426"/>
        </w:tabs>
      </w:pPr>
      <w:bookmarkStart w:id="50" w:name="_Toc207875401"/>
      <w:r w:rsidRPr="00B266C3">
        <w:t>Преобладающий в поселении, городском округе вид топлива, определяемый по совокупности всех систем теплоснабжения, находящихся в соответствующем поселении, городском округе</w:t>
      </w:r>
      <w:bookmarkEnd w:id="50"/>
    </w:p>
    <w:p w14:paraId="53B35F99" w14:textId="00E4432C" w:rsidR="00927F59" w:rsidRPr="00B266C3" w:rsidRDefault="00927F59" w:rsidP="00F3369A">
      <w:pPr>
        <w:rPr>
          <w:rFonts w:cs="Times New Roman"/>
          <w:szCs w:val="24"/>
        </w:rPr>
      </w:pPr>
      <w:bookmarkStart w:id="51" w:name="_Hlk104813767"/>
      <w:r w:rsidRPr="00B266C3">
        <w:rPr>
          <w:rFonts w:cs="Times New Roman"/>
          <w:szCs w:val="24"/>
        </w:rPr>
        <w:t xml:space="preserve">Преобладающим видом топлива в </w:t>
      </w:r>
      <w:r w:rsidR="007A1B93" w:rsidRPr="00B266C3">
        <w:rPr>
          <w:rFonts w:cs="Times New Roman"/>
          <w:szCs w:val="24"/>
        </w:rPr>
        <w:t xml:space="preserve">Вольненском </w:t>
      </w:r>
      <w:r w:rsidRPr="00B266C3">
        <w:rPr>
          <w:rFonts w:cs="Times New Roman"/>
          <w:szCs w:val="24"/>
        </w:rPr>
        <w:t>сельском поселении Успенского муниципального района Краснодарского края является природный газ. Доля потребления природного газа составляет 100,0 % от суммарного расхода топлива на источниках тепловой энергии.</w:t>
      </w:r>
    </w:p>
    <w:p w14:paraId="1AB63F56" w14:textId="4ACE5AC9" w:rsidR="00926872" w:rsidRPr="00B266C3" w:rsidRDefault="00926872" w:rsidP="00F3369A">
      <w:pPr>
        <w:rPr>
          <w:rFonts w:cs="Times New Roman"/>
          <w:szCs w:val="24"/>
        </w:rPr>
      </w:pPr>
      <w:r w:rsidRPr="00B266C3">
        <w:rPr>
          <w:rFonts w:cs="Times New Roman"/>
          <w:szCs w:val="24"/>
        </w:rPr>
        <w:t xml:space="preserve">Прогнозные значения расходов натурального топлива на выработку тепловой энергии на территории </w:t>
      </w:r>
      <w:r w:rsidR="00832C67" w:rsidRPr="00B266C3">
        <w:rPr>
          <w:rFonts w:cs="Times New Roman"/>
          <w:szCs w:val="24"/>
        </w:rPr>
        <w:t>Вольненского</w:t>
      </w:r>
      <w:r w:rsidR="00D35A54" w:rsidRPr="00B266C3">
        <w:rPr>
          <w:rFonts w:cs="Times New Roman"/>
          <w:szCs w:val="24"/>
        </w:rPr>
        <w:t xml:space="preserve"> сельского поселения Успенского муниципального района Краснодарского края </w:t>
      </w:r>
      <w:r w:rsidRPr="00B266C3">
        <w:rPr>
          <w:rFonts w:cs="Times New Roman"/>
          <w:szCs w:val="24"/>
        </w:rPr>
        <w:t xml:space="preserve">приведены в таблице </w:t>
      </w:r>
      <w:r w:rsidR="00211013" w:rsidRPr="00B266C3">
        <w:rPr>
          <w:rFonts w:cs="Times New Roman"/>
          <w:szCs w:val="24"/>
        </w:rPr>
        <w:t>1</w:t>
      </w:r>
      <w:r w:rsidR="009576A0" w:rsidRPr="00B266C3">
        <w:rPr>
          <w:rFonts w:cs="Times New Roman"/>
          <w:szCs w:val="24"/>
        </w:rPr>
        <w:t>2</w:t>
      </w:r>
      <w:r w:rsidRPr="00B266C3">
        <w:rPr>
          <w:rFonts w:cs="Times New Roman"/>
          <w:szCs w:val="24"/>
        </w:rPr>
        <w:t xml:space="preserve">, </w:t>
      </w:r>
      <w:r w:rsidR="00211013" w:rsidRPr="00B266C3">
        <w:rPr>
          <w:rFonts w:cs="Times New Roman"/>
          <w:szCs w:val="24"/>
        </w:rPr>
        <w:t>условного топлива – в таблице 1</w:t>
      </w:r>
      <w:r w:rsidR="009576A0" w:rsidRPr="00B266C3">
        <w:rPr>
          <w:rFonts w:cs="Times New Roman"/>
          <w:szCs w:val="24"/>
        </w:rPr>
        <w:t>3</w:t>
      </w:r>
      <w:r w:rsidRPr="00B266C3">
        <w:rPr>
          <w:rFonts w:cs="Times New Roman"/>
          <w:szCs w:val="24"/>
        </w:rPr>
        <w:t>.</w:t>
      </w:r>
    </w:p>
    <w:p w14:paraId="239EA464" w14:textId="65B630EE" w:rsidR="00926872" w:rsidRPr="00B266C3" w:rsidRDefault="00926872" w:rsidP="00F3369A">
      <w:pPr>
        <w:pStyle w:val="ac"/>
        <w:keepNext/>
        <w:rPr>
          <w:noProof/>
        </w:rPr>
      </w:pPr>
      <w:r w:rsidRPr="00B266C3">
        <w:t xml:space="preserve">Таблица </w:t>
      </w:r>
      <w:r w:rsidR="00EF120F">
        <w:fldChar w:fldCharType="begin"/>
      </w:r>
      <w:r w:rsidR="00EF120F">
        <w:instrText xml:space="preserve"> SEQ Таблица \* ARABIC </w:instrText>
      </w:r>
      <w:r w:rsidR="00EF120F">
        <w:fldChar w:fldCharType="separate"/>
      </w:r>
      <w:r w:rsidR="00B8610A">
        <w:rPr>
          <w:noProof/>
        </w:rPr>
        <w:t>12</w:t>
      </w:r>
      <w:r w:rsidR="00EF120F">
        <w:rPr>
          <w:noProof/>
        </w:rPr>
        <w:fldChar w:fldCharType="end"/>
      </w:r>
      <w:r w:rsidR="00AB70D5" w:rsidRPr="00B266C3">
        <w:rPr>
          <w:noProof/>
        </w:rPr>
        <w:t xml:space="preserve"> Прогнозные значения расходов натурального топлива на выработку тепловой энер-гии на территории </w:t>
      </w:r>
      <w:r w:rsidR="00832C67" w:rsidRPr="00B266C3">
        <w:rPr>
          <w:noProof/>
        </w:rPr>
        <w:t>Вольненского</w:t>
      </w:r>
      <w:r w:rsidR="00D35A54" w:rsidRPr="00B266C3">
        <w:rPr>
          <w:noProof/>
        </w:rPr>
        <w:t xml:space="preserve"> сельского поселения Успенского муниципаль</w:t>
      </w:r>
      <w:r w:rsidR="00927F59" w:rsidRPr="00B266C3">
        <w:rPr>
          <w:noProof/>
        </w:rPr>
        <w:t>ного района Краснодарского края</w:t>
      </w:r>
    </w:p>
    <w:tbl>
      <w:tblPr>
        <w:tblW w:w="5000" w:type="pct"/>
        <w:jc w:val="center"/>
        <w:tblLook w:val="04A0" w:firstRow="1" w:lastRow="0" w:firstColumn="1" w:lastColumn="0" w:noHBand="0" w:noVBand="1"/>
      </w:tblPr>
      <w:tblGrid>
        <w:gridCol w:w="849"/>
        <w:gridCol w:w="849"/>
        <w:gridCol w:w="849"/>
        <w:gridCol w:w="849"/>
        <w:gridCol w:w="849"/>
        <w:gridCol w:w="850"/>
        <w:gridCol w:w="850"/>
        <w:gridCol w:w="850"/>
        <w:gridCol w:w="850"/>
        <w:gridCol w:w="850"/>
        <w:gridCol w:w="850"/>
      </w:tblGrid>
      <w:tr w:rsidR="00927F59" w:rsidRPr="00B266C3" w14:paraId="29A93CFB" w14:textId="77777777" w:rsidTr="009576A0">
        <w:trPr>
          <w:trHeight w:val="20"/>
          <w:jc w:val="center"/>
        </w:trPr>
        <w:tc>
          <w:tcPr>
            <w:tcW w:w="849"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4EA76190" w14:textId="77777777" w:rsidR="00927F59" w:rsidRPr="00B266C3" w:rsidRDefault="00927F59" w:rsidP="00927F59">
            <w:pPr>
              <w:spacing w:before="0" w:after="0"/>
              <w:ind w:firstLine="0"/>
              <w:jc w:val="center"/>
              <w:rPr>
                <w:rFonts w:eastAsia="Times New Roman" w:cs="Times New Roman"/>
                <w:bCs/>
                <w:color w:val="000000"/>
                <w:sz w:val="16"/>
                <w:szCs w:val="16"/>
                <w:lang w:eastAsia="ru-RU"/>
              </w:rPr>
            </w:pPr>
            <w:r w:rsidRPr="00B266C3">
              <w:rPr>
                <w:rFonts w:eastAsia="Times New Roman" w:cs="Times New Roman"/>
                <w:bCs/>
                <w:color w:val="000000"/>
                <w:sz w:val="16"/>
                <w:szCs w:val="16"/>
                <w:lang w:eastAsia="ru-RU"/>
              </w:rPr>
              <w:t>Наименование ЕТО</w:t>
            </w:r>
          </w:p>
        </w:tc>
        <w:tc>
          <w:tcPr>
            <w:tcW w:w="849"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0656ACE1" w14:textId="77777777" w:rsidR="00927F59" w:rsidRPr="00B266C3" w:rsidRDefault="00927F59" w:rsidP="00927F59">
            <w:pPr>
              <w:spacing w:before="0" w:after="0"/>
              <w:ind w:firstLine="0"/>
              <w:jc w:val="center"/>
              <w:rPr>
                <w:rFonts w:eastAsia="Times New Roman" w:cs="Times New Roman"/>
                <w:bCs/>
                <w:color w:val="000000"/>
                <w:sz w:val="16"/>
                <w:szCs w:val="16"/>
                <w:lang w:eastAsia="ru-RU"/>
              </w:rPr>
            </w:pPr>
            <w:bookmarkStart w:id="52" w:name="RANGE!B143"/>
            <w:r w:rsidRPr="00B266C3">
              <w:rPr>
                <w:rFonts w:eastAsia="Times New Roman" w:cs="Times New Roman"/>
                <w:bCs/>
                <w:color w:val="000000"/>
                <w:sz w:val="16"/>
                <w:szCs w:val="16"/>
                <w:lang w:eastAsia="ru-RU"/>
              </w:rPr>
              <w:t>Вид топлива</w:t>
            </w:r>
            <w:bookmarkEnd w:id="52"/>
          </w:p>
        </w:tc>
        <w:tc>
          <w:tcPr>
            <w:tcW w:w="7647" w:type="dxa"/>
            <w:gridSpan w:val="9"/>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632E5DE" w14:textId="77777777" w:rsidR="00927F59" w:rsidRPr="00B266C3" w:rsidRDefault="00927F59" w:rsidP="00927F59">
            <w:pPr>
              <w:spacing w:before="0" w:after="0"/>
              <w:ind w:firstLine="0"/>
              <w:jc w:val="center"/>
              <w:rPr>
                <w:rFonts w:eastAsia="Times New Roman" w:cs="Times New Roman"/>
                <w:bCs/>
                <w:color w:val="000000"/>
                <w:sz w:val="16"/>
                <w:szCs w:val="16"/>
                <w:lang w:eastAsia="ru-RU"/>
              </w:rPr>
            </w:pPr>
            <w:r w:rsidRPr="00B266C3">
              <w:rPr>
                <w:rFonts w:eastAsia="Times New Roman" w:cs="Times New Roman"/>
                <w:bCs/>
                <w:color w:val="000000"/>
                <w:sz w:val="16"/>
                <w:szCs w:val="16"/>
                <w:lang w:eastAsia="ru-RU"/>
              </w:rPr>
              <w:t>Расход натурального топлива, тыс.м3</w:t>
            </w:r>
          </w:p>
        </w:tc>
      </w:tr>
      <w:tr w:rsidR="00927F59" w:rsidRPr="00B266C3" w14:paraId="2304B7E6" w14:textId="77777777" w:rsidTr="009576A0">
        <w:trPr>
          <w:trHeight w:val="20"/>
          <w:jc w:val="center"/>
        </w:trPr>
        <w:tc>
          <w:tcPr>
            <w:tcW w:w="849"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C954006" w14:textId="77777777" w:rsidR="00927F59" w:rsidRPr="00B266C3" w:rsidRDefault="00927F59" w:rsidP="00927F59">
            <w:pPr>
              <w:spacing w:before="0" w:after="0"/>
              <w:ind w:firstLine="0"/>
              <w:jc w:val="left"/>
              <w:rPr>
                <w:rFonts w:eastAsia="Times New Roman" w:cs="Times New Roman"/>
                <w:bCs/>
                <w:color w:val="000000"/>
                <w:sz w:val="16"/>
                <w:szCs w:val="16"/>
                <w:lang w:eastAsia="ru-RU"/>
              </w:rPr>
            </w:pPr>
          </w:p>
        </w:tc>
        <w:tc>
          <w:tcPr>
            <w:tcW w:w="849"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4C61406" w14:textId="77777777" w:rsidR="00927F59" w:rsidRPr="00B266C3" w:rsidRDefault="00927F59" w:rsidP="00927F59">
            <w:pPr>
              <w:spacing w:before="0" w:after="0"/>
              <w:ind w:firstLine="0"/>
              <w:jc w:val="left"/>
              <w:rPr>
                <w:rFonts w:eastAsia="Times New Roman" w:cs="Times New Roman"/>
                <w:bCs/>
                <w:color w:val="000000"/>
                <w:sz w:val="16"/>
                <w:szCs w:val="16"/>
                <w:lang w:eastAsia="ru-RU"/>
              </w:rPr>
            </w:pP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DFB0EF6" w14:textId="77777777" w:rsidR="00927F59" w:rsidRPr="00B266C3" w:rsidRDefault="00927F59" w:rsidP="00927F59">
            <w:pPr>
              <w:spacing w:before="0" w:after="0"/>
              <w:ind w:firstLine="0"/>
              <w:jc w:val="center"/>
              <w:rPr>
                <w:rFonts w:eastAsia="Times New Roman" w:cs="Times New Roman"/>
                <w:bCs/>
                <w:sz w:val="16"/>
                <w:szCs w:val="16"/>
                <w:lang w:eastAsia="ru-RU"/>
              </w:rPr>
            </w:pPr>
            <w:r w:rsidRPr="00B266C3">
              <w:rPr>
                <w:rFonts w:eastAsia="Times New Roman" w:cs="Times New Roman"/>
                <w:bCs/>
                <w:sz w:val="16"/>
                <w:szCs w:val="16"/>
                <w:lang w:eastAsia="ru-RU"/>
              </w:rPr>
              <w:t>2025г.</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379B29B" w14:textId="77777777" w:rsidR="00927F59" w:rsidRPr="00B266C3" w:rsidRDefault="00927F59" w:rsidP="00927F59">
            <w:pPr>
              <w:spacing w:before="0" w:after="0"/>
              <w:ind w:firstLine="0"/>
              <w:jc w:val="center"/>
              <w:rPr>
                <w:rFonts w:eastAsia="Times New Roman" w:cs="Times New Roman"/>
                <w:bCs/>
                <w:sz w:val="16"/>
                <w:szCs w:val="16"/>
                <w:lang w:eastAsia="ru-RU"/>
              </w:rPr>
            </w:pPr>
            <w:r w:rsidRPr="00B266C3">
              <w:rPr>
                <w:rFonts w:eastAsia="Times New Roman" w:cs="Times New Roman"/>
                <w:bCs/>
                <w:sz w:val="16"/>
                <w:szCs w:val="16"/>
                <w:lang w:eastAsia="ru-RU"/>
              </w:rPr>
              <w:t>2026г.</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EC5C9D6" w14:textId="77777777" w:rsidR="00927F59" w:rsidRPr="00B266C3" w:rsidRDefault="00927F59" w:rsidP="00927F59">
            <w:pPr>
              <w:spacing w:before="0" w:after="0"/>
              <w:ind w:firstLine="0"/>
              <w:jc w:val="center"/>
              <w:rPr>
                <w:rFonts w:eastAsia="Times New Roman" w:cs="Times New Roman"/>
                <w:bCs/>
                <w:sz w:val="16"/>
                <w:szCs w:val="16"/>
                <w:lang w:eastAsia="ru-RU"/>
              </w:rPr>
            </w:pPr>
            <w:r w:rsidRPr="00B266C3">
              <w:rPr>
                <w:rFonts w:eastAsia="Times New Roman" w:cs="Times New Roman"/>
                <w:bCs/>
                <w:sz w:val="16"/>
                <w:szCs w:val="16"/>
                <w:lang w:eastAsia="ru-RU"/>
              </w:rPr>
              <w:t>2027г.</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4DCF54C" w14:textId="77777777" w:rsidR="00927F59" w:rsidRPr="00B266C3" w:rsidRDefault="00927F59" w:rsidP="00927F59">
            <w:pPr>
              <w:spacing w:before="0" w:after="0"/>
              <w:ind w:firstLine="0"/>
              <w:jc w:val="center"/>
              <w:rPr>
                <w:rFonts w:eastAsia="Times New Roman" w:cs="Times New Roman"/>
                <w:bCs/>
                <w:sz w:val="16"/>
                <w:szCs w:val="16"/>
                <w:lang w:eastAsia="ru-RU"/>
              </w:rPr>
            </w:pPr>
            <w:r w:rsidRPr="00B266C3">
              <w:rPr>
                <w:rFonts w:eastAsia="Times New Roman" w:cs="Times New Roman"/>
                <w:bCs/>
                <w:sz w:val="16"/>
                <w:szCs w:val="16"/>
                <w:lang w:eastAsia="ru-RU"/>
              </w:rPr>
              <w:t>2028г.</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BBB6DA7" w14:textId="77777777" w:rsidR="00927F59" w:rsidRPr="00B266C3" w:rsidRDefault="00927F59" w:rsidP="00927F59">
            <w:pPr>
              <w:spacing w:before="0" w:after="0"/>
              <w:ind w:firstLine="0"/>
              <w:jc w:val="center"/>
              <w:rPr>
                <w:rFonts w:eastAsia="Times New Roman" w:cs="Times New Roman"/>
                <w:bCs/>
                <w:sz w:val="16"/>
                <w:szCs w:val="16"/>
                <w:lang w:eastAsia="ru-RU"/>
              </w:rPr>
            </w:pPr>
            <w:r w:rsidRPr="00B266C3">
              <w:rPr>
                <w:rFonts w:eastAsia="Times New Roman" w:cs="Times New Roman"/>
                <w:bCs/>
                <w:sz w:val="16"/>
                <w:szCs w:val="16"/>
                <w:lang w:eastAsia="ru-RU"/>
              </w:rPr>
              <w:t>2029г.</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06A820D" w14:textId="77777777" w:rsidR="00927F59" w:rsidRPr="00B266C3" w:rsidRDefault="00927F59" w:rsidP="00927F59">
            <w:pPr>
              <w:spacing w:before="0" w:after="0"/>
              <w:ind w:firstLine="0"/>
              <w:jc w:val="center"/>
              <w:rPr>
                <w:rFonts w:eastAsia="Times New Roman" w:cs="Times New Roman"/>
                <w:bCs/>
                <w:sz w:val="16"/>
                <w:szCs w:val="16"/>
                <w:lang w:eastAsia="ru-RU"/>
              </w:rPr>
            </w:pPr>
            <w:r w:rsidRPr="00B266C3">
              <w:rPr>
                <w:rFonts w:eastAsia="Times New Roman" w:cs="Times New Roman"/>
                <w:bCs/>
                <w:sz w:val="16"/>
                <w:szCs w:val="16"/>
                <w:lang w:eastAsia="ru-RU"/>
              </w:rPr>
              <w:t>2030г.</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10BF328" w14:textId="77777777" w:rsidR="00927F59" w:rsidRPr="00B266C3" w:rsidRDefault="00927F59" w:rsidP="00927F59">
            <w:pPr>
              <w:spacing w:before="0" w:after="0"/>
              <w:ind w:firstLine="0"/>
              <w:jc w:val="center"/>
              <w:rPr>
                <w:rFonts w:eastAsia="Times New Roman" w:cs="Times New Roman"/>
                <w:bCs/>
                <w:sz w:val="16"/>
                <w:szCs w:val="16"/>
                <w:lang w:eastAsia="ru-RU"/>
              </w:rPr>
            </w:pPr>
            <w:r w:rsidRPr="00B266C3">
              <w:rPr>
                <w:rFonts w:eastAsia="Times New Roman" w:cs="Times New Roman"/>
                <w:bCs/>
                <w:sz w:val="16"/>
                <w:szCs w:val="16"/>
                <w:lang w:eastAsia="ru-RU"/>
              </w:rPr>
              <w:t>2031-2035гг.</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27C157B" w14:textId="77777777" w:rsidR="00927F59" w:rsidRPr="00B266C3" w:rsidRDefault="00927F59" w:rsidP="00927F59">
            <w:pPr>
              <w:spacing w:before="0" w:after="0"/>
              <w:ind w:firstLine="0"/>
              <w:jc w:val="center"/>
              <w:rPr>
                <w:rFonts w:eastAsia="Times New Roman" w:cs="Times New Roman"/>
                <w:bCs/>
                <w:sz w:val="16"/>
                <w:szCs w:val="16"/>
                <w:lang w:eastAsia="ru-RU"/>
              </w:rPr>
            </w:pPr>
            <w:r w:rsidRPr="00B266C3">
              <w:rPr>
                <w:rFonts w:eastAsia="Times New Roman" w:cs="Times New Roman"/>
                <w:bCs/>
                <w:sz w:val="16"/>
                <w:szCs w:val="16"/>
                <w:lang w:eastAsia="ru-RU"/>
              </w:rPr>
              <w:t>2036-2040гг.</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D50E240" w14:textId="5CE2817B" w:rsidR="00927F59" w:rsidRPr="00B266C3" w:rsidRDefault="00927F59" w:rsidP="00927F59">
            <w:pPr>
              <w:spacing w:before="0" w:after="0"/>
              <w:ind w:firstLine="0"/>
              <w:jc w:val="center"/>
              <w:rPr>
                <w:rFonts w:eastAsia="Times New Roman" w:cs="Times New Roman"/>
                <w:bCs/>
                <w:sz w:val="16"/>
                <w:szCs w:val="16"/>
                <w:lang w:eastAsia="ru-RU"/>
              </w:rPr>
            </w:pPr>
            <w:r w:rsidRPr="00B266C3">
              <w:rPr>
                <w:rFonts w:eastAsia="Times New Roman" w:cs="Times New Roman"/>
                <w:bCs/>
                <w:sz w:val="16"/>
                <w:szCs w:val="16"/>
                <w:lang w:eastAsia="ru-RU"/>
              </w:rPr>
              <w:t>2041-</w:t>
            </w:r>
            <w:r w:rsidR="00832C67" w:rsidRPr="00B266C3">
              <w:rPr>
                <w:rFonts w:eastAsia="Times New Roman" w:cs="Times New Roman"/>
                <w:bCs/>
                <w:sz w:val="16"/>
                <w:szCs w:val="16"/>
                <w:lang w:eastAsia="ru-RU"/>
              </w:rPr>
              <w:t>2046</w:t>
            </w:r>
            <w:r w:rsidRPr="00B266C3">
              <w:rPr>
                <w:rFonts w:eastAsia="Times New Roman" w:cs="Times New Roman"/>
                <w:bCs/>
                <w:sz w:val="16"/>
                <w:szCs w:val="16"/>
                <w:lang w:eastAsia="ru-RU"/>
              </w:rPr>
              <w:t>гг.</w:t>
            </w:r>
          </w:p>
        </w:tc>
      </w:tr>
      <w:tr w:rsidR="009576A0" w:rsidRPr="00B266C3" w14:paraId="68E021B9" w14:textId="77777777" w:rsidTr="009576A0">
        <w:trPr>
          <w:trHeight w:val="20"/>
          <w:jc w:val="center"/>
        </w:trPr>
        <w:tc>
          <w:tcPr>
            <w:tcW w:w="849" w:type="dxa"/>
            <w:tcBorders>
              <w:top w:val="nil"/>
              <w:left w:val="single" w:sz="4" w:space="0" w:color="auto"/>
              <w:bottom w:val="nil"/>
              <w:right w:val="nil"/>
            </w:tcBorders>
            <w:shd w:val="clear" w:color="auto" w:fill="auto"/>
            <w:tcMar>
              <w:left w:w="28" w:type="dxa"/>
              <w:right w:w="28" w:type="dxa"/>
            </w:tcMar>
            <w:vAlign w:val="center"/>
            <w:hideMark/>
          </w:tcPr>
          <w:p w14:paraId="070FB5C5" w14:textId="77777777" w:rsidR="009576A0" w:rsidRPr="00B266C3" w:rsidRDefault="009576A0" w:rsidP="009576A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Филиал ООО «МЭС» с. Успенское</w:t>
            </w:r>
          </w:p>
        </w:tc>
        <w:tc>
          <w:tcPr>
            <w:tcW w:w="849"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0BCF76D" w14:textId="77777777" w:rsidR="009576A0" w:rsidRPr="00B266C3" w:rsidRDefault="009576A0" w:rsidP="009576A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природный газ</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6C6CAE31" w14:textId="554772C7" w:rsidR="009576A0" w:rsidRPr="00B266C3" w:rsidRDefault="009576A0" w:rsidP="009576A0">
            <w:pPr>
              <w:spacing w:before="0" w:after="0"/>
              <w:ind w:firstLine="0"/>
              <w:jc w:val="center"/>
              <w:rPr>
                <w:rFonts w:eastAsia="Times New Roman" w:cs="Times New Roman"/>
                <w:color w:val="000000"/>
                <w:sz w:val="16"/>
                <w:szCs w:val="16"/>
                <w:lang w:eastAsia="ru-RU"/>
              </w:rPr>
            </w:pPr>
            <w:r w:rsidRPr="00B266C3">
              <w:rPr>
                <w:color w:val="000000"/>
                <w:sz w:val="16"/>
                <w:szCs w:val="16"/>
              </w:rPr>
              <w:t>228,378</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20638457" w14:textId="1093B114" w:rsidR="009576A0" w:rsidRPr="00B266C3" w:rsidRDefault="009576A0" w:rsidP="009576A0">
            <w:pPr>
              <w:spacing w:before="0" w:after="0"/>
              <w:ind w:firstLine="0"/>
              <w:jc w:val="center"/>
              <w:rPr>
                <w:rFonts w:eastAsia="Times New Roman" w:cs="Times New Roman"/>
                <w:color w:val="000000"/>
                <w:sz w:val="16"/>
                <w:szCs w:val="16"/>
                <w:lang w:eastAsia="ru-RU"/>
              </w:rPr>
            </w:pPr>
            <w:r w:rsidRPr="00B266C3">
              <w:rPr>
                <w:color w:val="000000"/>
                <w:sz w:val="16"/>
                <w:szCs w:val="16"/>
              </w:rPr>
              <w:t>301,089</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24D8CA42" w14:textId="63D74C12" w:rsidR="009576A0" w:rsidRPr="00B266C3" w:rsidRDefault="009576A0" w:rsidP="009576A0">
            <w:pPr>
              <w:spacing w:before="0" w:after="0"/>
              <w:ind w:firstLine="0"/>
              <w:jc w:val="center"/>
              <w:rPr>
                <w:rFonts w:eastAsia="Times New Roman" w:cs="Times New Roman"/>
                <w:color w:val="000000"/>
                <w:sz w:val="16"/>
                <w:szCs w:val="16"/>
                <w:lang w:eastAsia="ru-RU"/>
              </w:rPr>
            </w:pPr>
            <w:r w:rsidRPr="00B266C3">
              <w:rPr>
                <w:color w:val="000000"/>
                <w:sz w:val="16"/>
                <w:szCs w:val="16"/>
              </w:rPr>
              <w:t>264,734</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2BD418D9" w14:textId="4A061F08" w:rsidR="009576A0" w:rsidRPr="00B266C3" w:rsidRDefault="009576A0" w:rsidP="009576A0">
            <w:pPr>
              <w:spacing w:before="0" w:after="0"/>
              <w:ind w:firstLine="0"/>
              <w:jc w:val="center"/>
              <w:rPr>
                <w:rFonts w:eastAsia="Times New Roman" w:cs="Times New Roman"/>
                <w:color w:val="000000"/>
                <w:sz w:val="16"/>
                <w:szCs w:val="16"/>
                <w:lang w:eastAsia="ru-RU"/>
              </w:rPr>
            </w:pPr>
            <w:r w:rsidRPr="00B266C3">
              <w:rPr>
                <w:color w:val="000000"/>
                <w:sz w:val="16"/>
                <w:szCs w:val="16"/>
              </w:rPr>
              <w:t>264,734</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02CA12A1" w14:textId="48643394" w:rsidR="009576A0" w:rsidRPr="00B266C3" w:rsidRDefault="009576A0" w:rsidP="009576A0">
            <w:pPr>
              <w:spacing w:before="0" w:after="0"/>
              <w:ind w:firstLine="0"/>
              <w:jc w:val="center"/>
              <w:rPr>
                <w:rFonts w:eastAsia="Times New Roman" w:cs="Times New Roman"/>
                <w:color w:val="000000"/>
                <w:sz w:val="16"/>
                <w:szCs w:val="16"/>
                <w:lang w:eastAsia="ru-RU"/>
              </w:rPr>
            </w:pPr>
            <w:r w:rsidRPr="00B266C3">
              <w:rPr>
                <w:color w:val="000000"/>
                <w:sz w:val="16"/>
                <w:szCs w:val="16"/>
              </w:rPr>
              <w:t>264,734</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1D395D24" w14:textId="06886A01" w:rsidR="009576A0" w:rsidRPr="00B266C3" w:rsidRDefault="009576A0" w:rsidP="009576A0">
            <w:pPr>
              <w:spacing w:before="0" w:after="0"/>
              <w:ind w:firstLine="0"/>
              <w:jc w:val="center"/>
              <w:rPr>
                <w:rFonts w:eastAsia="Times New Roman" w:cs="Times New Roman"/>
                <w:color w:val="000000"/>
                <w:sz w:val="16"/>
                <w:szCs w:val="16"/>
                <w:lang w:eastAsia="ru-RU"/>
              </w:rPr>
            </w:pPr>
            <w:r w:rsidRPr="00B266C3">
              <w:rPr>
                <w:color w:val="000000"/>
                <w:sz w:val="16"/>
                <w:szCs w:val="16"/>
              </w:rPr>
              <w:t>264,734</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3CB6FFD4" w14:textId="4265B00E" w:rsidR="009576A0" w:rsidRPr="00B266C3" w:rsidRDefault="009576A0" w:rsidP="009576A0">
            <w:pPr>
              <w:spacing w:before="0" w:after="0"/>
              <w:ind w:firstLine="0"/>
              <w:jc w:val="center"/>
              <w:rPr>
                <w:rFonts w:eastAsia="Times New Roman" w:cs="Times New Roman"/>
                <w:color w:val="000000"/>
                <w:sz w:val="16"/>
                <w:szCs w:val="16"/>
                <w:lang w:eastAsia="ru-RU"/>
              </w:rPr>
            </w:pPr>
            <w:r w:rsidRPr="00B266C3">
              <w:rPr>
                <w:color w:val="000000"/>
                <w:sz w:val="16"/>
                <w:szCs w:val="16"/>
              </w:rPr>
              <w:t>264,734</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53813903" w14:textId="2E2E9A4E" w:rsidR="009576A0" w:rsidRPr="00B266C3" w:rsidRDefault="009576A0" w:rsidP="009576A0">
            <w:pPr>
              <w:spacing w:before="0" w:after="0"/>
              <w:ind w:firstLine="0"/>
              <w:jc w:val="center"/>
              <w:rPr>
                <w:rFonts w:eastAsia="Times New Roman" w:cs="Times New Roman"/>
                <w:color w:val="000000"/>
                <w:sz w:val="16"/>
                <w:szCs w:val="16"/>
                <w:lang w:eastAsia="ru-RU"/>
              </w:rPr>
            </w:pPr>
            <w:r w:rsidRPr="00B266C3">
              <w:rPr>
                <w:color w:val="000000"/>
                <w:sz w:val="16"/>
                <w:szCs w:val="16"/>
              </w:rPr>
              <w:t>264,734</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1F750F7E" w14:textId="22E8D3E4" w:rsidR="009576A0" w:rsidRPr="00B266C3" w:rsidRDefault="009576A0" w:rsidP="009576A0">
            <w:pPr>
              <w:spacing w:before="0" w:after="0"/>
              <w:ind w:firstLine="0"/>
              <w:jc w:val="center"/>
              <w:rPr>
                <w:rFonts w:eastAsia="Times New Roman" w:cs="Times New Roman"/>
                <w:color w:val="000000"/>
                <w:sz w:val="16"/>
                <w:szCs w:val="16"/>
                <w:lang w:eastAsia="ru-RU"/>
              </w:rPr>
            </w:pPr>
            <w:r w:rsidRPr="00B266C3">
              <w:rPr>
                <w:color w:val="000000"/>
                <w:sz w:val="16"/>
                <w:szCs w:val="16"/>
              </w:rPr>
              <w:t>264,734</w:t>
            </w:r>
          </w:p>
        </w:tc>
      </w:tr>
      <w:tr w:rsidR="009576A0" w:rsidRPr="00B266C3" w14:paraId="44C72E90" w14:textId="77777777" w:rsidTr="009576A0">
        <w:trPr>
          <w:trHeight w:val="20"/>
          <w:jc w:val="center"/>
        </w:trPr>
        <w:tc>
          <w:tcPr>
            <w:tcW w:w="1698" w:type="dxa"/>
            <w:gridSpan w:val="2"/>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797AA4F3" w14:textId="1541852B" w:rsidR="009576A0" w:rsidRPr="00B266C3" w:rsidRDefault="009576A0" w:rsidP="009576A0">
            <w:pPr>
              <w:spacing w:before="0" w:after="0"/>
              <w:ind w:firstLine="0"/>
              <w:jc w:val="center"/>
              <w:rPr>
                <w:rFonts w:eastAsia="Times New Roman" w:cs="Times New Roman"/>
                <w:bCs/>
                <w:color w:val="000000"/>
                <w:sz w:val="16"/>
                <w:szCs w:val="16"/>
                <w:lang w:eastAsia="ru-RU"/>
              </w:rPr>
            </w:pPr>
            <w:r w:rsidRPr="00B266C3">
              <w:rPr>
                <w:rFonts w:eastAsia="Times New Roman" w:cs="Times New Roman"/>
                <w:bCs/>
                <w:color w:val="000000"/>
                <w:sz w:val="16"/>
                <w:szCs w:val="16"/>
                <w:lang w:eastAsia="ru-RU"/>
              </w:rPr>
              <w:t>Всего по Вольненскому сельскому поселению Успенского муниципального района Краснодарского края:</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7116E9F2" w14:textId="78C5D4B9" w:rsidR="009576A0" w:rsidRPr="00B266C3" w:rsidRDefault="009576A0" w:rsidP="009576A0">
            <w:pPr>
              <w:spacing w:before="0" w:after="0"/>
              <w:ind w:firstLine="0"/>
              <w:jc w:val="center"/>
              <w:rPr>
                <w:rFonts w:eastAsia="Times New Roman" w:cs="Times New Roman"/>
                <w:b/>
                <w:bCs/>
                <w:color w:val="000000"/>
                <w:sz w:val="16"/>
                <w:szCs w:val="16"/>
                <w:lang w:eastAsia="ru-RU"/>
              </w:rPr>
            </w:pPr>
            <w:r w:rsidRPr="00B266C3">
              <w:rPr>
                <w:b/>
                <w:color w:val="000000"/>
                <w:sz w:val="16"/>
                <w:szCs w:val="16"/>
              </w:rPr>
              <w:t>228,378</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1719E9DE" w14:textId="126BA8ED" w:rsidR="009576A0" w:rsidRPr="00B266C3" w:rsidRDefault="009576A0" w:rsidP="009576A0">
            <w:pPr>
              <w:spacing w:before="0" w:after="0"/>
              <w:ind w:firstLine="0"/>
              <w:jc w:val="center"/>
              <w:rPr>
                <w:rFonts w:eastAsia="Times New Roman" w:cs="Times New Roman"/>
                <w:b/>
                <w:bCs/>
                <w:color w:val="000000"/>
                <w:sz w:val="16"/>
                <w:szCs w:val="16"/>
                <w:lang w:eastAsia="ru-RU"/>
              </w:rPr>
            </w:pPr>
            <w:r w:rsidRPr="00B266C3">
              <w:rPr>
                <w:b/>
                <w:color w:val="000000"/>
                <w:sz w:val="16"/>
                <w:szCs w:val="16"/>
              </w:rPr>
              <w:t>301,089</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582DB45A" w14:textId="70A43670" w:rsidR="009576A0" w:rsidRPr="00B266C3" w:rsidRDefault="009576A0" w:rsidP="009576A0">
            <w:pPr>
              <w:spacing w:before="0" w:after="0"/>
              <w:ind w:firstLine="0"/>
              <w:jc w:val="center"/>
              <w:rPr>
                <w:rFonts w:eastAsia="Times New Roman" w:cs="Times New Roman"/>
                <w:b/>
                <w:bCs/>
                <w:color w:val="000000"/>
                <w:sz w:val="16"/>
                <w:szCs w:val="16"/>
                <w:lang w:eastAsia="ru-RU"/>
              </w:rPr>
            </w:pPr>
            <w:r w:rsidRPr="00B266C3">
              <w:rPr>
                <w:b/>
                <w:color w:val="000000"/>
                <w:sz w:val="16"/>
                <w:szCs w:val="16"/>
              </w:rPr>
              <w:t>264,734</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6C6CBE34" w14:textId="55ED7C7A" w:rsidR="009576A0" w:rsidRPr="00B266C3" w:rsidRDefault="009576A0" w:rsidP="009576A0">
            <w:pPr>
              <w:spacing w:before="0" w:after="0"/>
              <w:ind w:firstLine="0"/>
              <w:jc w:val="center"/>
              <w:rPr>
                <w:rFonts w:eastAsia="Times New Roman" w:cs="Times New Roman"/>
                <w:b/>
                <w:bCs/>
                <w:color w:val="000000"/>
                <w:sz w:val="16"/>
                <w:szCs w:val="16"/>
                <w:lang w:eastAsia="ru-RU"/>
              </w:rPr>
            </w:pPr>
            <w:r w:rsidRPr="00B266C3">
              <w:rPr>
                <w:b/>
                <w:color w:val="000000"/>
                <w:sz w:val="16"/>
                <w:szCs w:val="16"/>
              </w:rPr>
              <w:t>264,734</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22C9C51B" w14:textId="63FAD1DE" w:rsidR="009576A0" w:rsidRPr="00B266C3" w:rsidRDefault="009576A0" w:rsidP="009576A0">
            <w:pPr>
              <w:spacing w:before="0" w:after="0"/>
              <w:ind w:firstLine="0"/>
              <w:jc w:val="center"/>
              <w:rPr>
                <w:rFonts w:eastAsia="Times New Roman" w:cs="Times New Roman"/>
                <w:b/>
                <w:bCs/>
                <w:color w:val="000000"/>
                <w:sz w:val="16"/>
                <w:szCs w:val="16"/>
                <w:lang w:eastAsia="ru-RU"/>
              </w:rPr>
            </w:pPr>
            <w:r w:rsidRPr="00B266C3">
              <w:rPr>
                <w:b/>
                <w:color w:val="000000"/>
                <w:sz w:val="16"/>
                <w:szCs w:val="16"/>
              </w:rPr>
              <w:t>264,734</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319B6C29" w14:textId="70D15216" w:rsidR="009576A0" w:rsidRPr="00B266C3" w:rsidRDefault="009576A0" w:rsidP="009576A0">
            <w:pPr>
              <w:spacing w:before="0" w:after="0"/>
              <w:ind w:firstLine="0"/>
              <w:jc w:val="center"/>
              <w:rPr>
                <w:rFonts w:eastAsia="Times New Roman" w:cs="Times New Roman"/>
                <w:b/>
                <w:bCs/>
                <w:color w:val="000000"/>
                <w:sz w:val="16"/>
                <w:szCs w:val="16"/>
                <w:lang w:eastAsia="ru-RU"/>
              </w:rPr>
            </w:pPr>
            <w:r w:rsidRPr="00B266C3">
              <w:rPr>
                <w:b/>
                <w:color w:val="000000"/>
                <w:sz w:val="16"/>
                <w:szCs w:val="16"/>
              </w:rPr>
              <w:t>264,734</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32912215" w14:textId="23B315F3" w:rsidR="009576A0" w:rsidRPr="00B266C3" w:rsidRDefault="009576A0" w:rsidP="009576A0">
            <w:pPr>
              <w:spacing w:before="0" w:after="0"/>
              <w:ind w:firstLine="0"/>
              <w:jc w:val="center"/>
              <w:rPr>
                <w:rFonts w:eastAsia="Times New Roman" w:cs="Times New Roman"/>
                <w:b/>
                <w:bCs/>
                <w:color w:val="000000"/>
                <w:sz w:val="16"/>
                <w:szCs w:val="16"/>
                <w:lang w:eastAsia="ru-RU"/>
              </w:rPr>
            </w:pPr>
            <w:r w:rsidRPr="00B266C3">
              <w:rPr>
                <w:b/>
                <w:color w:val="000000"/>
                <w:sz w:val="16"/>
                <w:szCs w:val="16"/>
              </w:rPr>
              <w:t>264,734</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04D55A85" w14:textId="328DBFB4" w:rsidR="009576A0" w:rsidRPr="00B266C3" w:rsidRDefault="009576A0" w:rsidP="009576A0">
            <w:pPr>
              <w:spacing w:before="0" w:after="0"/>
              <w:ind w:firstLine="0"/>
              <w:jc w:val="center"/>
              <w:rPr>
                <w:rFonts w:eastAsia="Times New Roman" w:cs="Times New Roman"/>
                <w:b/>
                <w:bCs/>
                <w:color w:val="000000"/>
                <w:sz w:val="16"/>
                <w:szCs w:val="16"/>
                <w:lang w:eastAsia="ru-RU"/>
              </w:rPr>
            </w:pPr>
            <w:r w:rsidRPr="00B266C3">
              <w:rPr>
                <w:b/>
                <w:color w:val="000000"/>
                <w:sz w:val="16"/>
                <w:szCs w:val="16"/>
              </w:rPr>
              <w:t>264,734</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07FE6075" w14:textId="3A4725F1" w:rsidR="009576A0" w:rsidRPr="00B266C3" w:rsidRDefault="009576A0" w:rsidP="009576A0">
            <w:pPr>
              <w:spacing w:before="0" w:after="0"/>
              <w:ind w:firstLine="0"/>
              <w:jc w:val="center"/>
              <w:rPr>
                <w:rFonts w:eastAsia="Times New Roman" w:cs="Times New Roman"/>
                <w:b/>
                <w:bCs/>
                <w:color w:val="000000"/>
                <w:sz w:val="16"/>
                <w:szCs w:val="16"/>
                <w:lang w:eastAsia="ru-RU"/>
              </w:rPr>
            </w:pPr>
            <w:r w:rsidRPr="00B266C3">
              <w:rPr>
                <w:b/>
                <w:color w:val="000000"/>
                <w:sz w:val="16"/>
                <w:szCs w:val="16"/>
              </w:rPr>
              <w:t>264,734</w:t>
            </w:r>
          </w:p>
        </w:tc>
      </w:tr>
    </w:tbl>
    <w:p w14:paraId="560E53AF" w14:textId="2FDFD690" w:rsidR="00926872" w:rsidRPr="00B266C3" w:rsidRDefault="00926872" w:rsidP="00F3369A">
      <w:pPr>
        <w:pStyle w:val="ac"/>
        <w:keepNext/>
      </w:pPr>
      <w:r w:rsidRPr="00B266C3">
        <w:t xml:space="preserve">Таблица </w:t>
      </w:r>
      <w:r w:rsidR="00EF120F">
        <w:fldChar w:fldCharType="begin"/>
      </w:r>
      <w:r w:rsidR="00EF120F">
        <w:instrText xml:space="preserve"> SEQ Таблица \* ARABIC </w:instrText>
      </w:r>
      <w:r w:rsidR="00EF120F">
        <w:fldChar w:fldCharType="separate"/>
      </w:r>
      <w:r w:rsidR="00B8610A">
        <w:rPr>
          <w:noProof/>
        </w:rPr>
        <w:t>13</w:t>
      </w:r>
      <w:r w:rsidR="00EF120F">
        <w:rPr>
          <w:noProof/>
        </w:rPr>
        <w:fldChar w:fldCharType="end"/>
      </w:r>
      <w:r w:rsidRPr="00B266C3">
        <w:t xml:space="preserve"> Прогнозные значения расходов условного топлива на отпуск тепловой энергии на территории </w:t>
      </w:r>
      <w:r w:rsidR="00832C67" w:rsidRPr="00B266C3">
        <w:t>Вольненского</w:t>
      </w:r>
      <w:r w:rsidR="00D35A54" w:rsidRPr="00B266C3">
        <w:t xml:space="preserve"> сельского поселения Успенского муниципаль</w:t>
      </w:r>
      <w:r w:rsidR="00927F59" w:rsidRPr="00B266C3">
        <w:t>ного района Краснодарского края</w:t>
      </w:r>
    </w:p>
    <w:tbl>
      <w:tblPr>
        <w:tblW w:w="5000" w:type="pct"/>
        <w:jc w:val="center"/>
        <w:tblLook w:val="04A0" w:firstRow="1" w:lastRow="0" w:firstColumn="1" w:lastColumn="0" w:noHBand="0" w:noVBand="1"/>
      </w:tblPr>
      <w:tblGrid>
        <w:gridCol w:w="849"/>
        <w:gridCol w:w="849"/>
        <w:gridCol w:w="849"/>
        <w:gridCol w:w="849"/>
        <w:gridCol w:w="849"/>
        <w:gridCol w:w="850"/>
        <w:gridCol w:w="850"/>
        <w:gridCol w:w="850"/>
        <w:gridCol w:w="850"/>
        <w:gridCol w:w="850"/>
        <w:gridCol w:w="850"/>
      </w:tblGrid>
      <w:tr w:rsidR="00927F59" w:rsidRPr="00B266C3" w14:paraId="6513A89E" w14:textId="77777777" w:rsidTr="009576A0">
        <w:trPr>
          <w:trHeight w:val="20"/>
          <w:tblHeader/>
          <w:jc w:val="center"/>
        </w:trPr>
        <w:tc>
          <w:tcPr>
            <w:tcW w:w="849"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7728FF7B" w14:textId="77777777" w:rsidR="00927F59" w:rsidRPr="00B266C3" w:rsidRDefault="00927F59" w:rsidP="00927F59">
            <w:pPr>
              <w:spacing w:before="0" w:after="0"/>
              <w:ind w:firstLine="0"/>
              <w:jc w:val="center"/>
              <w:rPr>
                <w:rFonts w:eastAsia="Times New Roman" w:cs="Times New Roman"/>
                <w:bCs/>
                <w:color w:val="000000"/>
                <w:sz w:val="16"/>
                <w:szCs w:val="16"/>
                <w:lang w:eastAsia="ru-RU"/>
              </w:rPr>
            </w:pPr>
            <w:r w:rsidRPr="00B266C3">
              <w:rPr>
                <w:rFonts w:eastAsia="Times New Roman" w:cs="Times New Roman"/>
                <w:bCs/>
                <w:color w:val="000000"/>
                <w:sz w:val="16"/>
                <w:szCs w:val="16"/>
                <w:lang w:eastAsia="ru-RU"/>
              </w:rPr>
              <w:t>Наименование ЕТО</w:t>
            </w:r>
          </w:p>
        </w:tc>
        <w:tc>
          <w:tcPr>
            <w:tcW w:w="849"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7ADE1BC6" w14:textId="77777777" w:rsidR="00927F59" w:rsidRPr="00B266C3" w:rsidRDefault="00927F59" w:rsidP="00927F59">
            <w:pPr>
              <w:spacing w:before="0" w:after="0"/>
              <w:ind w:firstLine="0"/>
              <w:jc w:val="center"/>
              <w:rPr>
                <w:rFonts w:eastAsia="Times New Roman" w:cs="Times New Roman"/>
                <w:bCs/>
                <w:color w:val="000000"/>
                <w:sz w:val="16"/>
                <w:szCs w:val="16"/>
                <w:lang w:eastAsia="ru-RU"/>
              </w:rPr>
            </w:pPr>
            <w:bookmarkStart w:id="53" w:name="RANGE!B147"/>
            <w:r w:rsidRPr="00B266C3">
              <w:rPr>
                <w:rFonts w:eastAsia="Times New Roman" w:cs="Times New Roman"/>
                <w:bCs/>
                <w:color w:val="000000"/>
                <w:sz w:val="16"/>
                <w:szCs w:val="16"/>
                <w:lang w:eastAsia="ru-RU"/>
              </w:rPr>
              <w:t>Вид топлива</w:t>
            </w:r>
            <w:bookmarkEnd w:id="53"/>
          </w:p>
        </w:tc>
        <w:tc>
          <w:tcPr>
            <w:tcW w:w="7647" w:type="dxa"/>
            <w:gridSpan w:val="9"/>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5DC7224" w14:textId="77777777" w:rsidR="00927F59" w:rsidRPr="00B266C3" w:rsidRDefault="00927F59" w:rsidP="00927F59">
            <w:pPr>
              <w:spacing w:before="0" w:after="0"/>
              <w:ind w:firstLine="0"/>
              <w:jc w:val="center"/>
              <w:rPr>
                <w:rFonts w:eastAsia="Times New Roman" w:cs="Times New Roman"/>
                <w:bCs/>
                <w:color w:val="000000"/>
                <w:sz w:val="16"/>
                <w:szCs w:val="16"/>
                <w:lang w:eastAsia="ru-RU"/>
              </w:rPr>
            </w:pPr>
            <w:r w:rsidRPr="00B266C3">
              <w:rPr>
                <w:rFonts w:eastAsia="Times New Roman" w:cs="Times New Roman"/>
                <w:bCs/>
                <w:color w:val="000000"/>
                <w:sz w:val="16"/>
                <w:szCs w:val="16"/>
                <w:lang w:eastAsia="ru-RU"/>
              </w:rPr>
              <w:t>Расход условного топлива, т.у.т.</w:t>
            </w:r>
          </w:p>
        </w:tc>
      </w:tr>
      <w:tr w:rsidR="00927F59" w:rsidRPr="00B266C3" w14:paraId="4C96B6DF" w14:textId="77777777" w:rsidTr="009576A0">
        <w:trPr>
          <w:trHeight w:val="20"/>
          <w:tblHeader/>
          <w:jc w:val="center"/>
        </w:trPr>
        <w:tc>
          <w:tcPr>
            <w:tcW w:w="849"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E389190" w14:textId="77777777" w:rsidR="00927F59" w:rsidRPr="00B266C3" w:rsidRDefault="00927F59" w:rsidP="00927F59">
            <w:pPr>
              <w:spacing w:before="0" w:after="0"/>
              <w:ind w:firstLine="0"/>
              <w:jc w:val="left"/>
              <w:rPr>
                <w:rFonts w:eastAsia="Times New Roman" w:cs="Times New Roman"/>
                <w:bCs/>
                <w:color w:val="000000"/>
                <w:sz w:val="16"/>
                <w:szCs w:val="16"/>
                <w:lang w:eastAsia="ru-RU"/>
              </w:rPr>
            </w:pPr>
          </w:p>
        </w:tc>
        <w:tc>
          <w:tcPr>
            <w:tcW w:w="849"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B3504D3" w14:textId="77777777" w:rsidR="00927F59" w:rsidRPr="00B266C3" w:rsidRDefault="00927F59" w:rsidP="00927F59">
            <w:pPr>
              <w:spacing w:before="0" w:after="0"/>
              <w:ind w:firstLine="0"/>
              <w:jc w:val="left"/>
              <w:rPr>
                <w:rFonts w:eastAsia="Times New Roman" w:cs="Times New Roman"/>
                <w:bCs/>
                <w:color w:val="000000"/>
                <w:sz w:val="16"/>
                <w:szCs w:val="16"/>
                <w:lang w:eastAsia="ru-RU"/>
              </w:rPr>
            </w:pP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5C06DF61" w14:textId="77777777" w:rsidR="00927F59" w:rsidRPr="00B266C3" w:rsidRDefault="00927F59" w:rsidP="00927F59">
            <w:pPr>
              <w:spacing w:before="0" w:after="0"/>
              <w:ind w:firstLine="0"/>
              <w:jc w:val="center"/>
              <w:rPr>
                <w:rFonts w:eastAsia="Times New Roman" w:cs="Times New Roman"/>
                <w:bCs/>
                <w:sz w:val="16"/>
                <w:szCs w:val="16"/>
                <w:lang w:eastAsia="ru-RU"/>
              </w:rPr>
            </w:pPr>
            <w:r w:rsidRPr="00B266C3">
              <w:rPr>
                <w:rFonts w:eastAsia="Times New Roman" w:cs="Times New Roman"/>
                <w:bCs/>
                <w:sz w:val="16"/>
                <w:szCs w:val="16"/>
                <w:lang w:eastAsia="ru-RU"/>
              </w:rPr>
              <w:t>2025г.</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0EB46615" w14:textId="77777777" w:rsidR="00927F59" w:rsidRPr="00B266C3" w:rsidRDefault="00927F59" w:rsidP="00927F59">
            <w:pPr>
              <w:spacing w:before="0" w:after="0"/>
              <w:ind w:firstLine="0"/>
              <w:jc w:val="center"/>
              <w:rPr>
                <w:rFonts w:eastAsia="Times New Roman" w:cs="Times New Roman"/>
                <w:bCs/>
                <w:sz w:val="16"/>
                <w:szCs w:val="16"/>
                <w:lang w:eastAsia="ru-RU"/>
              </w:rPr>
            </w:pPr>
            <w:r w:rsidRPr="00B266C3">
              <w:rPr>
                <w:rFonts w:eastAsia="Times New Roman" w:cs="Times New Roman"/>
                <w:bCs/>
                <w:sz w:val="16"/>
                <w:szCs w:val="16"/>
                <w:lang w:eastAsia="ru-RU"/>
              </w:rPr>
              <w:t>2026г.</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39BCDEF0" w14:textId="77777777" w:rsidR="00927F59" w:rsidRPr="00B266C3" w:rsidRDefault="00927F59" w:rsidP="00927F59">
            <w:pPr>
              <w:spacing w:before="0" w:after="0"/>
              <w:ind w:firstLine="0"/>
              <w:jc w:val="center"/>
              <w:rPr>
                <w:rFonts w:eastAsia="Times New Roman" w:cs="Times New Roman"/>
                <w:bCs/>
                <w:sz w:val="16"/>
                <w:szCs w:val="16"/>
                <w:lang w:eastAsia="ru-RU"/>
              </w:rPr>
            </w:pPr>
            <w:r w:rsidRPr="00B266C3">
              <w:rPr>
                <w:rFonts w:eastAsia="Times New Roman" w:cs="Times New Roman"/>
                <w:bCs/>
                <w:sz w:val="16"/>
                <w:szCs w:val="16"/>
                <w:lang w:eastAsia="ru-RU"/>
              </w:rPr>
              <w:t>2027г.</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DC17694" w14:textId="77777777" w:rsidR="00927F59" w:rsidRPr="00B266C3" w:rsidRDefault="00927F59" w:rsidP="00927F59">
            <w:pPr>
              <w:spacing w:before="0" w:after="0"/>
              <w:ind w:firstLine="0"/>
              <w:jc w:val="center"/>
              <w:rPr>
                <w:rFonts w:eastAsia="Times New Roman" w:cs="Times New Roman"/>
                <w:bCs/>
                <w:sz w:val="16"/>
                <w:szCs w:val="16"/>
                <w:lang w:eastAsia="ru-RU"/>
              </w:rPr>
            </w:pPr>
            <w:r w:rsidRPr="00B266C3">
              <w:rPr>
                <w:rFonts w:eastAsia="Times New Roman" w:cs="Times New Roman"/>
                <w:bCs/>
                <w:sz w:val="16"/>
                <w:szCs w:val="16"/>
                <w:lang w:eastAsia="ru-RU"/>
              </w:rPr>
              <w:t>2028г.</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1EED9FE" w14:textId="77777777" w:rsidR="00927F59" w:rsidRPr="00B266C3" w:rsidRDefault="00927F59" w:rsidP="00927F59">
            <w:pPr>
              <w:spacing w:before="0" w:after="0"/>
              <w:ind w:firstLine="0"/>
              <w:jc w:val="center"/>
              <w:rPr>
                <w:rFonts w:eastAsia="Times New Roman" w:cs="Times New Roman"/>
                <w:bCs/>
                <w:sz w:val="16"/>
                <w:szCs w:val="16"/>
                <w:lang w:eastAsia="ru-RU"/>
              </w:rPr>
            </w:pPr>
            <w:r w:rsidRPr="00B266C3">
              <w:rPr>
                <w:rFonts w:eastAsia="Times New Roman" w:cs="Times New Roman"/>
                <w:bCs/>
                <w:sz w:val="16"/>
                <w:szCs w:val="16"/>
                <w:lang w:eastAsia="ru-RU"/>
              </w:rPr>
              <w:t>2029г.</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32DB106" w14:textId="77777777" w:rsidR="00927F59" w:rsidRPr="00B266C3" w:rsidRDefault="00927F59" w:rsidP="00927F59">
            <w:pPr>
              <w:spacing w:before="0" w:after="0"/>
              <w:ind w:firstLine="0"/>
              <w:jc w:val="center"/>
              <w:rPr>
                <w:rFonts w:eastAsia="Times New Roman" w:cs="Times New Roman"/>
                <w:bCs/>
                <w:sz w:val="16"/>
                <w:szCs w:val="16"/>
                <w:lang w:eastAsia="ru-RU"/>
              </w:rPr>
            </w:pPr>
            <w:r w:rsidRPr="00B266C3">
              <w:rPr>
                <w:rFonts w:eastAsia="Times New Roman" w:cs="Times New Roman"/>
                <w:bCs/>
                <w:sz w:val="16"/>
                <w:szCs w:val="16"/>
                <w:lang w:eastAsia="ru-RU"/>
              </w:rPr>
              <w:t>2030г.</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AED2585" w14:textId="77777777" w:rsidR="00927F59" w:rsidRPr="00B266C3" w:rsidRDefault="00927F59" w:rsidP="00927F59">
            <w:pPr>
              <w:spacing w:before="0" w:after="0"/>
              <w:ind w:firstLine="0"/>
              <w:jc w:val="center"/>
              <w:rPr>
                <w:rFonts w:eastAsia="Times New Roman" w:cs="Times New Roman"/>
                <w:bCs/>
                <w:sz w:val="16"/>
                <w:szCs w:val="16"/>
                <w:lang w:eastAsia="ru-RU"/>
              </w:rPr>
            </w:pPr>
            <w:r w:rsidRPr="00B266C3">
              <w:rPr>
                <w:rFonts w:eastAsia="Times New Roman" w:cs="Times New Roman"/>
                <w:bCs/>
                <w:sz w:val="16"/>
                <w:szCs w:val="16"/>
                <w:lang w:eastAsia="ru-RU"/>
              </w:rPr>
              <w:t>2031-2035гг.</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26C54033" w14:textId="77777777" w:rsidR="00927F59" w:rsidRPr="00B266C3" w:rsidRDefault="00927F59" w:rsidP="00927F59">
            <w:pPr>
              <w:spacing w:before="0" w:after="0"/>
              <w:ind w:firstLine="0"/>
              <w:jc w:val="center"/>
              <w:rPr>
                <w:rFonts w:eastAsia="Times New Roman" w:cs="Times New Roman"/>
                <w:bCs/>
                <w:sz w:val="16"/>
                <w:szCs w:val="16"/>
                <w:lang w:eastAsia="ru-RU"/>
              </w:rPr>
            </w:pPr>
            <w:r w:rsidRPr="00B266C3">
              <w:rPr>
                <w:rFonts w:eastAsia="Times New Roman" w:cs="Times New Roman"/>
                <w:bCs/>
                <w:sz w:val="16"/>
                <w:szCs w:val="16"/>
                <w:lang w:eastAsia="ru-RU"/>
              </w:rPr>
              <w:t>2036-2040гг.</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83CB91E" w14:textId="7FD7FC22" w:rsidR="00927F59" w:rsidRPr="00B266C3" w:rsidRDefault="00927F59" w:rsidP="00927F59">
            <w:pPr>
              <w:spacing w:before="0" w:after="0"/>
              <w:ind w:firstLine="0"/>
              <w:jc w:val="center"/>
              <w:rPr>
                <w:rFonts w:eastAsia="Times New Roman" w:cs="Times New Roman"/>
                <w:bCs/>
                <w:sz w:val="16"/>
                <w:szCs w:val="16"/>
                <w:lang w:eastAsia="ru-RU"/>
              </w:rPr>
            </w:pPr>
            <w:r w:rsidRPr="00B266C3">
              <w:rPr>
                <w:rFonts w:eastAsia="Times New Roman" w:cs="Times New Roman"/>
                <w:bCs/>
                <w:sz w:val="16"/>
                <w:szCs w:val="16"/>
                <w:lang w:eastAsia="ru-RU"/>
              </w:rPr>
              <w:t>2041-</w:t>
            </w:r>
            <w:r w:rsidR="00832C67" w:rsidRPr="00B266C3">
              <w:rPr>
                <w:rFonts w:eastAsia="Times New Roman" w:cs="Times New Roman"/>
                <w:bCs/>
                <w:sz w:val="16"/>
                <w:szCs w:val="16"/>
                <w:lang w:eastAsia="ru-RU"/>
              </w:rPr>
              <w:t>2046</w:t>
            </w:r>
            <w:r w:rsidRPr="00B266C3">
              <w:rPr>
                <w:rFonts w:eastAsia="Times New Roman" w:cs="Times New Roman"/>
                <w:bCs/>
                <w:sz w:val="16"/>
                <w:szCs w:val="16"/>
                <w:lang w:eastAsia="ru-RU"/>
              </w:rPr>
              <w:t>гг.</w:t>
            </w:r>
          </w:p>
        </w:tc>
      </w:tr>
      <w:tr w:rsidR="009576A0" w:rsidRPr="00B266C3" w14:paraId="6F13C729" w14:textId="77777777" w:rsidTr="009576A0">
        <w:trPr>
          <w:trHeight w:val="20"/>
          <w:jc w:val="center"/>
        </w:trPr>
        <w:tc>
          <w:tcPr>
            <w:tcW w:w="849" w:type="dxa"/>
            <w:tcBorders>
              <w:top w:val="nil"/>
              <w:left w:val="single" w:sz="4" w:space="0" w:color="auto"/>
              <w:bottom w:val="nil"/>
              <w:right w:val="nil"/>
            </w:tcBorders>
            <w:shd w:val="clear" w:color="auto" w:fill="auto"/>
            <w:tcMar>
              <w:left w:w="28" w:type="dxa"/>
              <w:right w:w="28" w:type="dxa"/>
            </w:tcMar>
            <w:vAlign w:val="center"/>
            <w:hideMark/>
          </w:tcPr>
          <w:p w14:paraId="4CF27655" w14:textId="77777777" w:rsidR="009576A0" w:rsidRPr="00B266C3" w:rsidRDefault="009576A0" w:rsidP="009576A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Филиал ООО «МЭС» с. Успенское</w:t>
            </w:r>
          </w:p>
        </w:tc>
        <w:tc>
          <w:tcPr>
            <w:tcW w:w="849"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CB2753F" w14:textId="77777777" w:rsidR="009576A0" w:rsidRPr="00B266C3" w:rsidRDefault="009576A0" w:rsidP="009576A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природный газ</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3548A79C" w14:textId="6A97B530" w:rsidR="009576A0" w:rsidRPr="00B266C3" w:rsidRDefault="009576A0" w:rsidP="009576A0">
            <w:pPr>
              <w:spacing w:before="0" w:after="0"/>
              <w:ind w:firstLine="0"/>
              <w:jc w:val="center"/>
              <w:rPr>
                <w:rFonts w:eastAsia="Times New Roman" w:cs="Times New Roman"/>
                <w:color w:val="000000"/>
                <w:sz w:val="16"/>
                <w:szCs w:val="16"/>
                <w:lang w:eastAsia="ru-RU"/>
              </w:rPr>
            </w:pPr>
            <w:r w:rsidRPr="00B266C3">
              <w:rPr>
                <w:color w:val="000000"/>
                <w:sz w:val="16"/>
                <w:szCs w:val="16"/>
              </w:rPr>
              <w:t>271,360</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3F52EE94" w14:textId="2BF580F8" w:rsidR="009576A0" w:rsidRPr="00B266C3" w:rsidRDefault="009576A0" w:rsidP="009576A0">
            <w:pPr>
              <w:spacing w:before="0" w:after="0"/>
              <w:ind w:firstLine="0"/>
              <w:jc w:val="center"/>
              <w:rPr>
                <w:rFonts w:eastAsia="Times New Roman" w:cs="Times New Roman"/>
                <w:color w:val="000000"/>
                <w:sz w:val="16"/>
                <w:szCs w:val="16"/>
                <w:lang w:eastAsia="ru-RU"/>
              </w:rPr>
            </w:pPr>
            <w:r w:rsidRPr="00B266C3">
              <w:rPr>
                <w:color w:val="000000"/>
                <w:sz w:val="16"/>
                <w:szCs w:val="16"/>
              </w:rPr>
              <w:t>357,780</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6B97749C" w14:textId="2A5D2D07" w:rsidR="009576A0" w:rsidRPr="00B266C3" w:rsidRDefault="009576A0" w:rsidP="009576A0">
            <w:pPr>
              <w:spacing w:before="0" w:after="0"/>
              <w:ind w:firstLine="0"/>
              <w:jc w:val="center"/>
              <w:rPr>
                <w:rFonts w:eastAsia="Times New Roman" w:cs="Times New Roman"/>
                <w:color w:val="000000"/>
                <w:sz w:val="16"/>
                <w:szCs w:val="16"/>
                <w:lang w:eastAsia="ru-RU"/>
              </w:rPr>
            </w:pPr>
            <w:r w:rsidRPr="00B266C3">
              <w:rPr>
                <w:color w:val="000000"/>
                <w:sz w:val="16"/>
                <w:szCs w:val="16"/>
              </w:rPr>
              <w:t>314,579</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2C618480" w14:textId="1B2138A7" w:rsidR="009576A0" w:rsidRPr="00B266C3" w:rsidRDefault="009576A0" w:rsidP="009576A0">
            <w:pPr>
              <w:spacing w:before="0" w:after="0"/>
              <w:ind w:firstLine="0"/>
              <w:jc w:val="center"/>
              <w:rPr>
                <w:rFonts w:eastAsia="Times New Roman" w:cs="Times New Roman"/>
                <w:color w:val="000000"/>
                <w:sz w:val="16"/>
                <w:szCs w:val="16"/>
                <w:lang w:eastAsia="ru-RU"/>
              </w:rPr>
            </w:pPr>
            <w:r w:rsidRPr="00B266C3">
              <w:rPr>
                <w:color w:val="000000"/>
                <w:sz w:val="16"/>
                <w:szCs w:val="16"/>
              </w:rPr>
              <w:t>314,579</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3424F7D8" w14:textId="2FA72665" w:rsidR="009576A0" w:rsidRPr="00B266C3" w:rsidRDefault="009576A0" w:rsidP="009576A0">
            <w:pPr>
              <w:spacing w:before="0" w:after="0"/>
              <w:ind w:firstLine="0"/>
              <w:jc w:val="center"/>
              <w:rPr>
                <w:rFonts w:eastAsia="Times New Roman" w:cs="Times New Roman"/>
                <w:color w:val="000000"/>
                <w:sz w:val="16"/>
                <w:szCs w:val="16"/>
                <w:lang w:eastAsia="ru-RU"/>
              </w:rPr>
            </w:pPr>
            <w:r w:rsidRPr="00B266C3">
              <w:rPr>
                <w:color w:val="000000"/>
                <w:sz w:val="16"/>
                <w:szCs w:val="16"/>
              </w:rPr>
              <w:t>314,579</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0944EF0A" w14:textId="45E7C19F" w:rsidR="009576A0" w:rsidRPr="00B266C3" w:rsidRDefault="009576A0" w:rsidP="009576A0">
            <w:pPr>
              <w:spacing w:before="0" w:after="0"/>
              <w:ind w:firstLine="0"/>
              <w:jc w:val="center"/>
              <w:rPr>
                <w:rFonts w:eastAsia="Times New Roman" w:cs="Times New Roman"/>
                <w:color w:val="000000"/>
                <w:sz w:val="16"/>
                <w:szCs w:val="16"/>
                <w:lang w:eastAsia="ru-RU"/>
              </w:rPr>
            </w:pPr>
            <w:r w:rsidRPr="00B266C3">
              <w:rPr>
                <w:color w:val="000000"/>
                <w:sz w:val="16"/>
                <w:szCs w:val="16"/>
              </w:rPr>
              <w:t>314,579</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349316BE" w14:textId="66F10C96" w:rsidR="009576A0" w:rsidRPr="00B266C3" w:rsidRDefault="009576A0" w:rsidP="009576A0">
            <w:pPr>
              <w:spacing w:before="0" w:after="0"/>
              <w:ind w:firstLine="0"/>
              <w:jc w:val="center"/>
              <w:rPr>
                <w:rFonts w:eastAsia="Times New Roman" w:cs="Times New Roman"/>
                <w:color w:val="000000"/>
                <w:sz w:val="16"/>
                <w:szCs w:val="16"/>
                <w:lang w:eastAsia="ru-RU"/>
              </w:rPr>
            </w:pPr>
            <w:r w:rsidRPr="00B266C3">
              <w:rPr>
                <w:color w:val="000000"/>
                <w:sz w:val="16"/>
                <w:szCs w:val="16"/>
              </w:rPr>
              <w:t>314,579</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09DC5523" w14:textId="759BFAFC" w:rsidR="009576A0" w:rsidRPr="00B266C3" w:rsidRDefault="009576A0" w:rsidP="009576A0">
            <w:pPr>
              <w:spacing w:before="0" w:after="0"/>
              <w:ind w:firstLine="0"/>
              <w:jc w:val="center"/>
              <w:rPr>
                <w:rFonts w:eastAsia="Times New Roman" w:cs="Times New Roman"/>
                <w:color w:val="000000"/>
                <w:sz w:val="16"/>
                <w:szCs w:val="16"/>
                <w:lang w:eastAsia="ru-RU"/>
              </w:rPr>
            </w:pPr>
            <w:r w:rsidRPr="00B266C3">
              <w:rPr>
                <w:color w:val="000000"/>
                <w:sz w:val="16"/>
                <w:szCs w:val="16"/>
              </w:rPr>
              <w:t>314,579</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64BAD895" w14:textId="07683D06" w:rsidR="009576A0" w:rsidRPr="00B266C3" w:rsidRDefault="009576A0" w:rsidP="009576A0">
            <w:pPr>
              <w:spacing w:before="0" w:after="0"/>
              <w:ind w:firstLine="0"/>
              <w:jc w:val="center"/>
              <w:rPr>
                <w:rFonts w:eastAsia="Times New Roman" w:cs="Times New Roman"/>
                <w:color w:val="000000"/>
                <w:sz w:val="16"/>
                <w:szCs w:val="16"/>
                <w:lang w:eastAsia="ru-RU"/>
              </w:rPr>
            </w:pPr>
            <w:r w:rsidRPr="00B266C3">
              <w:rPr>
                <w:color w:val="000000"/>
                <w:sz w:val="16"/>
                <w:szCs w:val="16"/>
              </w:rPr>
              <w:t>314,579</w:t>
            </w:r>
          </w:p>
        </w:tc>
      </w:tr>
      <w:tr w:rsidR="009576A0" w:rsidRPr="00B266C3" w14:paraId="510EBC60" w14:textId="77777777" w:rsidTr="009576A0">
        <w:trPr>
          <w:trHeight w:val="20"/>
          <w:jc w:val="center"/>
        </w:trPr>
        <w:tc>
          <w:tcPr>
            <w:tcW w:w="1698" w:type="dxa"/>
            <w:gridSpan w:val="2"/>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64CC5379" w14:textId="12C0D349" w:rsidR="009576A0" w:rsidRPr="00B266C3" w:rsidRDefault="009576A0" w:rsidP="009576A0">
            <w:pPr>
              <w:spacing w:before="0" w:after="0"/>
              <w:ind w:firstLine="0"/>
              <w:jc w:val="center"/>
              <w:rPr>
                <w:rFonts w:eastAsia="Times New Roman" w:cs="Times New Roman"/>
                <w:bCs/>
                <w:color w:val="000000"/>
                <w:sz w:val="16"/>
                <w:szCs w:val="16"/>
                <w:lang w:eastAsia="ru-RU"/>
              </w:rPr>
            </w:pPr>
            <w:r w:rsidRPr="00B266C3">
              <w:rPr>
                <w:rFonts w:eastAsia="Times New Roman" w:cs="Times New Roman"/>
                <w:bCs/>
                <w:color w:val="000000"/>
                <w:sz w:val="16"/>
                <w:szCs w:val="16"/>
                <w:lang w:eastAsia="ru-RU"/>
              </w:rPr>
              <w:t>Всего по Вольненскому сельскому поселению Успенского муниципального района Краснодарского края:</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0DAB323C" w14:textId="371E1DBB" w:rsidR="009576A0" w:rsidRPr="00B266C3" w:rsidRDefault="009576A0" w:rsidP="009576A0">
            <w:pPr>
              <w:spacing w:before="0" w:after="0"/>
              <w:ind w:firstLine="0"/>
              <w:jc w:val="center"/>
              <w:rPr>
                <w:rFonts w:eastAsia="Times New Roman" w:cs="Times New Roman"/>
                <w:b/>
                <w:bCs/>
                <w:color w:val="000000"/>
                <w:sz w:val="16"/>
                <w:szCs w:val="16"/>
                <w:lang w:eastAsia="ru-RU"/>
              </w:rPr>
            </w:pPr>
            <w:r w:rsidRPr="00B266C3">
              <w:rPr>
                <w:b/>
                <w:color w:val="000000"/>
                <w:sz w:val="16"/>
                <w:szCs w:val="16"/>
              </w:rPr>
              <w:t>271,360</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7BB2E323" w14:textId="2B4E7217" w:rsidR="009576A0" w:rsidRPr="00B266C3" w:rsidRDefault="009576A0" w:rsidP="009576A0">
            <w:pPr>
              <w:spacing w:before="0" w:after="0"/>
              <w:ind w:firstLine="0"/>
              <w:jc w:val="center"/>
              <w:rPr>
                <w:rFonts w:eastAsia="Times New Roman" w:cs="Times New Roman"/>
                <w:b/>
                <w:bCs/>
                <w:color w:val="000000"/>
                <w:sz w:val="16"/>
                <w:szCs w:val="16"/>
                <w:lang w:eastAsia="ru-RU"/>
              </w:rPr>
            </w:pPr>
            <w:r w:rsidRPr="00B266C3">
              <w:rPr>
                <w:b/>
                <w:color w:val="000000"/>
                <w:sz w:val="16"/>
                <w:szCs w:val="16"/>
              </w:rPr>
              <w:t>357,780</w:t>
            </w:r>
          </w:p>
        </w:tc>
        <w:tc>
          <w:tcPr>
            <w:tcW w:w="849" w:type="dxa"/>
            <w:tcBorders>
              <w:top w:val="nil"/>
              <w:left w:val="nil"/>
              <w:bottom w:val="single" w:sz="4" w:space="0" w:color="auto"/>
              <w:right w:val="single" w:sz="4" w:space="0" w:color="auto"/>
            </w:tcBorders>
            <w:shd w:val="clear" w:color="auto" w:fill="auto"/>
            <w:tcMar>
              <w:left w:w="28" w:type="dxa"/>
              <w:right w:w="28" w:type="dxa"/>
            </w:tcMar>
            <w:vAlign w:val="center"/>
          </w:tcPr>
          <w:p w14:paraId="18C0B086" w14:textId="53B331B7" w:rsidR="009576A0" w:rsidRPr="00B266C3" w:rsidRDefault="009576A0" w:rsidP="009576A0">
            <w:pPr>
              <w:spacing w:before="0" w:after="0"/>
              <w:ind w:firstLine="0"/>
              <w:jc w:val="center"/>
              <w:rPr>
                <w:rFonts w:eastAsia="Times New Roman" w:cs="Times New Roman"/>
                <w:b/>
                <w:bCs/>
                <w:color w:val="000000"/>
                <w:sz w:val="16"/>
                <w:szCs w:val="16"/>
                <w:lang w:eastAsia="ru-RU"/>
              </w:rPr>
            </w:pPr>
            <w:r w:rsidRPr="00B266C3">
              <w:rPr>
                <w:b/>
                <w:color w:val="000000"/>
                <w:sz w:val="16"/>
                <w:szCs w:val="16"/>
              </w:rPr>
              <w:t>314,579</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3340D36E" w14:textId="0633747F" w:rsidR="009576A0" w:rsidRPr="00B266C3" w:rsidRDefault="009576A0" w:rsidP="009576A0">
            <w:pPr>
              <w:spacing w:before="0" w:after="0"/>
              <w:ind w:firstLine="0"/>
              <w:jc w:val="center"/>
              <w:rPr>
                <w:rFonts w:eastAsia="Times New Roman" w:cs="Times New Roman"/>
                <w:b/>
                <w:bCs/>
                <w:color w:val="000000"/>
                <w:sz w:val="16"/>
                <w:szCs w:val="16"/>
                <w:lang w:eastAsia="ru-RU"/>
              </w:rPr>
            </w:pPr>
            <w:r w:rsidRPr="00B266C3">
              <w:rPr>
                <w:b/>
                <w:color w:val="000000"/>
                <w:sz w:val="16"/>
                <w:szCs w:val="16"/>
              </w:rPr>
              <w:t>314,579</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58FBF921" w14:textId="14B0821A" w:rsidR="009576A0" w:rsidRPr="00B266C3" w:rsidRDefault="009576A0" w:rsidP="009576A0">
            <w:pPr>
              <w:spacing w:before="0" w:after="0"/>
              <w:ind w:firstLine="0"/>
              <w:jc w:val="center"/>
              <w:rPr>
                <w:rFonts w:eastAsia="Times New Roman" w:cs="Times New Roman"/>
                <w:b/>
                <w:bCs/>
                <w:color w:val="000000"/>
                <w:sz w:val="16"/>
                <w:szCs w:val="16"/>
                <w:lang w:eastAsia="ru-RU"/>
              </w:rPr>
            </w:pPr>
            <w:r w:rsidRPr="00B266C3">
              <w:rPr>
                <w:b/>
                <w:color w:val="000000"/>
                <w:sz w:val="16"/>
                <w:szCs w:val="16"/>
              </w:rPr>
              <w:t>314,579</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55913C7B" w14:textId="777949D0" w:rsidR="009576A0" w:rsidRPr="00B266C3" w:rsidRDefault="009576A0" w:rsidP="009576A0">
            <w:pPr>
              <w:spacing w:before="0" w:after="0"/>
              <w:ind w:firstLine="0"/>
              <w:jc w:val="center"/>
              <w:rPr>
                <w:rFonts w:eastAsia="Times New Roman" w:cs="Times New Roman"/>
                <w:b/>
                <w:bCs/>
                <w:color w:val="000000"/>
                <w:sz w:val="16"/>
                <w:szCs w:val="16"/>
                <w:lang w:eastAsia="ru-RU"/>
              </w:rPr>
            </w:pPr>
            <w:r w:rsidRPr="00B266C3">
              <w:rPr>
                <w:b/>
                <w:color w:val="000000"/>
                <w:sz w:val="16"/>
                <w:szCs w:val="16"/>
              </w:rPr>
              <w:t>314,579</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3FCA1E30" w14:textId="559804E7" w:rsidR="009576A0" w:rsidRPr="00B266C3" w:rsidRDefault="009576A0" w:rsidP="009576A0">
            <w:pPr>
              <w:spacing w:before="0" w:after="0"/>
              <w:ind w:firstLine="0"/>
              <w:jc w:val="center"/>
              <w:rPr>
                <w:rFonts w:eastAsia="Times New Roman" w:cs="Times New Roman"/>
                <w:b/>
                <w:bCs/>
                <w:color w:val="000000"/>
                <w:sz w:val="16"/>
                <w:szCs w:val="16"/>
                <w:lang w:eastAsia="ru-RU"/>
              </w:rPr>
            </w:pPr>
            <w:r w:rsidRPr="00B266C3">
              <w:rPr>
                <w:b/>
                <w:color w:val="000000"/>
                <w:sz w:val="16"/>
                <w:szCs w:val="16"/>
              </w:rPr>
              <w:t>314,579</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47F4F9AB" w14:textId="729237F3" w:rsidR="009576A0" w:rsidRPr="00B266C3" w:rsidRDefault="009576A0" w:rsidP="009576A0">
            <w:pPr>
              <w:spacing w:before="0" w:after="0"/>
              <w:ind w:firstLine="0"/>
              <w:jc w:val="center"/>
              <w:rPr>
                <w:rFonts w:eastAsia="Times New Roman" w:cs="Times New Roman"/>
                <w:b/>
                <w:bCs/>
                <w:color w:val="000000"/>
                <w:sz w:val="16"/>
                <w:szCs w:val="16"/>
                <w:lang w:eastAsia="ru-RU"/>
              </w:rPr>
            </w:pPr>
            <w:r w:rsidRPr="00B266C3">
              <w:rPr>
                <w:b/>
                <w:color w:val="000000"/>
                <w:sz w:val="16"/>
                <w:szCs w:val="16"/>
              </w:rPr>
              <w:t>314,579</w:t>
            </w:r>
          </w:p>
        </w:tc>
        <w:tc>
          <w:tcPr>
            <w:tcW w:w="850" w:type="dxa"/>
            <w:tcBorders>
              <w:top w:val="nil"/>
              <w:left w:val="nil"/>
              <w:bottom w:val="single" w:sz="4" w:space="0" w:color="auto"/>
              <w:right w:val="single" w:sz="4" w:space="0" w:color="auto"/>
            </w:tcBorders>
            <w:shd w:val="clear" w:color="auto" w:fill="auto"/>
            <w:tcMar>
              <w:left w:w="28" w:type="dxa"/>
              <w:right w:w="28" w:type="dxa"/>
            </w:tcMar>
            <w:vAlign w:val="center"/>
          </w:tcPr>
          <w:p w14:paraId="1C1AF3FC" w14:textId="41C9B658" w:rsidR="009576A0" w:rsidRPr="00B266C3" w:rsidRDefault="009576A0" w:rsidP="009576A0">
            <w:pPr>
              <w:spacing w:before="0" w:after="0"/>
              <w:ind w:firstLine="0"/>
              <w:jc w:val="center"/>
              <w:rPr>
                <w:rFonts w:eastAsia="Times New Roman" w:cs="Times New Roman"/>
                <w:b/>
                <w:bCs/>
                <w:color w:val="000000"/>
                <w:sz w:val="16"/>
                <w:szCs w:val="16"/>
                <w:lang w:eastAsia="ru-RU"/>
              </w:rPr>
            </w:pPr>
            <w:r w:rsidRPr="00B266C3">
              <w:rPr>
                <w:b/>
                <w:color w:val="000000"/>
                <w:sz w:val="16"/>
                <w:szCs w:val="16"/>
              </w:rPr>
              <w:t>314,579</w:t>
            </w:r>
          </w:p>
        </w:tc>
      </w:tr>
    </w:tbl>
    <w:p w14:paraId="13F90B1B" w14:textId="77777777" w:rsidR="00927F59" w:rsidRPr="00B266C3" w:rsidRDefault="00927F59" w:rsidP="00927F59"/>
    <w:p w14:paraId="711C6623" w14:textId="30F4C8A0" w:rsidR="005602A6" w:rsidRPr="00B266C3" w:rsidRDefault="005602A6" w:rsidP="00F3369A">
      <w:pPr>
        <w:pStyle w:val="20"/>
        <w:tabs>
          <w:tab w:val="clear" w:pos="1701"/>
          <w:tab w:val="num" w:pos="426"/>
        </w:tabs>
      </w:pPr>
      <w:bookmarkStart w:id="54" w:name="_Toc207875402"/>
      <w:bookmarkEnd w:id="51"/>
      <w:r w:rsidRPr="00B266C3">
        <w:t>Приоритетное направление развития топливного баланса поселения, городского округа</w:t>
      </w:r>
      <w:bookmarkEnd w:id="54"/>
    </w:p>
    <w:p w14:paraId="13B0D23B" w14:textId="163093F9" w:rsidR="002F2CD4" w:rsidRPr="00B266C3" w:rsidRDefault="00F16745" w:rsidP="00F16745">
      <w:pPr>
        <w:pStyle w:val="a8"/>
        <w:ind w:left="0"/>
        <w:rPr>
          <w:rFonts w:cs="Times New Roman"/>
        </w:rPr>
      </w:pPr>
      <w:r w:rsidRPr="00B266C3">
        <w:rPr>
          <w:rFonts w:cs="Times New Roman"/>
        </w:rPr>
        <w:t xml:space="preserve">Приоритетным направлением развития топливного баланса систем теплоснабжения </w:t>
      </w:r>
      <w:r w:rsidR="00832C67" w:rsidRPr="00B266C3">
        <w:rPr>
          <w:rFonts w:cs="Times New Roman"/>
        </w:rPr>
        <w:t>Вольненского</w:t>
      </w:r>
      <w:r w:rsidRPr="00B266C3">
        <w:rPr>
          <w:rFonts w:cs="Times New Roman"/>
        </w:rPr>
        <w:t xml:space="preserve"> сельского поселения Успенского муниципального района Краснодарского края является максимизация использования природного газа в качестве основного топлива.</w:t>
      </w:r>
    </w:p>
    <w:p w14:paraId="7193DD9A" w14:textId="77777777" w:rsidR="00F16745" w:rsidRPr="00B266C3" w:rsidRDefault="00F16745" w:rsidP="00F16745">
      <w:pPr>
        <w:pStyle w:val="a8"/>
        <w:ind w:left="0"/>
        <w:rPr>
          <w:rFonts w:cs="Times New Roman"/>
        </w:rPr>
      </w:pPr>
    </w:p>
    <w:p w14:paraId="21326FA9" w14:textId="6D15227D" w:rsidR="00D944C3" w:rsidRPr="00B266C3" w:rsidRDefault="00E74493" w:rsidP="00F3369A">
      <w:pPr>
        <w:pStyle w:val="1"/>
      </w:pPr>
      <w:r w:rsidRPr="00B266C3">
        <w:t xml:space="preserve"> </w:t>
      </w:r>
      <w:bookmarkStart w:id="55" w:name="_Toc207875403"/>
      <w:r w:rsidR="00D944C3" w:rsidRPr="00B266C3">
        <w:t>«Инвестиции в строительство, реконструкцию, техническое перевооружение и (или) модернизацию»</w:t>
      </w:r>
      <w:bookmarkEnd w:id="55"/>
    </w:p>
    <w:p w14:paraId="180C9001" w14:textId="3DC71217" w:rsidR="00F16745" w:rsidRPr="00B266C3" w:rsidRDefault="00F16745" w:rsidP="00F16745">
      <w:r w:rsidRPr="00B266C3">
        <w:t>Оценка объемов капитальных вложений (стоимости) в строительство и реконструкцию объектов теплоснабжения в рамках настоящей работы произведена в соответствии со следующими нормативными правовыми актами:</w:t>
      </w:r>
    </w:p>
    <w:p w14:paraId="34FD371A" w14:textId="4E02BFE0" w:rsidR="00F16745" w:rsidRPr="00B266C3" w:rsidRDefault="00F16745" w:rsidP="00F16745">
      <w:r w:rsidRPr="00B266C3">
        <w:t>1.</w:t>
      </w:r>
      <w:r w:rsidRPr="00B266C3">
        <w:tab/>
        <w:t>Приказ Министерства строительства и жилищно-коммунального хозяйства Российской Федерации от 05.03.2025 № 130/пр «Об утверждении укрупненных нормативов цены строительства «Укрупненные нормативы цены строительства. НЦС 81-02-13-2025. Наружные тепловые сети».</w:t>
      </w:r>
    </w:p>
    <w:p w14:paraId="7137B7E2" w14:textId="1BAEC687" w:rsidR="00F16745" w:rsidRPr="00B266C3" w:rsidRDefault="00F16745" w:rsidP="00F16745">
      <w:r w:rsidRPr="00B266C3">
        <w:t xml:space="preserve">При определении стоимости строительства, реконструкции тепловых сетей в соответствии с «Укрупненные нормативы цены строительства. НЦС 81-02-13-2025. Наружные тепловые сети» приняты следующие положения: </w:t>
      </w:r>
    </w:p>
    <w:p w14:paraId="01965855" w14:textId="77777777" w:rsidR="00F16745" w:rsidRPr="00B266C3" w:rsidRDefault="00F16745" w:rsidP="00F16745">
      <w:r w:rsidRPr="00B266C3">
        <w:t>1) учтена прокладка трубопроводов в две нитки;</w:t>
      </w:r>
    </w:p>
    <w:p w14:paraId="7FC778D6" w14:textId="77777777" w:rsidR="00F16745" w:rsidRPr="00B266C3" w:rsidRDefault="00F16745" w:rsidP="00F16745">
      <w:r w:rsidRPr="00B266C3">
        <w:t>2) глубина прокладки (при подземном исполнении): от 2 до 3 м;</w:t>
      </w:r>
    </w:p>
    <w:p w14:paraId="2273A048" w14:textId="0B73EC62" w:rsidR="00F16745" w:rsidRPr="00B266C3" w:rsidRDefault="00F16745" w:rsidP="00F16745">
      <w:r w:rsidRPr="00B266C3">
        <w:t>3) коэффициент перехода от цен базового района к уровню цен субъекта Российской Федерации Kпер(ТС)=0,93;</w:t>
      </w:r>
    </w:p>
    <w:p w14:paraId="48D8B6CF" w14:textId="7908BF68" w:rsidR="00F16745" w:rsidRPr="00B266C3" w:rsidRDefault="00F16745" w:rsidP="00F16745">
      <w:r w:rsidRPr="00B266C3">
        <w:t>4) коэффициент перехода от цен первой зоны субъекта Российской Федерации к уровню цен частей территории субъектов Российской Федерации, которые определены нормативными правовыми актами высшего органа государственной власти субъекта Российской Федерации, как самостоятельные ценовые зоны Kпер/зон=0,98;</w:t>
      </w:r>
    </w:p>
    <w:p w14:paraId="3CE9F612" w14:textId="79FCEFFF" w:rsidR="00F16745" w:rsidRPr="00B266C3" w:rsidRDefault="00F16745" w:rsidP="00F16745">
      <w:r w:rsidRPr="00B266C3">
        <w:t>5) коэффициент, учитывающий изменение стоимости строительства на территориях субъектов Российской Федерации, связанный с климатическими условиями Kрег1=1,0;</w:t>
      </w:r>
    </w:p>
    <w:p w14:paraId="7691E654" w14:textId="17CB5651" w:rsidR="00F16745" w:rsidRPr="00B266C3" w:rsidRDefault="00F16745" w:rsidP="00F16745">
      <w:r w:rsidRPr="00B266C3">
        <w:t>6) коэффициент, учитывающий изменение стоимости строительства при строительстве в стесненных условиях застроенной части городов, Kст=1,00;</w:t>
      </w:r>
    </w:p>
    <w:p w14:paraId="563E23E5" w14:textId="577EC862" w:rsidR="00F16745" w:rsidRPr="00B266C3" w:rsidRDefault="00F16745" w:rsidP="00F16745">
      <w:r w:rsidRPr="00B266C3">
        <w:t>7) для целей расчета показателей НЦС показатели НЦС на устройство наружных инженерных сетей теплоснабжения для всех районов сейсмической активности предусмотрены без повышающих коэффициентов;</w:t>
      </w:r>
    </w:p>
    <w:p w14:paraId="28F3D9F1" w14:textId="1CCE18B7" w:rsidR="00F16745" w:rsidRPr="00B266C3" w:rsidRDefault="00F16745" w:rsidP="00F16745">
      <w:r w:rsidRPr="00B266C3">
        <w:t>8) применение трубопроводов в материале исполнения «сталь в ППУ» при строительстве новых участков или при реконструкции действующих участков тепловых сетей;</w:t>
      </w:r>
    </w:p>
    <w:p w14:paraId="2DFCAC8C" w14:textId="77777777" w:rsidR="00F16745" w:rsidRPr="00B266C3" w:rsidRDefault="00F16745" w:rsidP="00F16745">
      <w:r w:rsidRPr="00B266C3">
        <w:t xml:space="preserve">9) коэффициент, учитывающий изменение стоимости при реконструкции участков (затраты на демонтаж), Кдем=1,0. </w:t>
      </w:r>
    </w:p>
    <w:p w14:paraId="61D80C09" w14:textId="21E8DB58" w:rsidR="00F16745" w:rsidRPr="00B266C3" w:rsidRDefault="00F16745" w:rsidP="00F16745">
      <w:r w:rsidRPr="00B266C3">
        <w:t>2.</w:t>
      </w:r>
      <w:r w:rsidRPr="00B266C3">
        <w:tab/>
        <w:t>Приказ Министерства строительства и жилищно-коммунального хозяйства Российской Федерации от 05.03.2025 № 136/пр «Об утверждении укрупненных нормативов цены строительства «Укрупненные нормативы цены строительства. НЦС 81-02-19-2025. Здания и сооружения городской инфраструктуры».</w:t>
      </w:r>
    </w:p>
    <w:p w14:paraId="5E32BEDD" w14:textId="77777777" w:rsidR="00F16745" w:rsidRPr="00B266C3" w:rsidRDefault="00F16745" w:rsidP="00F3369A"/>
    <w:p w14:paraId="1D63CE2B" w14:textId="7079103A" w:rsidR="005E052F" w:rsidRPr="00B266C3" w:rsidRDefault="005E052F" w:rsidP="00F3369A">
      <w:pPr>
        <w:pStyle w:val="20"/>
        <w:tabs>
          <w:tab w:val="clear" w:pos="1701"/>
          <w:tab w:val="num" w:pos="426"/>
        </w:tabs>
      </w:pPr>
      <w:bookmarkStart w:id="56" w:name="_Toc207875404"/>
      <w:r w:rsidRPr="00B266C3">
        <w:t>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bookmarkEnd w:id="56"/>
    </w:p>
    <w:p w14:paraId="39B09EA7" w14:textId="7E523084" w:rsidR="000C002F" w:rsidRPr="00B266C3" w:rsidRDefault="000C002F" w:rsidP="00F3369A">
      <w:r w:rsidRPr="00B266C3">
        <w:t xml:space="preserve">Мероприятия по строительству, реконструкции, техническому перевооружению и (или) модернизации источников тепловой энергии представлены в таблице </w:t>
      </w:r>
      <w:r w:rsidR="00926872" w:rsidRPr="00B266C3">
        <w:t>1</w:t>
      </w:r>
      <w:r w:rsidR="009F21FF" w:rsidRPr="00B266C3">
        <w:t>4</w:t>
      </w:r>
      <w:r w:rsidRPr="00B266C3">
        <w:t>.</w:t>
      </w:r>
    </w:p>
    <w:p w14:paraId="32FC752B" w14:textId="77777777" w:rsidR="000C002F" w:rsidRPr="00B266C3" w:rsidRDefault="000C002F" w:rsidP="00F3369A">
      <w:pPr>
        <w:sectPr w:rsidR="000C002F" w:rsidRPr="00B266C3" w:rsidSect="00267B0E">
          <w:pgSz w:w="11906" w:h="16838"/>
          <w:pgMar w:top="1134" w:right="850" w:bottom="1134" w:left="1701" w:header="708" w:footer="708" w:gutter="0"/>
          <w:cols w:space="708"/>
          <w:docGrid w:linePitch="360"/>
        </w:sectPr>
      </w:pPr>
    </w:p>
    <w:p w14:paraId="7784B2DB" w14:textId="690109B4" w:rsidR="000C002F" w:rsidRPr="00B266C3" w:rsidRDefault="000C002F" w:rsidP="00F3369A">
      <w:pPr>
        <w:pStyle w:val="ac"/>
        <w:keepNext/>
      </w:pPr>
      <w:r w:rsidRPr="00B266C3">
        <w:t xml:space="preserve">Таблица </w:t>
      </w:r>
      <w:r w:rsidR="00EF120F">
        <w:fldChar w:fldCharType="begin"/>
      </w:r>
      <w:r w:rsidR="00EF120F">
        <w:instrText xml:space="preserve"> SEQ Таблица \* ARABIC </w:instrText>
      </w:r>
      <w:r w:rsidR="00EF120F">
        <w:fldChar w:fldCharType="separate"/>
      </w:r>
      <w:r w:rsidR="00B8610A">
        <w:rPr>
          <w:noProof/>
        </w:rPr>
        <w:t>14</w:t>
      </w:r>
      <w:r w:rsidR="00EF120F">
        <w:rPr>
          <w:noProof/>
        </w:rPr>
        <w:fldChar w:fldCharType="end"/>
      </w:r>
      <w:r w:rsidRPr="00B266C3">
        <w:t xml:space="preserve"> </w:t>
      </w:r>
      <w:r w:rsidR="00926872" w:rsidRPr="00B266C3">
        <w:t xml:space="preserve">Перечень мероприятий по строительству, реконструкции, техническому перевооружению и (или) модернизации источников теплоснабжения, тыс. руб. в прогнозных ценах </w:t>
      </w:r>
    </w:p>
    <w:tbl>
      <w:tblPr>
        <w:tblW w:w="5000" w:type="pct"/>
        <w:jc w:val="center"/>
        <w:tblLook w:val="04A0" w:firstRow="1" w:lastRow="0" w:firstColumn="1" w:lastColumn="0" w:noHBand="0" w:noVBand="1"/>
      </w:tblPr>
      <w:tblGrid>
        <w:gridCol w:w="723"/>
        <w:gridCol w:w="621"/>
        <w:gridCol w:w="656"/>
        <w:gridCol w:w="621"/>
        <w:gridCol w:w="620"/>
        <w:gridCol w:w="655"/>
        <w:gridCol w:w="737"/>
        <w:gridCol w:w="620"/>
        <w:gridCol w:w="620"/>
        <w:gridCol w:w="620"/>
        <w:gridCol w:w="620"/>
        <w:gridCol w:w="620"/>
        <w:gridCol w:w="620"/>
        <w:gridCol w:w="620"/>
        <w:gridCol w:w="620"/>
        <w:gridCol w:w="620"/>
        <w:gridCol w:w="620"/>
        <w:gridCol w:w="620"/>
        <w:gridCol w:w="620"/>
        <w:gridCol w:w="620"/>
        <w:gridCol w:w="620"/>
        <w:gridCol w:w="644"/>
        <w:gridCol w:w="603"/>
      </w:tblGrid>
      <w:tr w:rsidR="009F21FF" w:rsidRPr="00B266C3" w14:paraId="7C5F2A10" w14:textId="77777777" w:rsidTr="009F21FF">
        <w:trPr>
          <w:trHeight w:val="20"/>
          <w:tblHeader/>
          <w:jc w:val="center"/>
        </w:trPr>
        <w:tc>
          <w:tcPr>
            <w:tcW w:w="2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2855FE9B"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Стоимость проектов</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6155B33"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2025</w:t>
            </w:r>
          </w:p>
        </w:tc>
        <w:tc>
          <w:tcPr>
            <w:tcW w:w="22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C5873AA"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2026</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85A2D2D"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2027</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6841141"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2028</w:t>
            </w:r>
          </w:p>
        </w:tc>
        <w:tc>
          <w:tcPr>
            <w:tcW w:w="22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396D8C1"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2029</w:t>
            </w:r>
          </w:p>
        </w:tc>
        <w:tc>
          <w:tcPr>
            <w:tcW w:w="25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D0664C3"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2030</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9548865"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2031</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B0178C3"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2032</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282A43C"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2033</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8E37202"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2034</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89972E5"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2035</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1D98F8F"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2036</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2654F05"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2037</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3954636"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2038</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0B365D3"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2039</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D563230"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2040</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ED00972"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2041</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E07221F"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2042</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2B4D296"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2043</w:t>
            </w:r>
          </w:p>
        </w:tc>
        <w:tc>
          <w:tcPr>
            <w:tcW w:w="21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DFF775E"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2044</w:t>
            </w:r>
          </w:p>
        </w:tc>
        <w:tc>
          <w:tcPr>
            <w:tcW w:w="221" w:type="pct"/>
            <w:tcBorders>
              <w:top w:val="single" w:sz="4" w:space="0" w:color="auto"/>
              <w:left w:val="nil"/>
              <w:bottom w:val="single" w:sz="4" w:space="0" w:color="auto"/>
              <w:right w:val="nil"/>
            </w:tcBorders>
            <w:shd w:val="clear" w:color="auto" w:fill="auto"/>
            <w:tcMar>
              <w:left w:w="28" w:type="dxa"/>
              <w:right w:w="28" w:type="dxa"/>
            </w:tcMar>
            <w:vAlign w:val="center"/>
            <w:hideMark/>
          </w:tcPr>
          <w:p w14:paraId="7C9337CD"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2045</w:t>
            </w:r>
          </w:p>
        </w:tc>
        <w:tc>
          <w:tcPr>
            <w:tcW w:w="21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36D09E8C"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2046</w:t>
            </w:r>
          </w:p>
        </w:tc>
      </w:tr>
      <w:tr w:rsidR="009F21FF" w:rsidRPr="00B266C3" w14:paraId="746CF6B0" w14:textId="77777777" w:rsidTr="009F21FF">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69DD9368"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Итого по Вольненское сельскому поселению Успенского муниципального района Краснодарского края</w:t>
            </w:r>
          </w:p>
        </w:tc>
      </w:tr>
      <w:tr w:rsidR="009F21FF" w:rsidRPr="00B266C3" w14:paraId="48754DFF" w14:textId="77777777" w:rsidTr="009F21FF">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340AC1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проектов</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167C1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A27B3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400,00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5E653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5DE69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632A2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220,00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55266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3415,60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B04B5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48085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74345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07CAF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0125E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185BD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88659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ADBF1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89F8B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17EA1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7B304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F7935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DC6D5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5C4CE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75FECB4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ACA283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r>
      <w:tr w:rsidR="009F21FF" w:rsidRPr="00B266C3" w14:paraId="1D44F751" w14:textId="77777777" w:rsidTr="009F21FF">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73E1A2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проектов накопленным итогом</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7F622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E54D4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400,00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D2983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25BC9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C09B1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620,00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0A77A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4035,60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9E1C2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AA40F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8AD37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DF5B9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CA78A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8306E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AD28F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0912B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1F32B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EA9B6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59C74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3E62A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5B908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C4B8E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12F552C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8764BC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r>
      <w:tr w:rsidR="009F21FF" w:rsidRPr="00B266C3" w14:paraId="55AA4C5A" w14:textId="77777777" w:rsidTr="009F21FF">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79D0ADD9"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 xml:space="preserve">ЕТО №001 (Филиал ООО «МЭС» с. Успенское) </w:t>
            </w:r>
          </w:p>
        </w:tc>
      </w:tr>
      <w:tr w:rsidR="009F21FF" w:rsidRPr="00B266C3" w14:paraId="58F977ED" w14:textId="77777777" w:rsidTr="009F21FF">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13FEF8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проектов</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D5489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4F93D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400,0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E683A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5604F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0993B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220,0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754D8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3415,6</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2BA00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A7665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0EE99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24C7C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103F4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57A26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FDA0E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11CDA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0C3C1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6A1AD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93A34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ECF04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CBBBA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EB9F6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4450390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4A8560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r>
      <w:tr w:rsidR="009F21FF" w:rsidRPr="00B266C3" w14:paraId="4CC205CA" w14:textId="77777777" w:rsidTr="009F21FF">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57AA51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проектов накопленным итогом</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1BABE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9ED39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400,0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28793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BEE44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488BE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620,0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2CE0E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4035,6</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BD0E0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CF218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45A70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25D53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70993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B363D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0B2A0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57CAA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060B0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E3269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4CA7D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D0421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845BC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C1989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3207B4A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CA9E4F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r>
      <w:tr w:rsidR="009F21FF" w:rsidRPr="00B266C3" w14:paraId="1D1B8F7C" w14:textId="77777777" w:rsidTr="009F21FF">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4A64EE6C"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Группа проектов 001.01.00.000 "Источники тепловой энергии (мощности)"</w:t>
            </w:r>
          </w:p>
        </w:tc>
      </w:tr>
      <w:tr w:rsidR="009F21FF" w:rsidRPr="00B266C3" w14:paraId="58279A58" w14:textId="77777777" w:rsidTr="009F21FF">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55C514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проектов</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A5EFD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EF2B6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400,0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5FF00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87D59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190F2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220,0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66AE6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3415,6</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3D3C1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384C9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DF738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5FFC1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57472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51E84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49CE4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7B60B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3B48E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6833E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9D413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DCFD8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F7169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2B2E1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7F943D3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4FE3AE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r>
      <w:tr w:rsidR="009F21FF" w:rsidRPr="00B266C3" w14:paraId="6E60A89D" w14:textId="77777777" w:rsidTr="009F21FF">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25912B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проектов накопленным итогом</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309E4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35A7F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400,0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78D3B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5E12E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080D7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620,0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F8ACF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4035,6</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10AF2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1BB40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D609A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3CD30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77EC4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B0905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9D97E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D8FAA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14463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D751C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68FAF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6F932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6CB0A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C107B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5F51379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9CD91D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r>
      <w:tr w:rsidR="009F21FF" w:rsidRPr="00B266C3" w14:paraId="3F59DF77" w14:textId="77777777" w:rsidTr="009F21FF">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0D318221"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Подгруппа проектов 001.01.01.000 "Строительство новых источников тепловой энергии, в том числе с комбинированной выработкой тепловой и электрической энергии"</w:t>
            </w:r>
          </w:p>
        </w:tc>
      </w:tr>
      <w:tr w:rsidR="009F21FF" w:rsidRPr="00B266C3" w14:paraId="0F886CF0" w14:textId="77777777" w:rsidTr="009F21FF">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5DEA9E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группы проектов</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28DC4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98910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FF7FC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D683F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9044F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B262B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82D08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871CD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6A54B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412E4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9910F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2BBB6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C12DB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02BFE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88201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44B84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5F2BA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19882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89BAF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D5FA9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40FBEF9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C23412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r>
      <w:tr w:rsidR="009F21FF" w:rsidRPr="00B266C3" w14:paraId="5AFAED2E" w14:textId="77777777" w:rsidTr="009F21FF">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FC7E3E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группы проектов накопленным итогом</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7E7E3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BCDC7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62D54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9D4EB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E1FD0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B5C0A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AC93E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B382A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A70F5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034C1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8A50D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4C1D2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071AD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9E64E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90E85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2E994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BB889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7316F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44D7F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1E47E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79B9E1C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B168BB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r>
      <w:tr w:rsidR="009F21FF" w:rsidRPr="00B266C3" w14:paraId="64EBF1F5" w14:textId="77777777" w:rsidTr="009F21FF">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6769E7BB"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Подгруппа проектов 001.01.02.000 «Реконструкция источников тепловой энергии, в том числе источников комбинированной выработки»</w:t>
            </w:r>
          </w:p>
        </w:tc>
      </w:tr>
      <w:tr w:rsidR="009F21FF" w:rsidRPr="00B266C3" w14:paraId="289D195C" w14:textId="77777777" w:rsidTr="009F21FF">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AAE3BF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группы проектов</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3F452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4CBB8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400,0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C2825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0EC66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DD465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220,0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E1306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220,0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0BD33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B2A3F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4A3E4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4354E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1CDD1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5B683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B904B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F7471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6FDA7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1C99D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459C3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862FF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EBC01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363C7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74BB0A1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67F9C5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r>
      <w:tr w:rsidR="009F21FF" w:rsidRPr="00B266C3" w14:paraId="0D8EF289" w14:textId="77777777" w:rsidTr="009F21FF">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DE2A5E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группы проектов накопленным итогом</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0373B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7A594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400,0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BF6B3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81951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4096D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620,0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E6FAD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840,0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31C9F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1D197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66A7D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41091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0797F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5DD74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1915B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61D8A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C2599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F3A92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AE33C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066DD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B051D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41115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20439EE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D33213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r>
      <w:tr w:rsidR="009F21FF" w:rsidRPr="00B266C3" w14:paraId="2251E23B" w14:textId="77777777" w:rsidTr="009F21FF">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3FFB2F4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Проект 001.01.02.001 «Реконструкция котельной №10 по адресу: с. Марьино, переул. Торговый, 5А , с установкой автоматики для перевода котельной в режим без постоянного пребывания оператора котельной №10»</w:t>
            </w:r>
          </w:p>
        </w:tc>
      </w:tr>
      <w:tr w:rsidR="009F21FF" w:rsidRPr="00B266C3" w14:paraId="54C66B61" w14:textId="77777777" w:rsidTr="009F21FF">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A60BBB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группы проектов</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0D290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EACB9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400,0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90B9C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34701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BD304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F1A21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E4B3E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D5C94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97A36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637A0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4C7A4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FC416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64C73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3B131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586D9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70121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72E1F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53598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9E94F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C5AA6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6627607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FAC019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r>
      <w:tr w:rsidR="009F21FF" w:rsidRPr="00B266C3" w14:paraId="31984B5B" w14:textId="77777777" w:rsidTr="009F21FF">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B123A6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группы проектов накопленным итогом</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58982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D101B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400,0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3C314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3C7D6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A3292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6E0C5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DB48C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83F3D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2DD75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AA2D5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99760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52098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44DDE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01E0E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1DCCA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41924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95F66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19A46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C3FF7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2C7D7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4DD5A35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7E7C5B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r>
      <w:tr w:rsidR="009F21FF" w:rsidRPr="00B266C3" w14:paraId="342E7A80" w14:textId="77777777" w:rsidTr="009F21FF">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3A8FA80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Проект 001.01.02.001 «Реконструкция котельных №10,11 с установкой приборов учета тепловой энергии»</w:t>
            </w:r>
          </w:p>
        </w:tc>
      </w:tr>
      <w:tr w:rsidR="009F21FF" w:rsidRPr="00B266C3" w14:paraId="7C0AAE21" w14:textId="77777777" w:rsidTr="009F21FF">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61E456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группы проектов</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5A915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874EC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E56E9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D0D9A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3B592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220,0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D7F37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220,0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A36B2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5291F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B729B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C8420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99B36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852EF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66C54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AB9DE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D5374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B5830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70187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66F87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572E2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931D4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3CD64D8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46A45F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r>
      <w:tr w:rsidR="009F21FF" w:rsidRPr="00B266C3" w14:paraId="70D414C1" w14:textId="77777777" w:rsidTr="009F21FF">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0C717E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группы проектов накопленным итогом</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EDEDB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C445D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B7245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F9E70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211E6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220,0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98695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440,0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0D846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9DF30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8164E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08DA7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B109C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D1D4C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DC2E2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E29A6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4A494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E9C38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FF7F7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CAD00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9A77E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F7967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2C5430A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4DBD70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r>
      <w:tr w:rsidR="009F21FF" w:rsidRPr="00B266C3" w14:paraId="7FCB722D" w14:textId="77777777" w:rsidTr="009F21FF">
        <w:trPr>
          <w:trHeight w:val="20"/>
          <w:jc w:val="center"/>
        </w:trPr>
        <w:tc>
          <w:tcPr>
            <w:tcW w:w="4787" w:type="pct"/>
            <w:gridSpan w:val="22"/>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132D36B0"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Подгруппа проектов 001.01.03.000 «Техническое перевооружение источников тепловой энергии, в том числе источников комбинированной выработки»</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97BA1B" w14:textId="77777777" w:rsidR="009F21FF" w:rsidRPr="00B266C3" w:rsidRDefault="009F21FF" w:rsidP="009F21FF">
            <w:pPr>
              <w:spacing w:before="0" w:after="0"/>
              <w:ind w:firstLine="0"/>
              <w:jc w:val="left"/>
              <w:rPr>
                <w:rFonts w:ascii="Calibri" w:eastAsia="Times New Roman" w:hAnsi="Calibri" w:cs="Times New Roman"/>
                <w:color w:val="000000"/>
                <w:sz w:val="22"/>
                <w:lang w:eastAsia="ru-RU"/>
              </w:rPr>
            </w:pPr>
            <w:r w:rsidRPr="00B266C3">
              <w:rPr>
                <w:rFonts w:ascii="Calibri" w:eastAsia="Times New Roman" w:hAnsi="Calibri" w:cs="Times New Roman"/>
                <w:color w:val="000000"/>
                <w:sz w:val="22"/>
                <w:lang w:eastAsia="ru-RU"/>
              </w:rPr>
              <w:t> </w:t>
            </w:r>
          </w:p>
        </w:tc>
      </w:tr>
      <w:tr w:rsidR="009F21FF" w:rsidRPr="00B266C3" w14:paraId="24EC0164" w14:textId="77777777" w:rsidTr="009F21FF">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AE8166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группы проектов</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B0DA4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B242E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BDC72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8EDDB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DCA38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7B2B9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452C9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CD18D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3EC47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04440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B293D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DF5E8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3A215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1D8E0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DE555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7CF0A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290EC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28FFD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ECF97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2AE97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534BBD5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BABB28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r>
      <w:tr w:rsidR="009F21FF" w:rsidRPr="00B266C3" w14:paraId="715F4863" w14:textId="77777777" w:rsidTr="009F21FF">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CFE1CD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группы проектов накопленным итогом</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A530D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4F353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B9770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17ADD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7505B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68496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D559E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E79A9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223D0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8C8C9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FA3C2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E32A3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D67B3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417F3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B933A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00222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2B15B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EE299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BE3A3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CCC1F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063B484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B5184C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r>
      <w:tr w:rsidR="009F21FF" w:rsidRPr="00B266C3" w14:paraId="2A6A03AE" w14:textId="77777777" w:rsidTr="009F21FF">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6F690176"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Подгруппа проектов 001.01.04.000 «Модернизация источников тепловой энергии, в том числе источников комбинированной выработки»</w:t>
            </w:r>
          </w:p>
        </w:tc>
      </w:tr>
      <w:tr w:rsidR="009F21FF" w:rsidRPr="00B266C3" w14:paraId="28F99049" w14:textId="77777777" w:rsidTr="009F21FF">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01BEEC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группы проектов</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A3DD2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66DB2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F17E4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85EB8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A9079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95D1A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3195,6</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98AF5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8A5A0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AC300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BA8D6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D05A3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213B0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E1857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C9A92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6B1A3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DA13D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37E0B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B5B75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48123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EEF6F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3385EDE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4046DE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r>
      <w:tr w:rsidR="009F21FF" w:rsidRPr="00B266C3" w14:paraId="57ABA2E7" w14:textId="77777777" w:rsidTr="009F21FF">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921180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группы проектов накопленным итогом</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A3F11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65588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00E91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FBC35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82D21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C2167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3195,6</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E3CA5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D6248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4510D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A4A77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B8FDA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E8F5A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258BE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74A3D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BD315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19A03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24CCE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D6839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838D2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CBD63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14E5879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48FB1F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r>
      <w:tr w:rsidR="009F21FF" w:rsidRPr="00B266C3" w14:paraId="74510FE9" w14:textId="77777777" w:rsidTr="009F21FF">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6E95650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Проект 001.01.04.001 «Модернизация котельной №11 по адресу: с. Вольное, ул. Школьная, 26 , с установкой трех водогрейных котлов общей мощностью 0,3 МВт »</w:t>
            </w:r>
          </w:p>
        </w:tc>
      </w:tr>
      <w:tr w:rsidR="009F21FF" w:rsidRPr="00B266C3" w14:paraId="4CC67475" w14:textId="77777777" w:rsidTr="009F21FF">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4DC462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проекта</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7CC87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229BA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BB02C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67733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BB479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B7350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3195,6</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79B25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BBB64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4CB99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7933C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C4CD5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0626D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0E0F8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778CA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5AF8B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048AD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4EB4A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74D85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9B3BA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4C06D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05AEBD5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BA2BA0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r>
      <w:tr w:rsidR="009F21FF" w:rsidRPr="00B266C3" w14:paraId="2217D74C" w14:textId="77777777" w:rsidTr="009F21FF">
        <w:trPr>
          <w:trHeight w:val="20"/>
          <w:jc w:val="center"/>
        </w:trPr>
        <w:tc>
          <w:tcPr>
            <w:tcW w:w="248"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46E79E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проекта накопленным итогом</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47851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CA561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5699A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51BD4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D7920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090D3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3195,6</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4C396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427F7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21567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FF09D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296B8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0FD00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AC3AD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59261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1702B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D10A5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85905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FFBF1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537D0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F01FB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21" w:type="pct"/>
            <w:tcBorders>
              <w:top w:val="nil"/>
              <w:left w:val="nil"/>
              <w:bottom w:val="single" w:sz="4" w:space="0" w:color="auto"/>
              <w:right w:val="nil"/>
            </w:tcBorders>
            <w:shd w:val="clear" w:color="auto" w:fill="auto"/>
            <w:tcMar>
              <w:left w:w="28" w:type="dxa"/>
              <w:right w:w="28" w:type="dxa"/>
            </w:tcMar>
            <w:vAlign w:val="center"/>
            <w:hideMark/>
          </w:tcPr>
          <w:p w14:paraId="23FE068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34D288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r>
    </w:tbl>
    <w:p w14:paraId="152FA4B5" w14:textId="77777777" w:rsidR="009F21FF" w:rsidRPr="00B266C3" w:rsidRDefault="009F21FF" w:rsidP="00F3369A"/>
    <w:p w14:paraId="00CDBFB8" w14:textId="77777777" w:rsidR="000C002F" w:rsidRPr="00B266C3" w:rsidRDefault="000C002F" w:rsidP="00F3369A">
      <w:pPr>
        <w:sectPr w:rsidR="000C002F" w:rsidRPr="00B266C3" w:rsidSect="000C002F">
          <w:pgSz w:w="16838" w:h="11906" w:orient="landscape"/>
          <w:pgMar w:top="1701" w:right="1134" w:bottom="851" w:left="1134" w:header="709" w:footer="709" w:gutter="0"/>
          <w:cols w:space="708"/>
          <w:docGrid w:linePitch="360"/>
        </w:sectPr>
      </w:pPr>
    </w:p>
    <w:p w14:paraId="1481390F" w14:textId="2345E8E5" w:rsidR="005E052F" w:rsidRPr="00B266C3" w:rsidRDefault="005E052F" w:rsidP="00F3369A">
      <w:pPr>
        <w:pStyle w:val="20"/>
        <w:tabs>
          <w:tab w:val="clear" w:pos="1701"/>
          <w:tab w:val="num" w:pos="426"/>
        </w:tabs>
      </w:pPr>
      <w:bookmarkStart w:id="57" w:name="_Toc207875405"/>
      <w:r w:rsidRPr="00B266C3">
        <w:t>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bookmarkEnd w:id="57"/>
    </w:p>
    <w:p w14:paraId="15417FEB" w14:textId="61E86EF8" w:rsidR="00A04AFD" w:rsidRPr="00B266C3" w:rsidRDefault="00A04AFD" w:rsidP="00F3369A">
      <w:r w:rsidRPr="00B266C3">
        <w:t>Перечень мероприятий по строительству, реконструкции, техническому перевооружению и (или) модернизации тепловых сетей и сооружений на них представлен в таблице</w:t>
      </w:r>
      <w:r w:rsidR="00BF23DA" w:rsidRPr="00B266C3">
        <w:t> </w:t>
      </w:r>
      <w:r w:rsidR="00926872" w:rsidRPr="00B266C3">
        <w:t>1</w:t>
      </w:r>
      <w:r w:rsidR="009F21FF" w:rsidRPr="00B266C3">
        <w:t>5</w:t>
      </w:r>
      <w:r w:rsidR="00BF23DA" w:rsidRPr="00B266C3">
        <w:t>.</w:t>
      </w:r>
    </w:p>
    <w:p w14:paraId="659575C0" w14:textId="77777777" w:rsidR="007241E7" w:rsidRPr="00B266C3" w:rsidRDefault="007241E7" w:rsidP="00F3369A"/>
    <w:p w14:paraId="5458BF0D" w14:textId="1D872B51" w:rsidR="007241E7" w:rsidRPr="00B266C3" w:rsidRDefault="007241E7" w:rsidP="00F3369A">
      <w:pPr>
        <w:ind w:firstLine="0"/>
        <w:sectPr w:rsidR="007241E7" w:rsidRPr="00B266C3" w:rsidSect="00267B0E">
          <w:pgSz w:w="11906" w:h="16838"/>
          <w:pgMar w:top="1134" w:right="850" w:bottom="1134" w:left="1701" w:header="708" w:footer="708" w:gutter="0"/>
          <w:cols w:space="708"/>
          <w:docGrid w:linePitch="360"/>
        </w:sectPr>
      </w:pPr>
    </w:p>
    <w:p w14:paraId="5965D688" w14:textId="262C4CCB" w:rsidR="009A5BEB" w:rsidRPr="00B266C3" w:rsidRDefault="009A5BEB" w:rsidP="00F3369A">
      <w:pPr>
        <w:pStyle w:val="ac"/>
        <w:keepNext/>
      </w:pPr>
      <w:r w:rsidRPr="00B266C3">
        <w:t xml:space="preserve">Таблица </w:t>
      </w:r>
      <w:r w:rsidR="00EF120F">
        <w:fldChar w:fldCharType="begin"/>
      </w:r>
      <w:r w:rsidR="00EF120F">
        <w:instrText xml:space="preserve"> SEQ Таблица \* ARABIC </w:instrText>
      </w:r>
      <w:r w:rsidR="00EF120F">
        <w:fldChar w:fldCharType="separate"/>
      </w:r>
      <w:r w:rsidR="00B8610A">
        <w:rPr>
          <w:noProof/>
        </w:rPr>
        <w:t>15</w:t>
      </w:r>
      <w:r w:rsidR="00EF120F">
        <w:rPr>
          <w:noProof/>
        </w:rPr>
        <w:fldChar w:fldCharType="end"/>
      </w:r>
      <w:r w:rsidRPr="00B266C3">
        <w:t xml:space="preserve"> Перечень мероприятий по строительству, реконструкции, техническому перевооружению и (или) модернизации тепловых сетей и сооружений на них</w:t>
      </w:r>
      <w:r w:rsidR="009413A7" w:rsidRPr="00B266C3">
        <w:t xml:space="preserve">, тыс. руб. в прогнозных ценах </w:t>
      </w:r>
    </w:p>
    <w:tbl>
      <w:tblPr>
        <w:tblW w:w="5000" w:type="pct"/>
        <w:jc w:val="center"/>
        <w:tblLook w:val="04A0" w:firstRow="1" w:lastRow="0" w:firstColumn="1" w:lastColumn="0" w:noHBand="0" w:noVBand="1"/>
      </w:tblPr>
      <w:tblGrid>
        <w:gridCol w:w="632"/>
        <w:gridCol w:w="632"/>
        <w:gridCol w:w="632"/>
        <w:gridCol w:w="632"/>
        <w:gridCol w:w="632"/>
        <w:gridCol w:w="632"/>
        <w:gridCol w:w="632"/>
        <w:gridCol w:w="632"/>
        <w:gridCol w:w="632"/>
        <w:gridCol w:w="632"/>
        <w:gridCol w:w="632"/>
        <w:gridCol w:w="632"/>
        <w:gridCol w:w="632"/>
        <w:gridCol w:w="632"/>
        <w:gridCol w:w="632"/>
        <w:gridCol w:w="632"/>
        <w:gridCol w:w="632"/>
        <w:gridCol w:w="632"/>
        <w:gridCol w:w="632"/>
        <w:gridCol w:w="632"/>
        <w:gridCol w:w="632"/>
        <w:gridCol w:w="632"/>
        <w:gridCol w:w="658"/>
      </w:tblGrid>
      <w:tr w:rsidR="009F21FF" w:rsidRPr="00B266C3" w14:paraId="2B997649" w14:textId="77777777" w:rsidTr="009F21FF">
        <w:trPr>
          <w:trHeight w:val="20"/>
          <w:tblHeader/>
          <w:jc w:val="center"/>
        </w:trPr>
        <w:tc>
          <w:tcPr>
            <w:tcW w:w="21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66D25F6C"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Стоимость проектов</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FA3B25D"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2025</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5FE647D"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2026</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B61ECEB"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2027</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6CAE795"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2028</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12334D7"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2029</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EAF03BC"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2030</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B2EFECA"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2031</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4F16DC4"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2032</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D0CBEA4"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2033</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CFA432A"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2034</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7EF74D4"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2035</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861C94C"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2036</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A74521D"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2037</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B7ECC6C"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2038</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A751351"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2039</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872DA3A"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2040</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92AA7B5"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2041</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4708CEA"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2042</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CDAD5C2"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2043</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2474AC6"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2044</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40C3280"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2045</w:t>
            </w:r>
          </w:p>
        </w:tc>
        <w:tc>
          <w:tcPr>
            <w:tcW w:w="2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2F9FE31"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2046</w:t>
            </w:r>
          </w:p>
        </w:tc>
      </w:tr>
      <w:tr w:rsidR="009F21FF" w:rsidRPr="00B266C3" w14:paraId="07463D6C" w14:textId="77777777" w:rsidTr="009F21FF">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395B8691"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Итого по Вольненское сельскому поселению Успенского муниципального района Краснодарского края</w:t>
            </w:r>
          </w:p>
        </w:tc>
      </w:tr>
      <w:tr w:rsidR="009F21FF" w:rsidRPr="00B266C3" w14:paraId="4E5AE58A" w14:textId="77777777" w:rsidTr="009F21FF">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CAF1C6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проектов</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E219F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0A5A6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3A836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2689,66</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CEB39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CBC82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C97D9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E47CD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2243,74</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94FD0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BD013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E3F47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266B7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F6C10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58E85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D70D0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1CA0B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4D482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D6775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ADC0D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CAD4F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59B73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D59F0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41B8C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810,89</w:t>
            </w:r>
          </w:p>
        </w:tc>
      </w:tr>
      <w:tr w:rsidR="009F21FF" w:rsidRPr="00B266C3" w14:paraId="6F18D84E" w14:textId="77777777" w:rsidTr="009F21FF">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024B5E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проектов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631F6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B9A7D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69882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2689,66</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9902D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0F588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C3620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9532A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4933,40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C46D9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ADBDB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539FE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29F78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0A8A4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68A11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F89F2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FEBD6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B4628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3557B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72226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9EA1F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B90ED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7B6D8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26A87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5744,29</w:t>
            </w:r>
          </w:p>
        </w:tc>
      </w:tr>
      <w:tr w:rsidR="009F21FF" w:rsidRPr="00B266C3" w14:paraId="55DFD724" w14:textId="77777777" w:rsidTr="009F21FF">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272F1FB3"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 xml:space="preserve">ЕТО №001 (Филиал ООО «МЭС» с. Успенское) </w:t>
            </w:r>
          </w:p>
        </w:tc>
      </w:tr>
      <w:tr w:rsidR="009F21FF" w:rsidRPr="00B266C3" w14:paraId="516D0C07" w14:textId="77777777" w:rsidTr="009F21FF">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74D540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проектов</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9C484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8CF80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13D52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2689,7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E5CE6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2C21F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1F73F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B1B5C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2243,7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96AF2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CBAAD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66C5D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BF9B1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AED6F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78BDE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1B405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7FD3C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ED078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47D99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73F54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95D38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E0ABF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333A3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4C3A7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810,9</w:t>
            </w:r>
          </w:p>
        </w:tc>
      </w:tr>
      <w:tr w:rsidR="009F21FF" w:rsidRPr="00B266C3" w14:paraId="6045AD9F" w14:textId="77777777" w:rsidTr="009F21FF">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F7345F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проектов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50751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A7E09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5F214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2689,7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8B506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98ED3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D22B3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D149D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4933,4</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0A2A3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02AF3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098B8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3AA81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5033D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E231C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9D45C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8A1DD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A7660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02A2E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2FD81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81232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2F39C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C79B1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95DCD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5744,3</w:t>
            </w:r>
          </w:p>
        </w:tc>
      </w:tr>
      <w:tr w:rsidR="009F21FF" w:rsidRPr="00B266C3" w14:paraId="03F72F18" w14:textId="77777777" w:rsidTr="009F21FF">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6C228939"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Группа проектов 001.02.00.000 "Тепловые сети и сооружения на них"</w:t>
            </w:r>
          </w:p>
        </w:tc>
      </w:tr>
      <w:tr w:rsidR="009F21FF" w:rsidRPr="00B266C3" w14:paraId="44D0D964" w14:textId="77777777" w:rsidTr="009F21FF">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CD6680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проектов</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62039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30043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1F1F8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2689,7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086A0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D9A54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A5865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201F6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2243,7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62BF0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46C03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47D31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79270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DA974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E9411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72530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E8780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50A23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6D034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24BEE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BD39A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5A88C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3EE9F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A2FD0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810,9</w:t>
            </w:r>
          </w:p>
        </w:tc>
      </w:tr>
      <w:tr w:rsidR="009F21FF" w:rsidRPr="00B266C3" w14:paraId="38CB3176" w14:textId="77777777" w:rsidTr="009F21FF">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B30BCD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проектов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C9C3C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684ED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A51B4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2689,7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14E4E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9DADB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1ED3E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B3E6C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4933,4</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A98AC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3CF0D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F15DE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AD087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29AB7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A4F5D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76FBC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A5417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CCE24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1156D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3C836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8969A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A6C25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7B91C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943BE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5744,3</w:t>
            </w:r>
          </w:p>
        </w:tc>
      </w:tr>
      <w:tr w:rsidR="009F21FF" w:rsidRPr="00B266C3" w14:paraId="26795A30" w14:textId="77777777" w:rsidTr="009F21FF">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66355135"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Подгруппа проектов 001.02.01.000 "Реконструкция тепловых сетей, подлежащих замене в связи с исчерпанием эксплуатационного ресурса, а также для обеспечения нормативной надежности теплоснабжения потребителей"</w:t>
            </w:r>
          </w:p>
        </w:tc>
      </w:tr>
      <w:tr w:rsidR="009F21FF" w:rsidRPr="00B266C3" w14:paraId="1003D6D1" w14:textId="77777777" w:rsidTr="009F21FF">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885A78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группы проектов</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7983F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C8A05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BB8B2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2689,7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D76DA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969FD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7FFFA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80B61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2243,7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D752B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8C608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605AE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8D63A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340B6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A6484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2EDDA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FA02B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4634E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67DA9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39522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12969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26E2B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D4362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2DA44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810,9</w:t>
            </w:r>
          </w:p>
        </w:tc>
      </w:tr>
      <w:tr w:rsidR="009F21FF" w:rsidRPr="00B266C3" w14:paraId="62CC2C8F" w14:textId="77777777" w:rsidTr="009F21FF">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E54CB0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группы проектов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FE4AE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8C349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CA794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2689,7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9C166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1527D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A55D1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EFE40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4933,4</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0B1F9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C75E8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828B9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31AD7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D996D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7D58D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C58DD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E030C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BB0AF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9FAD8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D1A03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FC14F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BDA11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DA139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2EB46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5744,3</w:t>
            </w:r>
          </w:p>
        </w:tc>
      </w:tr>
      <w:tr w:rsidR="009F21FF" w:rsidRPr="00B266C3" w14:paraId="323813EF" w14:textId="77777777" w:rsidTr="009F21FF">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4DD652E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Проект 001.02.01.001 «Реконструкция участков тепловой сети отопления от котельной №10 по адресу: с. Марьино, переул. Торговый, 5А  »</w:t>
            </w:r>
          </w:p>
        </w:tc>
      </w:tr>
      <w:tr w:rsidR="009F21FF" w:rsidRPr="00B266C3" w14:paraId="7CA1CC83" w14:textId="77777777" w:rsidTr="009F21FF">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C61766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проекта</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07A78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B1DD2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7DDA1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2689,7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25662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CD857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85299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9AB65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2243,7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5211E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86A7B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DCB93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B9A95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A1C03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583A4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C07B1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3F6EF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90970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FEC23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6D3CD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C4499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4904B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47DEC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39D4B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r>
      <w:tr w:rsidR="009F21FF" w:rsidRPr="00B266C3" w14:paraId="1D5E5A02" w14:textId="77777777" w:rsidTr="009F21FF">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62FB69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проекта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7CF2E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7F9AA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5BDEF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2689,7</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867B3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317E4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C6B53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232B8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4933,4</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4A334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9D5AE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B5D17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30E7B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36478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61C22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633FE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96FE3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A395D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B9323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C8A6F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BA785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A8AD2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07868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C0252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r>
      <w:tr w:rsidR="009F21FF" w:rsidRPr="00B266C3" w14:paraId="3AF81F31" w14:textId="77777777" w:rsidTr="009F21FF">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47AFB67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Проект 001.02.01.002 «Реконструкция участков тепловой сети отопления от котельной №11 по адресу: с. Вольное, ул. Школьная,26»</w:t>
            </w:r>
          </w:p>
        </w:tc>
      </w:tr>
      <w:tr w:rsidR="009F21FF" w:rsidRPr="00B266C3" w14:paraId="34CBBAE9" w14:textId="77777777" w:rsidTr="009F21FF">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BD16F7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проекта</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AE322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C7AB3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FF04D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68782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D5584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A8E19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E3BF2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298F9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766BD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133A9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BAC05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729B0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B172C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8DB22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F79AD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FC17C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29EA5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0EECE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A3651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68D60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E8964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D8FF6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810,9</w:t>
            </w:r>
          </w:p>
        </w:tc>
      </w:tr>
      <w:tr w:rsidR="009F21FF" w:rsidRPr="00B266C3" w14:paraId="704DFBA7" w14:textId="77777777" w:rsidTr="009F21FF">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6CE4CF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проекта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6B952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45781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1E024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49F61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71E4B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5EE6B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C6C05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CDC81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81BED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834FE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9DAFF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75003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95CAC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91A9E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30132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5BB24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D267D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E58E9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9C5CF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A78AA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80275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718D7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810,9</w:t>
            </w:r>
          </w:p>
        </w:tc>
      </w:tr>
      <w:tr w:rsidR="009F21FF" w:rsidRPr="00B266C3" w14:paraId="209F66DE" w14:textId="77777777" w:rsidTr="009F21FF">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7ABC308C"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Подгруппа проектов 001.02.02.000 «Строительство тепловых сетей для обеспечения перспективных приростов тепловой нагрузки»</w:t>
            </w:r>
          </w:p>
        </w:tc>
      </w:tr>
      <w:tr w:rsidR="009F21FF" w:rsidRPr="00B266C3" w14:paraId="5542B48D" w14:textId="77777777" w:rsidTr="009F21FF">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E3A1DC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группы проектов</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96226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B3B17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AB5A4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B4076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8DB71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B4D22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F001B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7F46A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C6B88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A20C0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B535F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E476D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AFC05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739AB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02F34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3D0A9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CB5A0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49BA5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7DDEB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D4EC5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7C913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DCA8C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r>
      <w:tr w:rsidR="009F21FF" w:rsidRPr="00B266C3" w14:paraId="0B10F1D2" w14:textId="77777777" w:rsidTr="009F21FF">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B15672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группы проектов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232C8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6FACC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442CA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70EA4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D7FB2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CB202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9E0E6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9A634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DF4B9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63036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860DF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D363A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A2AEB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16AE4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27B76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B492D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71E51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6EC34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455FE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7D82E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13AB2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9A3C8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0,00</w:t>
            </w:r>
          </w:p>
        </w:tc>
      </w:tr>
      <w:tr w:rsidR="009F21FF" w:rsidRPr="00B266C3" w14:paraId="08E6537C" w14:textId="77777777" w:rsidTr="009F21FF">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2419B29F"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Подгруппа проектов 001.02.03.000 «Реконструкция тепловых сетей с увеличением диаметра трубопроводов для обеспечения перспективных приростов тепловой нагрузки»</w:t>
            </w:r>
          </w:p>
        </w:tc>
      </w:tr>
      <w:tr w:rsidR="009F21FF" w:rsidRPr="00B266C3" w14:paraId="3BC26F0E" w14:textId="77777777" w:rsidTr="009F21FF">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71D67B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группы проектов</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2146C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A6067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52842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A3C6B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0B6DC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7FBC4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666D7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827C9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F2BD0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4A2E9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E99B5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FA101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47D28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64F1F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A377E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3BDDB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B4A40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06249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B7AD7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85C56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F2FC4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C4ECE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r>
      <w:tr w:rsidR="009F21FF" w:rsidRPr="00B266C3" w14:paraId="3B4B73BB" w14:textId="77777777" w:rsidTr="009F21FF">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D2B4AF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группы проектов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E6FE1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AF23A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F6BED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031DE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9F402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6CB6B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AB4EB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F6DAE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39B56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F0FB3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E191A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9D30A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61062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35236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9C63E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B1C9B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947D2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91E47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F64B8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BD1B0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C33F1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5894A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r>
      <w:tr w:rsidR="009F21FF" w:rsidRPr="00B266C3" w14:paraId="169B6A20" w14:textId="77777777" w:rsidTr="009F21FF">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58A39517"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Подгруппа проектов 001.02.04.000 «Реконструкция тепловых сетей с увеличением диаметра трубопроводов для обеспечения существующих расчетных гидравлических режимов»</w:t>
            </w:r>
          </w:p>
        </w:tc>
      </w:tr>
      <w:tr w:rsidR="009F21FF" w:rsidRPr="00B266C3" w14:paraId="2F8C7923" w14:textId="77777777" w:rsidTr="009F21FF">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3430E2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группы проектов</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823D9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82954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A5146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0C0D2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608BE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E2BE8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B43D0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96E6C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21207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E72E8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F1AF6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E3475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3448D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DB4C7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10CAA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3AE0E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D1CF6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0EC76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04DFE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0FB70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ED744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921DC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r>
      <w:tr w:rsidR="009F21FF" w:rsidRPr="00B266C3" w14:paraId="5C918EF5" w14:textId="77777777" w:rsidTr="009F21FF">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B100FA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группы проектов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354EA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169C4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77352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3DEFD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269BB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3187F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38D9C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078E1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E310A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0299B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D0643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A15E2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A7008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CAF6A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6561C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65B5F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036D7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8A93A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4EE3A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7F644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374BB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5F92D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r>
      <w:tr w:rsidR="009F21FF" w:rsidRPr="00B266C3" w14:paraId="7128160C" w14:textId="77777777" w:rsidTr="009F21FF">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57263E12"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Подгруппа проектов 001.02.05.000 «Строительство тепловых сетей для повышения эффективности функционирования системы теплоснабжения за счет ликвидации котельных»</w:t>
            </w:r>
          </w:p>
        </w:tc>
      </w:tr>
      <w:tr w:rsidR="009F21FF" w:rsidRPr="00B266C3" w14:paraId="5F30C022" w14:textId="77777777" w:rsidTr="009F21FF">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9E2BE9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группы проектов</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B5DCC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E2994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1FFA0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C7132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37167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649AE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97966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723C1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77570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52953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341C0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2319D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A3584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7D4E7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38F6F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6633B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DC091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54B37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765B8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A184A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6B199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C199A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r>
      <w:tr w:rsidR="009F21FF" w:rsidRPr="00B266C3" w14:paraId="0EAA631F" w14:textId="77777777" w:rsidTr="009F21FF">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C47CD1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группы проектов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93C50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FB212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34573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02EF1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9A0BF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CA8DD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B0ACB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DF2ED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13DA3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A69AF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92BCC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621FF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70837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6F81E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D784C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0DF54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86771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945C5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A84AE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4E681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FB407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E4414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r>
      <w:tr w:rsidR="009F21FF" w:rsidRPr="00B266C3" w14:paraId="2FF770BD" w14:textId="77777777" w:rsidTr="009F21FF">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39A9538F"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Подгруппа проектов 001.02.06.000 «Строительство и реконструкция насосных станций»</w:t>
            </w:r>
          </w:p>
        </w:tc>
      </w:tr>
      <w:tr w:rsidR="009F21FF" w:rsidRPr="00B266C3" w14:paraId="234EFCAE" w14:textId="77777777" w:rsidTr="009F21FF">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2ACC9B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группы проектов</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C26CA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CE5AD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7EE75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7E695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9B51C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9CCA7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0FC6D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4B115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E6545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3F2828"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F4857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B0CE2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E21A5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1969D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FDA4E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AC4FA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7844F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FB3B6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23DAA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89186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7932E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A2B6E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r>
      <w:tr w:rsidR="009F21FF" w:rsidRPr="00B266C3" w14:paraId="5E65CD2E" w14:textId="77777777" w:rsidTr="009F21FF">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8406D5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группы проектов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B04D9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9CAA2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37E13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C81FB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76CCA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95526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87BE8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A5B50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1DF7C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B65B7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E0A2F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D91F1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8BBAF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911D6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21D9A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A8A9D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88C82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73E76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80FC5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5E3A1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E8BC4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8B19B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r>
      <w:tr w:rsidR="009F21FF" w:rsidRPr="00B266C3" w14:paraId="1A051FAC" w14:textId="77777777" w:rsidTr="009F21FF">
        <w:trPr>
          <w:trHeight w:val="20"/>
          <w:jc w:val="center"/>
        </w:trPr>
        <w:tc>
          <w:tcPr>
            <w:tcW w:w="5000" w:type="pct"/>
            <w:gridSpan w:val="23"/>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hideMark/>
          </w:tcPr>
          <w:p w14:paraId="027D3FCC" w14:textId="77777777" w:rsidR="009F21FF" w:rsidRPr="00B266C3" w:rsidRDefault="009F21FF" w:rsidP="009F21FF">
            <w:pPr>
              <w:spacing w:before="0" w:after="0"/>
              <w:ind w:firstLine="0"/>
              <w:jc w:val="center"/>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Подгруппа проектов 001.02.07.000 «Реконструкция тепловых сетей с восстановлением циркуляции горячего водоснабжения для многоквартирных домов»</w:t>
            </w:r>
          </w:p>
        </w:tc>
      </w:tr>
      <w:tr w:rsidR="009F21FF" w:rsidRPr="00B266C3" w14:paraId="02C497A0" w14:textId="77777777" w:rsidTr="009F21FF">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19CC38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группы проектов</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0706A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9766B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4BAAA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DFC44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78D2C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3BA62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61783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4E88B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E0869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971C3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22B5B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A1DC6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9090B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0C92A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62BFC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64D89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D6E14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8CCC8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90888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D18EC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5E96C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CAEBC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r>
      <w:tr w:rsidR="009F21FF" w:rsidRPr="00B266C3" w14:paraId="1F66BE8F" w14:textId="77777777" w:rsidTr="009F21FF">
        <w:trPr>
          <w:trHeight w:val="20"/>
          <w:jc w:val="center"/>
        </w:trPr>
        <w:tc>
          <w:tcPr>
            <w:tcW w:w="21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AF9968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Всего стоимость группы проектов накопленным итогом</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10F590"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A9867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97F49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904192"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302E5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6FAC0F"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28821B"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142AA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B581F7"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47C224"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EF97A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999A76"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C794EE"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A9563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5E2BA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BDF9DD"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277CB5"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E81B7A"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72C433"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DDD129"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ADFCD1"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c>
          <w:tcPr>
            <w:tcW w:w="2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C8BF7C" w14:textId="77777777" w:rsidR="009F21FF" w:rsidRPr="00B266C3" w:rsidRDefault="009F21FF" w:rsidP="009F21FF">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0,0</w:t>
            </w:r>
          </w:p>
        </w:tc>
      </w:tr>
    </w:tbl>
    <w:p w14:paraId="15EFFCC4" w14:textId="77777777" w:rsidR="009F21FF" w:rsidRPr="00B266C3" w:rsidRDefault="009F21FF" w:rsidP="00F3369A"/>
    <w:p w14:paraId="0470E615" w14:textId="77777777" w:rsidR="006B0E39" w:rsidRPr="00B266C3" w:rsidRDefault="006B0E39" w:rsidP="00F3369A">
      <w:pPr>
        <w:sectPr w:rsidR="006B0E39" w:rsidRPr="00B266C3" w:rsidSect="00A9379C">
          <w:pgSz w:w="16840" w:h="11907" w:orient="landscape" w:code="9"/>
          <w:pgMar w:top="1701" w:right="1134" w:bottom="851" w:left="1134" w:header="709" w:footer="709" w:gutter="0"/>
          <w:cols w:space="708"/>
          <w:docGrid w:linePitch="360"/>
        </w:sectPr>
      </w:pPr>
    </w:p>
    <w:p w14:paraId="575A5065" w14:textId="2793E34D" w:rsidR="005E052F" w:rsidRPr="00B266C3" w:rsidRDefault="005E052F" w:rsidP="00F3369A">
      <w:pPr>
        <w:pStyle w:val="20"/>
        <w:tabs>
          <w:tab w:val="clear" w:pos="1701"/>
          <w:tab w:val="num" w:pos="426"/>
        </w:tabs>
      </w:pPr>
      <w:bookmarkStart w:id="58" w:name="_Toc207875406"/>
      <w:r w:rsidRPr="00B266C3">
        <w:t>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bookmarkEnd w:id="58"/>
    </w:p>
    <w:p w14:paraId="305A1024" w14:textId="32A9FC1F" w:rsidR="00E74493" w:rsidRPr="00B266C3" w:rsidRDefault="00E74493" w:rsidP="00F3369A">
      <w:r w:rsidRPr="00B266C3">
        <w:t>Изменения температурного графика и гидравлического режима работы системы теплоснабжения не предполагается.</w:t>
      </w:r>
    </w:p>
    <w:p w14:paraId="12F0DDF0" w14:textId="03077DEE" w:rsidR="005E052F" w:rsidRPr="00B266C3" w:rsidRDefault="005E052F" w:rsidP="00F3369A">
      <w:pPr>
        <w:pStyle w:val="20"/>
        <w:tabs>
          <w:tab w:val="clear" w:pos="1701"/>
          <w:tab w:val="num" w:pos="426"/>
        </w:tabs>
      </w:pPr>
      <w:bookmarkStart w:id="59" w:name="P170"/>
      <w:bookmarkStart w:id="60" w:name="_Toc207875407"/>
      <w:bookmarkEnd w:id="59"/>
      <w:r w:rsidRPr="00B266C3">
        <w:t xml:space="preserve">Предложения </w:t>
      </w:r>
      <w:r w:rsidR="000E760D" w:rsidRPr="00B266C3">
        <w:t>по величине необходимых инвестиций для перевода открытой системы теплоснабжения (горячего водоснабжения), отдельных участков такой системы на закрытую систему горячего водоснабжения на каждом этапе</w:t>
      </w:r>
      <w:bookmarkEnd w:id="60"/>
    </w:p>
    <w:p w14:paraId="08A9E387" w14:textId="77777777" w:rsidR="009C02D6" w:rsidRPr="00B266C3" w:rsidRDefault="009C02D6" w:rsidP="00F3369A">
      <w:pPr>
        <w:rPr>
          <w:rFonts w:eastAsia="Calibri" w:cs="Times New Roman"/>
          <w:lang w:eastAsia="en-US"/>
        </w:rPr>
      </w:pPr>
      <w:r w:rsidRPr="00B266C3">
        <w:rPr>
          <w:rFonts w:eastAsia="Calibri" w:cs="Times New Roman"/>
          <w:lang w:eastAsia="en-US"/>
        </w:rPr>
        <w:t>Мероприятия не предусмотрены.</w:t>
      </w:r>
    </w:p>
    <w:p w14:paraId="22BEEBAF" w14:textId="6032D094" w:rsidR="009C02D6" w:rsidRPr="00B266C3" w:rsidRDefault="009C02D6" w:rsidP="00F3369A">
      <w:pPr>
        <w:rPr>
          <w:rFonts w:eastAsia="Calibri" w:cs="Times New Roman"/>
          <w:lang w:eastAsia="en-US"/>
        </w:rPr>
      </w:pPr>
      <w:r w:rsidRPr="00B266C3">
        <w:rPr>
          <w:rFonts w:eastAsia="Calibri" w:cs="Times New Roman"/>
          <w:lang w:eastAsia="en-US"/>
        </w:rPr>
        <w:t xml:space="preserve">Открытые системы теплоснабжения (горячего водоснабжения) на территории </w:t>
      </w:r>
      <w:r w:rsidR="00832C67" w:rsidRPr="00B266C3">
        <w:rPr>
          <w:rFonts w:eastAsia="Calibri" w:cs="Times New Roman"/>
          <w:lang w:eastAsia="en-US"/>
        </w:rPr>
        <w:t>Вольненского</w:t>
      </w:r>
      <w:r w:rsidR="00D35A54" w:rsidRPr="00B266C3">
        <w:rPr>
          <w:rFonts w:eastAsia="Calibri" w:cs="Times New Roman"/>
          <w:lang w:eastAsia="en-US"/>
        </w:rPr>
        <w:t xml:space="preserve"> сельского поселения Успенского муниципального района Краснодарского края</w:t>
      </w:r>
      <w:r w:rsidRPr="00B266C3">
        <w:rPr>
          <w:rFonts w:eastAsia="Calibri" w:cs="Times New Roman"/>
          <w:lang w:eastAsia="en-US"/>
        </w:rPr>
        <w:t xml:space="preserve"> отсутствуют.</w:t>
      </w:r>
    </w:p>
    <w:p w14:paraId="42F2D5BC" w14:textId="062E8671" w:rsidR="00251DE7" w:rsidRPr="00B266C3" w:rsidRDefault="00251DE7" w:rsidP="00F3369A">
      <w:pPr>
        <w:pStyle w:val="20"/>
        <w:tabs>
          <w:tab w:val="clear" w:pos="1701"/>
          <w:tab w:val="num" w:pos="426"/>
        </w:tabs>
      </w:pPr>
      <w:bookmarkStart w:id="61" w:name="_Toc207875408"/>
      <w:r w:rsidRPr="00B266C3">
        <w:t>Оценка эффективности инвестиций по отдельным предложениям</w:t>
      </w:r>
      <w:bookmarkEnd w:id="61"/>
    </w:p>
    <w:p w14:paraId="1F74EC71" w14:textId="77777777" w:rsidR="007241E7" w:rsidRPr="00B266C3" w:rsidRDefault="007241E7" w:rsidP="00F3369A">
      <w:pPr>
        <w:spacing w:before="0" w:after="0"/>
        <w:rPr>
          <w:rFonts w:eastAsia="Yu Mincho" w:cs="Times New Roman"/>
          <w:lang w:eastAsia="en-US"/>
        </w:rPr>
      </w:pPr>
      <w:r w:rsidRPr="00B266C3">
        <w:rPr>
          <w:rFonts w:eastAsia="Yu Mincho" w:cs="Times New Roman"/>
          <w:lang w:eastAsia="en-US"/>
        </w:rPr>
        <w:t>Оценка эффективности инвестиций мероприятий, реализуемых при реализации схемы теплоснабжения, выполнена в соответствии с «Методическими рекомендациями по оценке эффективности инвестиционных проектов», утвержденными Министерством экономики РФ, Министерством финансов РФ, Государственным комитетом РФ по строительной, архитектурной и жилищной политике от 21 июня 1999 года №ВК 477.</w:t>
      </w:r>
    </w:p>
    <w:p w14:paraId="5B1085DE" w14:textId="17196099" w:rsidR="00882B0D" w:rsidRPr="00B266C3" w:rsidRDefault="00882B0D" w:rsidP="00F3369A">
      <w:pPr>
        <w:pStyle w:val="afa"/>
        <w:rPr>
          <w:rFonts w:eastAsia="Yu Mincho" w:cs="Times New Roman"/>
          <w:lang w:eastAsia="en-US"/>
        </w:rPr>
      </w:pPr>
      <w:r w:rsidRPr="00B266C3">
        <w:rPr>
          <w:rFonts w:eastAsia="Yu Mincho" w:cs="Times New Roman"/>
          <w:lang w:eastAsia="en-US"/>
        </w:rPr>
        <w:t xml:space="preserve">В соответствии с </w:t>
      </w:r>
      <w:r w:rsidR="006E231D" w:rsidRPr="00B266C3">
        <w:rPr>
          <w:rFonts w:eastAsia="Yu Mincho" w:cs="Times New Roman"/>
          <w:lang w:eastAsia="en-US"/>
        </w:rPr>
        <w:t>разделами 5, 6</w:t>
      </w:r>
      <w:r w:rsidRPr="00B266C3">
        <w:rPr>
          <w:rFonts w:eastAsia="Yu Mincho" w:cs="Times New Roman"/>
          <w:lang w:eastAsia="en-US"/>
        </w:rPr>
        <w:t xml:space="preserve"> </w:t>
      </w:r>
      <w:r w:rsidR="006E231D" w:rsidRPr="00B266C3">
        <w:rPr>
          <w:rFonts w:eastAsia="Yu Mincho" w:cs="Times New Roman"/>
          <w:lang w:eastAsia="en-US"/>
        </w:rPr>
        <w:t xml:space="preserve">Утверждаемой части </w:t>
      </w:r>
      <w:r w:rsidRPr="00B266C3">
        <w:rPr>
          <w:rFonts w:eastAsia="Yu Mincho" w:cs="Times New Roman"/>
          <w:lang w:eastAsia="en-US"/>
        </w:rPr>
        <w:t>в качестве основных мероприятий по развитию системы теплоснабжения в поселении предусматриваются:</w:t>
      </w:r>
    </w:p>
    <w:p w14:paraId="21EC7CD1" w14:textId="77777777" w:rsidR="000D21EF" w:rsidRPr="00B266C3" w:rsidRDefault="000D21EF" w:rsidP="00F3369A">
      <w:pPr>
        <w:spacing w:before="0" w:after="0"/>
        <w:rPr>
          <w:rFonts w:eastAsia="Yu Mincho" w:cs="Times New Roman"/>
          <w:lang w:eastAsia="en-US"/>
        </w:rPr>
      </w:pPr>
      <w:r w:rsidRPr="00B266C3">
        <w:rPr>
          <w:rFonts w:eastAsia="Yu Mincho" w:cs="Times New Roman"/>
          <w:lang w:eastAsia="en-US"/>
        </w:rPr>
        <w:t>1.</w:t>
      </w:r>
      <w:r w:rsidRPr="00B266C3">
        <w:rPr>
          <w:rFonts w:eastAsia="Yu Mincho" w:cs="Times New Roman"/>
          <w:lang w:eastAsia="en-US"/>
        </w:rPr>
        <w:tab/>
        <w:t>Перекладка устаревших тепловых сетей;</w:t>
      </w:r>
    </w:p>
    <w:p w14:paraId="41538B1E" w14:textId="1F6BD037" w:rsidR="000D21EF" w:rsidRPr="00B266C3" w:rsidRDefault="000D21EF" w:rsidP="00F3369A">
      <w:pPr>
        <w:spacing w:before="0" w:after="0"/>
        <w:rPr>
          <w:rFonts w:eastAsia="Yu Mincho" w:cs="Times New Roman"/>
          <w:lang w:eastAsia="en-US"/>
        </w:rPr>
      </w:pPr>
      <w:r w:rsidRPr="00B266C3">
        <w:rPr>
          <w:rFonts w:eastAsia="Yu Mincho" w:cs="Times New Roman"/>
          <w:lang w:eastAsia="en-US"/>
        </w:rPr>
        <w:t>2.</w:t>
      </w:r>
      <w:r w:rsidRPr="00B266C3">
        <w:rPr>
          <w:rFonts w:eastAsia="Yu Mincho" w:cs="Times New Roman"/>
          <w:lang w:eastAsia="en-US"/>
        </w:rPr>
        <w:tab/>
      </w:r>
      <w:r w:rsidR="009C02D6" w:rsidRPr="00B266C3">
        <w:rPr>
          <w:rFonts w:cs="Times New Roman"/>
          <w:szCs w:val="24"/>
        </w:rPr>
        <w:t>Реконструкция</w:t>
      </w:r>
      <w:r w:rsidRPr="00B266C3">
        <w:rPr>
          <w:rFonts w:eastAsia="Yu Mincho" w:cs="Times New Roman"/>
          <w:lang w:eastAsia="en-US"/>
        </w:rPr>
        <w:t xml:space="preserve"> существующих источников тепловой энергии.</w:t>
      </w:r>
    </w:p>
    <w:p w14:paraId="3D0CC53B" w14:textId="77777777" w:rsidR="000D21EF" w:rsidRPr="00B266C3" w:rsidRDefault="000D21EF" w:rsidP="00F3369A">
      <w:pPr>
        <w:spacing w:before="0" w:after="0"/>
        <w:rPr>
          <w:rFonts w:eastAsia="Yu Mincho" w:cs="Times New Roman"/>
          <w:lang w:eastAsia="en-US"/>
        </w:rPr>
      </w:pPr>
      <w:r w:rsidRPr="00B266C3">
        <w:rPr>
          <w:rFonts w:eastAsia="Yu Mincho" w:cs="Times New Roman"/>
          <w:lang w:eastAsia="en-US"/>
        </w:rPr>
        <w:t>Необходимость перекладки тепловых сетей обусловлена их физическим износом.</w:t>
      </w:r>
    </w:p>
    <w:p w14:paraId="2DF73F47" w14:textId="77777777" w:rsidR="000D21EF" w:rsidRPr="00B266C3" w:rsidRDefault="000D21EF" w:rsidP="00F3369A">
      <w:pPr>
        <w:spacing w:before="0" w:after="0"/>
        <w:rPr>
          <w:rFonts w:eastAsia="Yu Mincho" w:cs="Times New Roman"/>
          <w:lang w:eastAsia="en-US"/>
        </w:rPr>
      </w:pPr>
      <w:r w:rsidRPr="00B266C3">
        <w:rPr>
          <w:rFonts w:eastAsia="Yu Mincho" w:cs="Times New Roman"/>
          <w:lang w:eastAsia="en-US"/>
        </w:rPr>
        <w:t>2. Прокладка новых тепловых сетей позволит обеспечить:</w:t>
      </w:r>
    </w:p>
    <w:p w14:paraId="01434E47" w14:textId="77777777" w:rsidR="000D21EF" w:rsidRPr="00B266C3" w:rsidRDefault="000D21EF" w:rsidP="00F3369A">
      <w:pPr>
        <w:spacing w:before="0" w:after="0"/>
        <w:rPr>
          <w:rFonts w:eastAsia="Yu Mincho" w:cs="Times New Roman"/>
          <w:lang w:eastAsia="en-US"/>
        </w:rPr>
      </w:pPr>
      <w:r w:rsidRPr="00B266C3">
        <w:rPr>
          <w:rFonts w:eastAsia="Yu Mincho" w:cs="Times New Roman"/>
          <w:lang w:eastAsia="en-US"/>
        </w:rPr>
        <w:t>- снижение тепловых потерь в сетях;</w:t>
      </w:r>
    </w:p>
    <w:p w14:paraId="0E1EB836" w14:textId="77777777" w:rsidR="000D21EF" w:rsidRPr="00B266C3" w:rsidRDefault="000D21EF" w:rsidP="00F3369A">
      <w:pPr>
        <w:spacing w:before="0" w:after="0"/>
        <w:rPr>
          <w:rFonts w:eastAsia="Yu Mincho" w:cs="Times New Roman"/>
          <w:lang w:eastAsia="en-US"/>
        </w:rPr>
      </w:pPr>
      <w:r w:rsidRPr="00B266C3">
        <w:rPr>
          <w:rFonts w:eastAsia="Yu Mincho" w:cs="Times New Roman"/>
          <w:lang w:eastAsia="en-US"/>
        </w:rPr>
        <w:t>- повышение надежности теплоснабжения;</w:t>
      </w:r>
    </w:p>
    <w:p w14:paraId="4B8DAEDC" w14:textId="77777777" w:rsidR="000D21EF" w:rsidRPr="00B266C3" w:rsidRDefault="000D21EF" w:rsidP="00F3369A">
      <w:pPr>
        <w:spacing w:before="0" w:after="0"/>
        <w:rPr>
          <w:rFonts w:eastAsia="Yu Mincho" w:cs="Times New Roman"/>
          <w:lang w:eastAsia="en-US"/>
        </w:rPr>
      </w:pPr>
      <w:r w:rsidRPr="00B266C3">
        <w:rPr>
          <w:rFonts w:eastAsia="Yu Mincho" w:cs="Times New Roman"/>
          <w:lang w:eastAsia="en-US"/>
        </w:rPr>
        <w:t>- повышение качества теплоснабжения за счет снижения падения температуры теплоносителя при транспортировке от котельной до вводов потребителей.</w:t>
      </w:r>
    </w:p>
    <w:p w14:paraId="1579F897" w14:textId="77777777" w:rsidR="000D21EF" w:rsidRPr="00B266C3" w:rsidRDefault="000D21EF" w:rsidP="00F3369A">
      <w:pPr>
        <w:spacing w:before="0" w:after="0"/>
        <w:rPr>
          <w:rFonts w:eastAsia="Yu Mincho" w:cs="Times New Roman"/>
          <w:lang w:eastAsia="en-US"/>
        </w:rPr>
      </w:pPr>
    </w:p>
    <w:p w14:paraId="7E3D5413" w14:textId="58DAE08D" w:rsidR="007241E7" w:rsidRPr="00B266C3" w:rsidRDefault="000D21EF" w:rsidP="00F3369A">
      <w:pPr>
        <w:spacing w:before="0" w:after="0"/>
        <w:rPr>
          <w:rFonts w:eastAsia="Yu Mincho" w:cs="Times New Roman"/>
          <w:lang w:eastAsia="en-US"/>
        </w:rPr>
      </w:pPr>
      <w:r w:rsidRPr="00B266C3">
        <w:rPr>
          <w:rFonts w:eastAsia="Yu Mincho" w:cs="Times New Roman"/>
          <w:lang w:eastAsia="en-US"/>
        </w:rPr>
        <w:t>Замена трубопроводов позволит снизить потери тепловой энергии на транспортировку теплоносителя, тем самым будет высвобождаться объем газа, затрачиваемый на компенсацию потерь в тепловых сетях. Вложение инвестиций распределяется на первые шесть лет для снижения тарифной нагрузки, таким образом снижение потерь тепловой энергии от модернизации будет происходить нарастающим итогом.</w:t>
      </w:r>
    </w:p>
    <w:p w14:paraId="4B1E372A" w14:textId="69817B05" w:rsidR="001E7CAA" w:rsidRPr="00B266C3" w:rsidRDefault="001E7CAA" w:rsidP="00F3369A">
      <w:r w:rsidRPr="00B266C3">
        <w:t xml:space="preserve">Суммарная стоимость </w:t>
      </w:r>
      <w:r w:rsidR="000D21EF" w:rsidRPr="00B266C3">
        <w:t xml:space="preserve">мероприятий </w:t>
      </w:r>
      <w:r w:rsidRPr="00B266C3">
        <w:t xml:space="preserve">в прогнозных ценах на </w:t>
      </w:r>
      <w:r w:rsidR="006E231D" w:rsidRPr="00B266C3">
        <w:t xml:space="preserve">момент реализации </w:t>
      </w:r>
      <w:r w:rsidR="00A701F6" w:rsidRPr="00B266C3">
        <w:t xml:space="preserve">Схемы </w:t>
      </w:r>
      <w:r w:rsidR="006E231D" w:rsidRPr="00B266C3">
        <w:t xml:space="preserve">составит – </w:t>
      </w:r>
      <w:r w:rsidR="009F21FF" w:rsidRPr="00B266C3">
        <w:t xml:space="preserve">9 779,90 </w:t>
      </w:r>
      <w:r w:rsidRPr="00B266C3">
        <w:t>тыс. рублей.</w:t>
      </w:r>
    </w:p>
    <w:p w14:paraId="3C98EF98" w14:textId="0AFD5D79" w:rsidR="005E052F" w:rsidRPr="00B266C3" w:rsidRDefault="005E052F" w:rsidP="00F3369A">
      <w:pPr>
        <w:pStyle w:val="20"/>
        <w:tabs>
          <w:tab w:val="clear" w:pos="1701"/>
          <w:tab w:val="num" w:pos="426"/>
        </w:tabs>
      </w:pPr>
      <w:bookmarkStart w:id="62" w:name="P171"/>
      <w:bookmarkStart w:id="63" w:name="_Toc207875409"/>
      <w:bookmarkEnd w:id="62"/>
      <w:r w:rsidRPr="00B266C3">
        <w:t xml:space="preserve">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w:t>
      </w:r>
      <w:r w:rsidR="00A52350" w:rsidRPr="00B266C3">
        <w:t>разработки</w:t>
      </w:r>
      <w:bookmarkEnd w:id="63"/>
    </w:p>
    <w:p w14:paraId="7287BA06" w14:textId="1F67895D" w:rsidR="009C02D6" w:rsidRPr="00B266C3" w:rsidRDefault="009C02D6" w:rsidP="00F3369A">
      <w:r w:rsidRPr="00B266C3">
        <w:t>Информация отсутствует.</w:t>
      </w:r>
    </w:p>
    <w:p w14:paraId="080A6F99" w14:textId="37B8A5D2" w:rsidR="00F45933" w:rsidRPr="00B266C3" w:rsidRDefault="00F45933" w:rsidP="00F3369A">
      <w:r w:rsidRPr="00B266C3">
        <w:br w:type="page"/>
      </w:r>
    </w:p>
    <w:p w14:paraId="3A7FD0E9" w14:textId="522C5CD4" w:rsidR="00D944C3" w:rsidRPr="00B266C3" w:rsidRDefault="00D944C3" w:rsidP="00F3369A">
      <w:pPr>
        <w:pStyle w:val="1"/>
      </w:pPr>
      <w:bookmarkStart w:id="64" w:name="P82"/>
      <w:bookmarkStart w:id="65" w:name="_Toc207875410"/>
      <w:bookmarkEnd w:id="64"/>
      <w:r w:rsidRPr="00B266C3">
        <w:t>«Решение о присвоении статуса единой теплоснабжающей организации (организациям)»</w:t>
      </w:r>
      <w:bookmarkEnd w:id="65"/>
    </w:p>
    <w:p w14:paraId="29987155" w14:textId="5BED9A47" w:rsidR="0068171B" w:rsidRPr="00B266C3" w:rsidRDefault="0068171B" w:rsidP="00F3369A">
      <w:pPr>
        <w:pStyle w:val="20"/>
        <w:tabs>
          <w:tab w:val="clear" w:pos="1701"/>
          <w:tab w:val="num" w:pos="426"/>
        </w:tabs>
      </w:pPr>
      <w:r w:rsidRPr="00B266C3">
        <w:t xml:space="preserve"> </w:t>
      </w:r>
      <w:bookmarkStart w:id="66" w:name="_Toc207875411"/>
      <w:r w:rsidRPr="00B266C3">
        <w:t>Решение о присвоении статуса единой теплоснабжающей организации (организациям)</w:t>
      </w:r>
      <w:bookmarkEnd w:id="66"/>
    </w:p>
    <w:p w14:paraId="73E04D9C" w14:textId="73ED7421" w:rsidR="007241E7" w:rsidRPr="00B266C3" w:rsidRDefault="00075640" w:rsidP="00F3369A">
      <w:pPr>
        <w:rPr>
          <w:rFonts w:eastAsia="Yu Mincho" w:cs="Times New Roman"/>
          <w:lang w:eastAsia="en-US"/>
        </w:rPr>
      </w:pPr>
      <w:r w:rsidRPr="00B266C3">
        <w:rPr>
          <w:rFonts w:eastAsia="Yu Mincho" w:cs="Times New Roman"/>
          <w:lang w:eastAsia="en-US"/>
        </w:rPr>
        <w:t xml:space="preserve">Реестр систем теплоснабжения </w:t>
      </w:r>
      <w:r w:rsidR="00832C67" w:rsidRPr="00B266C3">
        <w:rPr>
          <w:rFonts w:eastAsia="Yu Mincho" w:cs="Times New Roman"/>
          <w:lang w:eastAsia="en-US"/>
        </w:rPr>
        <w:t>Вольненского</w:t>
      </w:r>
      <w:r w:rsidR="00D35A54" w:rsidRPr="00B266C3">
        <w:rPr>
          <w:rFonts w:eastAsia="Yu Mincho" w:cs="Times New Roman"/>
          <w:lang w:eastAsia="en-US"/>
        </w:rPr>
        <w:t xml:space="preserve"> сельского поселения Успенского муниципаль</w:t>
      </w:r>
      <w:r w:rsidR="00F16745" w:rsidRPr="00B266C3">
        <w:rPr>
          <w:rFonts w:eastAsia="Yu Mincho" w:cs="Times New Roman"/>
          <w:lang w:eastAsia="en-US"/>
        </w:rPr>
        <w:t>ного района Краснодарского края</w:t>
      </w:r>
      <w:r w:rsidRPr="00B266C3">
        <w:rPr>
          <w:rFonts w:eastAsia="Yu Mincho" w:cs="Times New Roman"/>
          <w:lang w:eastAsia="en-US"/>
        </w:rPr>
        <w:t xml:space="preserve">, с указанием действующих в каждой системе теплоснабжающих организаций представлен </w:t>
      </w:r>
      <w:r w:rsidR="007241E7" w:rsidRPr="00B266C3">
        <w:rPr>
          <w:rFonts w:eastAsia="Yu Mincho" w:cs="Times New Roman"/>
          <w:lang w:eastAsia="en-US"/>
        </w:rPr>
        <w:t xml:space="preserve">в таблице </w:t>
      </w:r>
      <w:r w:rsidR="002B5AB3" w:rsidRPr="00B266C3">
        <w:rPr>
          <w:rFonts w:eastAsia="Yu Mincho" w:cs="Times New Roman"/>
          <w:lang w:eastAsia="en-US"/>
        </w:rPr>
        <w:t>1</w:t>
      </w:r>
      <w:r w:rsidR="009F21FF" w:rsidRPr="00B266C3">
        <w:rPr>
          <w:rFonts w:eastAsia="Yu Mincho" w:cs="Times New Roman"/>
          <w:lang w:eastAsia="en-US"/>
        </w:rPr>
        <w:t>6</w:t>
      </w:r>
      <w:r w:rsidR="00141C64" w:rsidRPr="00B266C3">
        <w:rPr>
          <w:rFonts w:eastAsia="Yu Mincho" w:cs="Times New Roman"/>
          <w:lang w:eastAsia="en-US"/>
        </w:rPr>
        <w:t>.</w:t>
      </w:r>
    </w:p>
    <w:p w14:paraId="23C6DC32" w14:textId="4CCF1918" w:rsidR="00141C64" w:rsidRPr="00B266C3" w:rsidRDefault="00141C64" w:rsidP="00F3369A">
      <w:pPr>
        <w:pStyle w:val="ac"/>
        <w:keepNext/>
      </w:pPr>
      <w:bookmarkStart w:id="67" w:name="_Ref193722698"/>
      <w:r w:rsidRPr="00B266C3">
        <w:t xml:space="preserve">Таблица </w:t>
      </w:r>
      <w:r w:rsidR="00EF120F">
        <w:fldChar w:fldCharType="begin"/>
      </w:r>
      <w:r w:rsidR="00EF120F">
        <w:instrText xml:space="preserve"> SEQ Таблица \* ARABIC </w:instrText>
      </w:r>
      <w:r w:rsidR="00EF120F">
        <w:fldChar w:fldCharType="separate"/>
      </w:r>
      <w:r w:rsidR="00B8610A">
        <w:rPr>
          <w:noProof/>
        </w:rPr>
        <w:t>16</w:t>
      </w:r>
      <w:r w:rsidR="00EF120F">
        <w:rPr>
          <w:noProof/>
        </w:rPr>
        <w:fldChar w:fldCharType="end"/>
      </w:r>
      <w:bookmarkEnd w:id="67"/>
      <w:r w:rsidRPr="00B266C3">
        <w:t xml:space="preserve"> Реестр систем теплоснабжения </w:t>
      </w:r>
      <w:r w:rsidR="00832C67" w:rsidRPr="00B266C3">
        <w:t>Вольненского</w:t>
      </w:r>
      <w:r w:rsidR="00D35A54" w:rsidRPr="00B266C3">
        <w:t xml:space="preserve"> сельского поселения Успенского муниципального района Краснодарского края </w:t>
      </w:r>
    </w:p>
    <w:tbl>
      <w:tblPr>
        <w:tblW w:w="5000" w:type="pct"/>
        <w:jc w:val="center"/>
        <w:tblLook w:val="04A0" w:firstRow="1" w:lastRow="0" w:firstColumn="1" w:lastColumn="0" w:noHBand="0" w:noVBand="1"/>
      </w:tblPr>
      <w:tblGrid>
        <w:gridCol w:w="1599"/>
        <w:gridCol w:w="3873"/>
        <w:gridCol w:w="3873"/>
      </w:tblGrid>
      <w:tr w:rsidR="00F16745" w:rsidRPr="00B266C3" w14:paraId="36CDAEA2" w14:textId="77777777" w:rsidTr="00F16745">
        <w:trPr>
          <w:cantSplit/>
          <w:trHeight w:val="20"/>
          <w:tblHeader/>
          <w:jc w:val="center"/>
        </w:trPr>
        <w:tc>
          <w:tcPr>
            <w:tcW w:w="85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B5A59B6" w14:textId="77777777" w:rsidR="00F16745" w:rsidRPr="00B266C3" w:rsidRDefault="00F16745" w:rsidP="00F16745">
            <w:pPr>
              <w:spacing w:before="0" w:after="0"/>
              <w:ind w:firstLine="0"/>
              <w:contextualSpacing/>
              <w:jc w:val="center"/>
              <w:rPr>
                <w:rFonts w:eastAsia="Calibri" w:cs="Times New Roman"/>
                <w:b/>
                <w:bCs/>
                <w:sz w:val="20"/>
                <w:szCs w:val="20"/>
                <w:lang w:eastAsia="en-US"/>
              </w:rPr>
            </w:pPr>
            <w:r w:rsidRPr="00B266C3">
              <w:rPr>
                <w:rFonts w:eastAsia="Calibri" w:cs="Times New Roman"/>
                <w:b/>
                <w:bCs/>
                <w:color w:val="000000"/>
                <w:sz w:val="20"/>
                <w:szCs w:val="20"/>
                <w:lang w:eastAsia="en-US"/>
              </w:rPr>
              <w:t>№ системы теплоснабжения</w:t>
            </w:r>
          </w:p>
        </w:tc>
        <w:tc>
          <w:tcPr>
            <w:tcW w:w="2072"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4303F3C" w14:textId="77777777" w:rsidR="00F16745" w:rsidRPr="00B266C3" w:rsidRDefault="00F16745" w:rsidP="00F16745">
            <w:pPr>
              <w:spacing w:before="0" w:after="0"/>
              <w:ind w:firstLine="0"/>
              <w:contextualSpacing/>
              <w:jc w:val="center"/>
              <w:rPr>
                <w:rFonts w:eastAsia="Calibri" w:cs="Times New Roman"/>
                <w:b/>
                <w:bCs/>
                <w:sz w:val="20"/>
                <w:szCs w:val="20"/>
                <w:lang w:eastAsia="en-US"/>
              </w:rPr>
            </w:pPr>
            <w:r w:rsidRPr="00B266C3">
              <w:rPr>
                <w:rFonts w:eastAsia="Calibri" w:cs="Times New Roman"/>
                <w:b/>
                <w:bCs/>
                <w:color w:val="000000"/>
                <w:sz w:val="20"/>
                <w:szCs w:val="20"/>
                <w:lang w:eastAsia="en-US"/>
              </w:rPr>
              <w:t>Наименование источников тепловой энергии в системе теплоснабжения</w:t>
            </w:r>
          </w:p>
        </w:tc>
        <w:tc>
          <w:tcPr>
            <w:tcW w:w="2072"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9F6A966" w14:textId="77777777" w:rsidR="00F16745" w:rsidRPr="00B266C3" w:rsidRDefault="00F16745" w:rsidP="00F16745">
            <w:pPr>
              <w:spacing w:before="0" w:after="0"/>
              <w:ind w:firstLine="0"/>
              <w:contextualSpacing/>
              <w:jc w:val="center"/>
              <w:rPr>
                <w:rFonts w:eastAsia="Calibri" w:cs="Times New Roman"/>
                <w:b/>
                <w:bCs/>
                <w:sz w:val="20"/>
                <w:szCs w:val="20"/>
                <w:lang w:eastAsia="en-US"/>
              </w:rPr>
            </w:pPr>
            <w:r w:rsidRPr="00B266C3">
              <w:rPr>
                <w:rFonts w:eastAsia="Calibri" w:cs="Times New Roman"/>
                <w:b/>
                <w:bCs/>
                <w:color w:val="000000"/>
                <w:sz w:val="20"/>
                <w:szCs w:val="20"/>
                <w:lang w:eastAsia="en-US"/>
              </w:rPr>
              <w:t>Теплоснабжающие (теплосетевые) организации в границах системы теплоснабжения</w:t>
            </w:r>
          </w:p>
        </w:tc>
      </w:tr>
      <w:tr w:rsidR="00F16745" w:rsidRPr="00B266C3" w14:paraId="59C0556D" w14:textId="77777777" w:rsidTr="00F16745">
        <w:trPr>
          <w:cantSplit/>
          <w:trHeight w:val="20"/>
          <w:jc w:val="center"/>
        </w:trPr>
        <w:tc>
          <w:tcPr>
            <w:tcW w:w="856" w:type="pct"/>
            <w:tcBorders>
              <w:top w:val="single" w:sz="4" w:space="0" w:color="auto"/>
              <w:left w:val="single" w:sz="4" w:space="0" w:color="auto"/>
              <w:right w:val="single" w:sz="4" w:space="0" w:color="auto"/>
            </w:tcBorders>
            <w:shd w:val="clear" w:color="auto" w:fill="auto"/>
            <w:tcMar>
              <w:left w:w="28" w:type="dxa"/>
              <w:right w:w="28" w:type="dxa"/>
            </w:tcMar>
            <w:vAlign w:val="center"/>
          </w:tcPr>
          <w:p w14:paraId="0BB14B01" w14:textId="77777777" w:rsidR="00F16745" w:rsidRPr="00B266C3" w:rsidRDefault="00F16745" w:rsidP="00F16745">
            <w:pPr>
              <w:spacing w:before="0" w:after="0"/>
              <w:ind w:firstLine="0"/>
              <w:contextualSpacing/>
              <w:jc w:val="center"/>
              <w:rPr>
                <w:rFonts w:eastAsia="Calibri" w:cs="Times New Roman"/>
                <w:sz w:val="20"/>
                <w:szCs w:val="20"/>
                <w:lang w:eastAsia="en-US"/>
              </w:rPr>
            </w:pPr>
            <w:r w:rsidRPr="00B266C3">
              <w:rPr>
                <w:rFonts w:eastAsia="Calibri" w:cs="Times New Roman"/>
                <w:sz w:val="20"/>
                <w:szCs w:val="20"/>
                <w:lang w:eastAsia="en-US"/>
              </w:rPr>
              <w:t>1</w:t>
            </w:r>
          </w:p>
        </w:tc>
        <w:tc>
          <w:tcPr>
            <w:tcW w:w="2072"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B972A26" w14:textId="32432F0D" w:rsidR="00F16745" w:rsidRPr="00B266C3" w:rsidRDefault="009F21FF" w:rsidP="00F16745">
            <w:pPr>
              <w:spacing w:before="0" w:after="0"/>
              <w:ind w:firstLine="0"/>
              <w:contextualSpacing/>
              <w:jc w:val="center"/>
              <w:rPr>
                <w:rFonts w:eastAsia="Calibri" w:cs="Times New Roman"/>
                <w:sz w:val="20"/>
                <w:szCs w:val="20"/>
                <w:lang w:eastAsia="en-US"/>
              </w:rPr>
            </w:pPr>
            <w:r w:rsidRPr="00B266C3">
              <w:rPr>
                <w:rFonts w:eastAsia="Calibri" w:cs="Times New Roman"/>
                <w:color w:val="000000"/>
                <w:sz w:val="20"/>
                <w:szCs w:val="20"/>
                <w:lang w:eastAsia="en-US"/>
              </w:rPr>
              <w:t xml:space="preserve">Система теплоснабжения </w:t>
            </w:r>
            <w:r w:rsidR="00F16745" w:rsidRPr="00B266C3">
              <w:rPr>
                <w:rFonts w:eastAsia="Calibri" w:cs="Times New Roman"/>
                <w:color w:val="000000"/>
                <w:sz w:val="20"/>
                <w:szCs w:val="20"/>
                <w:lang w:eastAsia="en-US"/>
              </w:rPr>
              <w:t xml:space="preserve">в зоне теплоснабжения </w:t>
            </w:r>
            <w:r w:rsidR="00EF3819" w:rsidRPr="00B266C3">
              <w:rPr>
                <w:rFonts w:eastAsia="Calibri" w:cs="Times New Roman"/>
                <w:color w:val="000000"/>
                <w:sz w:val="20"/>
                <w:szCs w:val="20"/>
                <w:lang w:eastAsia="en-US"/>
              </w:rPr>
              <w:t xml:space="preserve">Котельная № 10, с. Марьино, переул. Торговый, 5А  </w:t>
            </w:r>
          </w:p>
        </w:tc>
        <w:tc>
          <w:tcPr>
            <w:tcW w:w="2072" w:type="pct"/>
            <w:tcBorders>
              <w:top w:val="single" w:sz="4" w:space="0" w:color="auto"/>
              <w:left w:val="single" w:sz="4" w:space="0" w:color="auto"/>
              <w:right w:val="single" w:sz="4" w:space="0" w:color="auto"/>
            </w:tcBorders>
            <w:tcMar>
              <w:left w:w="28" w:type="dxa"/>
              <w:right w:w="28" w:type="dxa"/>
            </w:tcMar>
            <w:vAlign w:val="center"/>
          </w:tcPr>
          <w:p w14:paraId="6138C3E7" w14:textId="77777777" w:rsidR="00F16745" w:rsidRPr="00B266C3" w:rsidRDefault="00F16745" w:rsidP="00F16745">
            <w:pPr>
              <w:spacing w:before="0" w:after="0"/>
              <w:ind w:firstLine="0"/>
              <w:contextualSpacing/>
              <w:jc w:val="center"/>
              <w:rPr>
                <w:rFonts w:eastAsia="Calibri" w:cs="Times New Roman"/>
                <w:sz w:val="20"/>
                <w:szCs w:val="20"/>
                <w:lang w:eastAsia="en-US"/>
              </w:rPr>
            </w:pPr>
            <w:r w:rsidRPr="00B266C3">
              <w:rPr>
                <w:rFonts w:eastAsia="Calibri" w:cs="Times New Roman"/>
                <w:sz w:val="20"/>
                <w:szCs w:val="20"/>
                <w:lang w:eastAsia="en-US"/>
              </w:rPr>
              <w:t>Филиал ООО «МЭС» с. Успенское</w:t>
            </w:r>
          </w:p>
        </w:tc>
      </w:tr>
      <w:tr w:rsidR="00F16745" w:rsidRPr="00B266C3" w14:paraId="7D2F88EB" w14:textId="77777777" w:rsidTr="00F16745">
        <w:trPr>
          <w:cantSplit/>
          <w:trHeight w:val="20"/>
          <w:jc w:val="center"/>
        </w:trPr>
        <w:tc>
          <w:tcPr>
            <w:tcW w:w="85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29A0EA3" w14:textId="77777777" w:rsidR="00F16745" w:rsidRPr="00B266C3" w:rsidRDefault="00F16745" w:rsidP="00F16745">
            <w:pPr>
              <w:spacing w:before="0" w:after="0"/>
              <w:ind w:firstLine="0"/>
              <w:contextualSpacing/>
              <w:jc w:val="center"/>
              <w:rPr>
                <w:rFonts w:eastAsia="Calibri" w:cs="Times New Roman"/>
                <w:sz w:val="20"/>
                <w:szCs w:val="20"/>
                <w:lang w:eastAsia="en-US"/>
              </w:rPr>
            </w:pPr>
            <w:r w:rsidRPr="00B266C3">
              <w:rPr>
                <w:rFonts w:eastAsia="Calibri" w:cs="Times New Roman"/>
                <w:sz w:val="20"/>
                <w:szCs w:val="20"/>
                <w:lang w:eastAsia="en-US"/>
              </w:rPr>
              <w:t>2</w:t>
            </w:r>
          </w:p>
        </w:tc>
        <w:tc>
          <w:tcPr>
            <w:tcW w:w="2072"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B306D77" w14:textId="3E705F39" w:rsidR="00F16745" w:rsidRPr="00B266C3" w:rsidRDefault="00F16745" w:rsidP="00F16745">
            <w:pPr>
              <w:spacing w:before="0" w:after="0"/>
              <w:ind w:firstLine="0"/>
              <w:contextualSpacing/>
              <w:jc w:val="center"/>
              <w:rPr>
                <w:rFonts w:eastAsia="Calibri" w:cs="Times New Roman"/>
                <w:sz w:val="20"/>
                <w:szCs w:val="20"/>
                <w:lang w:eastAsia="en-US"/>
              </w:rPr>
            </w:pPr>
            <w:r w:rsidRPr="00B266C3">
              <w:rPr>
                <w:rFonts w:eastAsia="Calibri" w:cs="Times New Roman"/>
                <w:color w:val="000000"/>
                <w:sz w:val="20"/>
                <w:szCs w:val="20"/>
                <w:lang w:eastAsia="en-US"/>
              </w:rPr>
              <w:t xml:space="preserve">Система теплоснабжения  в зоне теплоснабжения </w:t>
            </w:r>
            <w:r w:rsidR="00EF3819" w:rsidRPr="00B266C3">
              <w:rPr>
                <w:rFonts w:eastAsia="Calibri" w:cs="Times New Roman"/>
                <w:color w:val="000000"/>
                <w:sz w:val="20"/>
                <w:szCs w:val="20"/>
                <w:lang w:eastAsia="en-US"/>
              </w:rPr>
              <w:t xml:space="preserve">Котельной № 11, с. Вольное, ул. Школьная, 26 </w:t>
            </w:r>
          </w:p>
        </w:tc>
        <w:tc>
          <w:tcPr>
            <w:tcW w:w="2072"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BE4376F" w14:textId="77777777" w:rsidR="00F16745" w:rsidRPr="00B266C3" w:rsidRDefault="00F16745" w:rsidP="00F16745">
            <w:pPr>
              <w:spacing w:before="0" w:after="0"/>
              <w:ind w:firstLine="0"/>
              <w:contextualSpacing/>
              <w:jc w:val="center"/>
              <w:rPr>
                <w:rFonts w:eastAsia="Calibri" w:cs="Times New Roman"/>
                <w:sz w:val="20"/>
                <w:szCs w:val="20"/>
                <w:lang w:eastAsia="en-US"/>
              </w:rPr>
            </w:pPr>
            <w:r w:rsidRPr="00B266C3">
              <w:rPr>
                <w:rFonts w:eastAsia="Calibri" w:cs="Times New Roman"/>
                <w:sz w:val="20"/>
                <w:szCs w:val="20"/>
                <w:lang w:eastAsia="en-US"/>
              </w:rPr>
              <w:t>Филиал ООО «МЭС» с. Успенское</w:t>
            </w:r>
          </w:p>
        </w:tc>
      </w:tr>
    </w:tbl>
    <w:p w14:paraId="33F00349" w14:textId="77777777" w:rsidR="001B3748" w:rsidRPr="00B266C3" w:rsidRDefault="001B3748" w:rsidP="001B3748"/>
    <w:p w14:paraId="3EB98AD9" w14:textId="19875C3E" w:rsidR="0068171B" w:rsidRPr="00B266C3" w:rsidRDefault="007241E7" w:rsidP="00F3369A">
      <w:pPr>
        <w:pStyle w:val="20"/>
        <w:tabs>
          <w:tab w:val="clear" w:pos="1701"/>
          <w:tab w:val="num" w:pos="426"/>
        </w:tabs>
      </w:pPr>
      <w:r w:rsidRPr="00B266C3">
        <w:t xml:space="preserve"> </w:t>
      </w:r>
      <w:bookmarkStart w:id="68" w:name="_Toc207875412"/>
      <w:r w:rsidR="0068171B" w:rsidRPr="00B266C3">
        <w:t>Реестр зон деятельности единой теплоснабжающей организации (организаций)</w:t>
      </w:r>
      <w:bookmarkEnd w:id="68"/>
    </w:p>
    <w:p w14:paraId="4A900819" w14:textId="26EEEE62" w:rsidR="006D6211" w:rsidRPr="00B266C3" w:rsidRDefault="00075640" w:rsidP="00F3369A">
      <w:r w:rsidRPr="00B266C3">
        <w:t>Реестр ЕТО, утверждаемый при разработке схемы теплоснабжения на 202</w:t>
      </w:r>
      <w:r w:rsidR="00F16745" w:rsidRPr="00B266C3">
        <w:t>6</w:t>
      </w:r>
      <w:r w:rsidRPr="00B266C3">
        <w:t xml:space="preserve"> год, представлен в таблице </w:t>
      </w:r>
      <w:r w:rsidR="005232D1" w:rsidRPr="00B266C3">
        <w:t>1</w:t>
      </w:r>
      <w:r w:rsidR="009F21FF" w:rsidRPr="00B266C3">
        <w:t>7</w:t>
      </w:r>
      <w:r w:rsidR="001859F4" w:rsidRPr="00B266C3">
        <w:t>.</w:t>
      </w:r>
    </w:p>
    <w:p w14:paraId="2BF30A5E" w14:textId="0B78955B" w:rsidR="0053118C" w:rsidRPr="00B266C3" w:rsidRDefault="0053118C" w:rsidP="00F3369A"/>
    <w:p w14:paraId="2C068360" w14:textId="77777777" w:rsidR="006D6211" w:rsidRPr="00B266C3" w:rsidRDefault="006D6211" w:rsidP="00F3369A">
      <w:pPr>
        <w:sectPr w:rsidR="006D6211" w:rsidRPr="00B266C3" w:rsidSect="00267B0E">
          <w:pgSz w:w="11906" w:h="16838"/>
          <w:pgMar w:top="1134" w:right="850" w:bottom="1134" w:left="1701" w:header="708" w:footer="708" w:gutter="0"/>
          <w:cols w:space="708"/>
          <w:docGrid w:linePitch="360"/>
        </w:sectPr>
      </w:pPr>
    </w:p>
    <w:p w14:paraId="0A2C1B62" w14:textId="3E6995EC" w:rsidR="00194BC6" w:rsidRPr="00B266C3" w:rsidRDefault="00194BC6" w:rsidP="00F3369A">
      <w:pPr>
        <w:pStyle w:val="ac"/>
        <w:keepNext/>
      </w:pPr>
      <w:r w:rsidRPr="00B266C3">
        <w:t xml:space="preserve">Таблица </w:t>
      </w:r>
      <w:r w:rsidR="00EF120F">
        <w:fldChar w:fldCharType="begin"/>
      </w:r>
      <w:r w:rsidR="00EF120F">
        <w:instrText xml:space="preserve"> SEQ Таблица \* ARABIC </w:instrText>
      </w:r>
      <w:r w:rsidR="00EF120F">
        <w:fldChar w:fldCharType="separate"/>
      </w:r>
      <w:r w:rsidR="00B8610A">
        <w:rPr>
          <w:noProof/>
        </w:rPr>
        <w:t>17</w:t>
      </w:r>
      <w:r w:rsidR="00EF120F">
        <w:rPr>
          <w:noProof/>
        </w:rPr>
        <w:fldChar w:fldCharType="end"/>
      </w:r>
      <w:r w:rsidRPr="00B266C3">
        <w:t xml:space="preserve"> Реестр единых теплоснабжающих организаций, содержащий перечень систем теплоснабжения, входящих в состав единой теплоснабжающей организации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01"/>
        <w:gridCol w:w="3125"/>
        <w:gridCol w:w="4947"/>
        <w:gridCol w:w="2714"/>
        <w:gridCol w:w="993"/>
        <w:gridCol w:w="990"/>
        <w:gridCol w:w="990"/>
      </w:tblGrid>
      <w:tr w:rsidR="00F16745" w:rsidRPr="00B266C3" w14:paraId="6F43CAD7" w14:textId="77777777" w:rsidTr="00F16745">
        <w:trPr>
          <w:trHeight w:val="227"/>
          <w:tblHeader/>
          <w:jc w:val="center"/>
        </w:trPr>
        <w:tc>
          <w:tcPr>
            <w:tcW w:w="275" w:type="pct"/>
            <w:shd w:val="clear" w:color="auto" w:fill="auto"/>
            <w:tcMar>
              <w:top w:w="15" w:type="dxa"/>
              <w:left w:w="15" w:type="dxa"/>
              <w:bottom w:w="0" w:type="dxa"/>
              <w:right w:w="15" w:type="dxa"/>
            </w:tcMar>
            <w:vAlign w:val="center"/>
            <w:hideMark/>
          </w:tcPr>
          <w:p w14:paraId="0CF13655" w14:textId="77777777" w:rsidR="00F16745" w:rsidRPr="00B266C3" w:rsidRDefault="00F16745" w:rsidP="00F16745">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 системы теплоснабжения</w:t>
            </w:r>
          </w:p>
        </w:tc>
        <w:tc>
          <w:tcPr>
            <w:tcW w:w="1073" w:type="pct"/>
            <w:shd w:val="clear" w:color="auto" w:fill="auto"/>
            <w:tcMar>
              <w:top w:w="15" w:type="dxa"/>
              <w:left w:w="15" w:type="dxa"/>
              <w:bottom w:w="0" w:type="dxa"/>
              <w:right w:w="15" w:type="dxa"/>
            </w:tcMar>
            <w:vAlign w:val="center"/>
            <w:hideMark/>
          </w:tcPr>
          <w:p w14:paraId="1CBE2390" w14:textId="77777777" w:rsidR="00F16745" w:rsidRPr="00B266C3" w:rsidRDefault="00F16745" w:rsidP="00F16745">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Наименование источников тепловой энергии в системе теплоснабжения</w:t>
            </w:r>
          </w:p>
        </w:tc>
        <w:tc>
          <w:tcPr>
            <w:tcW w:w="1699" w:type="pct"/>
            <w:shd w:val="clear" w:color="auto" w:fill="auto"/>
            <w:tcMar>
              <w:top w:w="15" w:type="dxa"/>
              <w:left w:w="15" w:type="dxa"/>
              <w:bottom w:w="0" w:type="dxa"/>
              <w:right w:w="15" w:type="dxa"/>
            </w:tcMar>
            <w:vAlign w:val="center"/>
            <w:hideMark/>
          </w:tcPr>
          <w:p w14:paraId="45670622" w14:textId="77777777" w:rsidR="00F16745" w:rsidRPr="00B266C3" w:rsidRDefault="00F16745" w:rsidP="00F16745">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Теплоснабжающие (теплосетевые) организации в границах системы теплоснабжения</w:t>
            </w:r>
          </w:p>
        </w:tc>
        <w:tc>
          <w:tcPr>
            <w:tcW w:w="932" w:type="pct"/>
            <w:shd w:val="clear" w:color="auto" w:fill="auto"/>
            <w:tcMar>
              <w:top w:w="15" w:type="dxa"/>
              <w:left w:w="15" w:type="dxa"/>
              <w:bottom w:w="0" w:type="dxa"/>
              <w:right w:w="15" w:type="dxa"/>
            </w:tcMar>
            <w:vAlign w:val="center"/>
            <w:hideMark/>
          </w:tcPr>
          <w:p w14:paraId="1C631062" w14:textId="77777777" w:rsidR="00F16745" w:rsidRPr="00B266C3" w:rsidRDefault="00F16745" w:rsidP="00F16745">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Объекты систем теплоснабжения в обслуживании теплоснабжающей (теплосетевой) организации</w:t>
            </w:r>
          </w:p>
        </w:tc>
        <w:tc>
          <w:tcPr>
            <w:tcW w:w="341" w:type="pct"/>
            <w:shd w:val="clear" w:color="auto" w:fill="auto"/>
            <w:tcMar>
              <w:top w:w="15" w:type="dxa"/>
              <w:left w:w="15" w:type="dxa"/>
              <w:bottom w:w="0" w:type="dxa"/>
              <w:right w:w="15" w:type="dxa"/>
            </w:tcMar>
            <w:vAlign w:val="center"/>
            <w:hideMark/>
          </w:tcPr>
          <w:p w14:paraId="1F7844C3" w14:textId="77777777" w:rsidR="00F16745" w:rsidRPr="00B266C3" w:rsidRDefault="00F16745" w:rsidP="00F16745">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 зоны деятельности</w:t>
            </w:r>
          </w:p>
        </w:tc>
        <w:tc>
          <w:tcPr>
            <w:tcW w:w="340" w:type="pct"/>
            <w:vAlign w:val="center"/>
          </w:tcPr>
          <w:p w14:paraId="63F2B96A" w14:textId="77777777" w:rsidR="00F16745" w:rsidRPr="00B266C3" w:rsidRDefault="00F16745" w:rsidP="00F16745">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Утвержденная ЕТО</w:t>
            </w:r>
          </w:p>
        </w:tc>
        <w:tc>
          <w:tcPr>
            <w:tcW w:w="340" w:type="pct"/>
            <w:vAlign w:val="center"/>
          </w:tcPr>
          <w:p w14:paraId="71C009C5" w14:textId="77777777" w:rsidR="00F16745" w:rsidRPr="00B266C3" w:rsidRDefault="00F16745" w:rsidP="00F16745">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Основание для присвоения статуса ЕТО</w:t>
            </w:r>
          </w:p>
        </w:tc>
      </w:tr>
      <w:tr w:rsidR="00F16745" w:rsidRPr="00B266C3" w14:paraId="61F36F05" w14:textId="77777777" w:rsidTr="00F16745">
        <w:trPr>
          <w:trHeight w:val="227"/>
          <w:jc w:val="center"/>
        </w:trPr>
        <w:tc>
          <w:tcPr>
            <w:tcW w:w="275" w:type="pct"/>
            <w:shd w:val="clear" w:color="auto" w:fill="auto"/>
            <w:tcMar>
              <w:top w:w="15" w:type="dxa"/>
              <w:left w:w="15" w:type="dxa"/>
              <w:bottom w:w="0" w:type="dxa"/>
              <w:right w:w="15" w:type="dxa"/>
            </w:tcMar>
            <w:vAlign w:val="center"/>
            <w:hideMark/>
          </w:tcPr>
          <w:p w14:paraId="16C9991D" w14:textId="77777777" w:rsidR="00F16745" w:rsidRPr="00B266C3" w:rsidRDefault="00F16745" w:rsidP="00F16745">
            <w:pPr>
              <w:spacing w:before="0" w:after="0"/>
              <w:ind w:firstLine="0"/>
              <w:jc w:val="center"/>
              <w:rPr>
                <w:rFonts w:eastAsia="Times New Roman" w:cs="Times New Roman"/>
                <w:sz w:val="18"/>
                <w:szCs w:val="18"/>
                <w:lang w:eastAsia="ru-RU"/>
              </w:rPr>
            </w:pPr>
            <w:r w:rsidRPr="00B266C3">
              <w:rPr>
                <w:rFonts w:eastAsia="Calibri" w:cs="Times New Roman"/>
                <w:sz w:val="18"/>
                <w:szCs w:val="18"/>
                <w:lang w:eastAsia="en-US"/>
              </w:rPr>
              <w:t>1</w:t>
            </w:r>
          </w:p>
        </w:tc>
        <w:tc>
          <w:tcPr>
            <w:tcW w:w="1073" w:type="pct"/>
            <w:shd w:val="clear" w:color="auto" w:fill="auto"/>
            <w:tcMar>
              <w:top w:w="15" w:type="dxa"/>
              <w:left w:w="15" w:type="dxa"/>
              <w:bottom w:w="0" w:type="dxa"/>
              <w:right w:w="15" w:type="dxa"/>
            </w:tcMar>
            <w:vAlign w:val="center"/>
          </w:tcPr>
          <w:p w14:paraId="4F039C84" w14:textId="156F4AA2" w:rsidR="00F16745" w:rsidRPr="00B266C3" w:rsidRDefault="009F21FF" w:rsidP="00F16745">
            <w:pPr>
              <w:spacing w:before="0" w:after="0"/>
              <w:ind w:firstLine="0"/>
              <w:jc w:val="left"/>
              <w:rPr>
                <w:rFonts w:eastAsia="Times New Roman" w:cs="Times New Roman"/>
                <w:sz w:val="18"/>
                <w:szCs w:val="18"/>
                <w:lang w:eastAsia="ru-RU"/>
              </w:rPr>
            </w:pPr>
            <w:r w:rsidRPr="00B266C3">
              <w:rPr>
                <w:rFonts w:eastAsia="Calibri" w:cs="Times New Roman"/>
                <w:color w:val="000000"/>
                <w:sz w:val="18"/>
                <w:szCs w:val="18"/>
                <w:lang w:eastAsia="en-US"/>
              </w:rPr>
              <w:t xml:space="preserve">Система теплоснабжения </w:t>
            </w:r>
            <w:r w:rsidR="00F16745" w:rsidRPr="00B266C3">
              <w:rPr>
                <w:rFonts w:eastAsia="Calibri" w:cs="Times New Roman"/>
                <w:color w:val="000000"/>
                <w:sz w:val="18"/>
                <w:szCs w:val="18"/>
                <w:lang w:eastAsia="en-US"/>
              </w:rPr>
              <w:t xml:space="preserve">в зоне теплоснабжения </w:t>
            </w:r>
            <w:r w:rsidR="00EF3819" w:rsidRPr="00B266C3">
              <w:rPr>
                <w:rFonts w:eastAsia="Calibri" w:cs="Times New Roman"/>
                <w:color w:val="000000"/>
                <w:sz w:val="18"/>
                <w:szCs w:val="18"/>
                <w:lang w:eastAsia="en-US"/>
              </w:rPr>
              <w:t xml:space="preserve">Котельная № 10, с. Марьино, переул. Торговый, 5А  </w:t>
            </w:r>
          </w:p>
        </w:tc>
        <w:tc>
          <w:tcPr>
            <w:tcW w:w="1699" w:type="pct"/>
            <w:shd w:val="clear" w:color="auto" w:fill="auto"/>
            <w:tcMar>
              <w:top w:w="15" w:type="dxa"/>
              <w:left w:w="15" w:type="dxa"/>
              <w:bottom w:w="0" w:type="dxa"/>
              <w:right w:w="15" w:type="dxa"/>
            </w:tcMar>
            <w:vAlign w:val="center"/>
          </w:tcPr>
          <w:p w14:paraId="58984985" w14:textId="77777777" w:rsidR="00F16745" w:rsidRPr="00B266C3" w:rsidRDefault="00F16745" w:rsidP="00F16745">
            <w:pPr>
              <w:spacing w:before="0" w:after="0"/>
              <w:ind w:firstLine="0"/>
              <w:jc w:val="center"/>
              <w:rPr>
                <w:rFonts w:eastAsia="Times New Roman" w:cs="Times New Roman"/>
                <w:sz w:val="18"/>
                <w:szCs w:val="18"/>
                <w:lang w:eastAsia="ru-RU"/>
              </w:rPr>
            </w:pPr>
            <w:r w:rsidRPr="00B266C3">
              <w:rPr>
                <w:rFonts w:eastAsia="Calibri" w:cs="Times New Roman"/>
                <w:sz w:val="18"/>
                <w:szCs w:val="18"/>
                <w:lang w:eastAsia="en-US"/>
              </w:rPr>
              <w:t>Филиал ООО «МЭС» с. Успенское</w:t>
            </w:r>
          </w:p>
        </w:tc>
        <w:tc>
          <w:tcPr>
            <w:tcW w:w="932" w:type="pct"/>
            <w:shd w:val="clear" w:color="auto" w:fill="auto"/>
            <w:tcMar>
              <w:top w:w="15" w:type="dxa"/>
              <w:left w:w="15" w:type="dxa"/>
              <w:bottom w:w="0" w:type="dxa"/>
              <w:right w:w="15" w:type="dxa"/>
            </w:tcMar>
            <w:vAlign w:val="center"/>
            <w:hideMark/>
          </w:tcPr>
          <w:p w14:paraId="65495DCA" w14:textId="77777777" w:rsidR="00F16745" w:rsidRPr="00B266C3" w:rsidRDefault="00F16745" w:rsidP="00F16745">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источник, тепловые сети</w:t>
            </w:r>
          </w:p>
        </w:tc>
        <w:tc>
          <w:tcPr>
            <w:tcW w:w="341" w:type="pct"/>
            <w:shd w:val="clear" w:color="auto" w:fill="auto"/>
            <w:noWrap/>
            <w:tcMar>
              <w:top w:w="15" w:type="dxa"/>
              <w:left w:w="15" w:type="dxa"/>
              <w:bottom w:w="0" w:type="dxa"/>
              <w:right w:w="15" w:type="dxa"/>
            </w:tcMar>
            <w:vAlign w:val="center"/>
            <w:hideMark/>
          </w:tcPr>
          <w:p w14:paraId="4A9FEC7E" w14:textId="77777777" w:rsidR="00F16745" w:rsidRPr="00B266C3" w:rsidRDefault="00F16745" w:rsidP="00F16745">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001</w:t>
            </w:r>
          </w:p>
        </w:tc>
        <w:tc>
          <w:tcPr>
            <w:tcW w:w="340" w:type="pct"/>
            <w:vMerge w:val="restart"/>
            <w:vAlign w:val="center"/>
          </w:tcPr>
          <w:p w14:paraId="74407D01" w14:textId="75C3BA2B" w:rsidR="00F16745" w:rsidRPr="00B266C3" w:rsidRDefault="00F16745" w:rsidP="00F16745">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 xml:space="preserve">Постановление Администрации </w:t>
            </w:r>
            <w:r w:rsidR="00832C67" w:rsidRPr="00B266C3">
              <w:rPr>
                <w:rFonts w:eastAsia="Times New Roman" w:cs="Times New Roman"/>
                <w:sz w:val="18"/>
                <w:szCs w:val="18"/>
                <w:lang w:eastAsia="ru-RU"/>
              </w:rPr>
              <w:t>Вольненского</w:t>
            </w:r>
            <w:r w:rsidRPr="00B266C3">
              <w:rPr>
                <w:rFonts w:eastAsia="Times New Roman" w:cs="Times New Roman"/>
                <w:sz w:val="18"/>
                <w:szCs w:val="18"/>
                <w:lang w:eastAsia="ru-RU"/>
              </w:rPr>
              <w:t xml:space="preserve"> сельского поселения Успенского муниципального района Краснодарского края о присвоении статуса единой теплоснабжающей организации отсутствует</w:t>
            </w:r>
          </w:p>
        </w:tc>
        <w:tc>
          <w:tcPr>
            <w:tcW w:w="340" w:type="pct"/>
            <w:vMerge w:val="restart"/>
            <w:vAlign w:val="center"/>
          </w:tcPr>
          <w:p w14:paraId="69088A65" w14:textId="77777777" w:rsidR="00F16745" w:rsidRPr="00B266C3" w:rsidRDefault="00F16745" w:rsidP="00F16745">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п. 9 Правил организации</w:t>
            </w:r>
          </w:p>
          <w:p w14:paraId="07B2286D" w14:textId="77777777" w:rsidR="00F16745" w:rsidRPr="00B266C3" w:rsidRDefault="00F16745" w:rsidP="00F16745">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теплоснабжения</w:t>
            </w:r>
          </w:p>
          <w:p w14:paraId="58C58802" w14:textId="77777777" w:rsidR="00F16745" w:rsidRPr="00B266C3" w:rsidRDefault="00F16745" w:rsidP="00F16745">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п. 8 Правил организации</w:t>
            </w:r>
          </w:p>
          <w:p w14:paraId="2CFF8739" w14:textId="77777777" w:rsidR="00F16745" w:rsidRPr="00B266C3" w:rsidRDefault="00F16745" w:rsidP="00F16745">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теплоснабжения</w:t>
            </w:r>
          </w:p>
        </w:tc>
      </w:tr>
      <w:tr w:rsidR="00F16745" w:rsidRPr="00B266C3" w14:paraId="7F63C2E2" w14:textId="77777777" w:rsidTr="00F16745">
        <w:trPr>
          <w:trHeight w:val="227"/>
          <w:jc w:val="center"/>
        </w:trPr>
        <w:tc>
          <w:tcPr>
            <w:tcW w:w="275" w:type="pct"/>
            <w:shd w:val="clear" w:color="auto" w:fill="auto"/>
            <w:tcMar>
              <w:top w:w="15" w:type="dxa"/>
              <w:left w:w="15" w:type="dxa"/>
              <w:bottom w:w="0" w:type="dxa"/>
              <w:right w:w="15" w:type="dxa"/>
            </w:tcMar>
            <w:vAlign w:val="center"/>
          </w:tcPr>
          <w:p w14:paraId="52F70070" w14:textId="77777777" w:rsidR="00F16745" w:rsidRPr="00B266C3" w:rsidRDefault="00F16745" w:rsidP="00F16745">
            <w:pPr>
              <w:spacing w:before="0" w:after="0"/>
              <w:ind w:firstLine="0"/>
              <w:jc w:val="center"/>
              <w:rPr>
                <w:rFonts w:eastAsia="Times New Roman" w:cs="Times New Roman"/>
                <w:sz w:val="18"/>
                <w:szCs w:val="18"/>
                <w:lang w:eastAsia="ru-RU"/>
              </w:rPr>
            </w:pPr>
            <w:r w:rsidRPr="00B266C3">
              <w:rPr>
                <w:rFonts w:eastAsia="Calibri" w:cs="Times New Roman"/>
                <w:sz w:val="18"/>
                <w:szCs w:val="18"/>
                <w:lang w:eastAsia="en-US"/>
              </w:rPr>
              <w:t>2</w:t>
            </w:r>
          </w:p>
        </w:tc>
        <w:tc>
          <w:tcPr>
            <w:tcW w:w="1073" w:type="pct"/>
            <w:shd w:val="clear" w:color="auto" w:fill="auto"/>
            <w:tcMar>
              <w:top w:w="15" w:type="dxa"/>
              <w:left w:w="15" w:type="dxa"/>
              <w:bottom w:w="0" w:type="dxa"/>
              <w:right w:w="15" w:type="dxa"/>
            </w:tcMar>
            <w:vAlign w:val="center"/>
          </w:tcPr>
          <w:p w14:paraId="68D8988F" w14:textId="7ABE15B1" w:rsidR="00F16745" w:rsidRPr="00B266C3" w:rsidRDefault="00F16745" w:rsidP="00F16745">
            <w:pPr>
              <w:spacing w:before="0" w:after="0"/>
              <w:ind w:firstLine="0"/>
              <w:jc w:val="left"/>
              <w:rPr>
                <w:rFonts w:eastAsia="Times New Roman" w:cs="Times New Roman"/>
                <w:sz w:val="18"/>
                <w:szCs w:val="18"/>
                <w:lang w:eastAsia="ru-RU"/>
              </w:rPr>
            </w:pPr>
            <w:r w:rsidRPr="00B266C3">
              <w:rPr>
                <w:rFonts w:eastAsia="Calibri" w:cs="Times New Roman"/>
                <w:color w:val="000000"/>
                <w:sz w:val="18"/>
                <w:szCs w:val="18"/>
                <w:lang w:eastAsia="en-US"/>
              </w:rPr>
              <w:t xml:space="preserve">Система теплоснабжения  в зоне теплоснабжения </w:t>
            </w:r>
            <w:r w:rsidR="00EF3819" w:rsidRPr="00B266C3">
              <w:rPr>
                <w:rFonts w:eastAsia="Calibri" w:cs="Times New Roman"/>
                <w:color w:val="000000"/>
                <w:sz w:val="18"/>
                <w:szCs w:val="18"/>
                <w:lang w:eastAsia="en-US"/>
              </w:rPr>
              <w:t xml:space="preserve">Котельной № 11, с. Вольное, ул. Школьная, 26 </w:t>
            </w:r>
          </w:p>
        </w:tc>
        <w:tc>
          <w:tcPr>
            <w:tcW w:w="1699" w:type="pct"/>
            <w:shd w:val="clear" w:color="auto" w:fill="auto"/>
            <w:tcMar>
              <w:top w:w="15" w:type="dxa"/>
              <w:left w:w="15" w:type="dxa"/>
              <w:bottom w:w="0" w:type="dxa"/>
              <w:right w:w="15" w:type="dxa"/>
            </w:tcMar>
            <w:vAlign w:val="center"/>
          </w:tcPr>
          <w:p w14:paraId="586197EA" w14:textId="77777777" w:rsidR="00F16745" w:rsidRPr="00B266C3" w:rsidRDefault="00F16745" w:rsidP="00F16745">
            <w:pPr>
              <w:spacing w:before="0" w:after="0"/>
              <w:ind w:firstLine="0"/>
              <w:jc w:val="center"/>
              <w:rPr>
                <w:rFonts w:eastAsia="Times New Roman" w:cs="Times New Roman"/>
                <w:sz w:val="18"/>
                <w:szCs w:val="18"/>
                <w:lang w:eastAsia="ru-RU"/>
              </w:rPr>
            </w:pPr>
            <w:r w:rsidRPr="00B266C3">
              <w:rPr>
                <w:rFonts w:eastAsia="Calibri" w:cs="Times New Roman"/>
                <w:sz w:val="18"/>
                <w:szCs w:val="18"/>
                <w:lang w:eastAsia="en-US"/>
              </w:rPr>
              <w:t>Филиал ООО «МЭС» с. Успенское</w:t>
            </w:r>
          </w:p>
        </w:tc>
        <w:tc>
          <w:tcPr>
            <w:tcW w:w="932" w:type="pct"/>
            <w:shd w:val="clear" w:color="auto" w:fill="auto"/>
            <w:tcMar>
              <w:top w:w="15" w:type="dxa"/>
              <w:left w:w="15" w:type="dxa"/>
              <w:bottom w:w="0" w:type="dxa"/>
              <w:right w:w="15" w:type="dxa"/>
            </w:tcMar>
            <w:vAlign w:val="center"/>
          </w:tcPr>
          <w:p w14:paraId="330DD06A" w14:textId="77777777" w:rsidR="00F16745" w:rsidRPr="00B266C3" w:rsidRDefault="00F16745" w:rsidP="00F16745">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источник, тепловые сети</w:t>
            </w:r>
          </w:p>
        </w:tc>
        <w:tc>
          <w:tcPr>
            <w:tcW w:w="341" w:type="pct"/>
            <w:shd w:val="clear" w:color="auto" w:fill="auto"/>
            <w:noWrap/>
            <w:tcMar>
              <w:top w:w="15" w:type="dxa"/>
              <w:left w:w="15" w:type="dxa"/>
              <w:bottom w:w="0" w:type="dxa"/>
              <w:right w:w="15" w:type="dxa"/>
            </w:tcMar>
            <w:vAlign w:val="center"/>
          </w:tcPr>
          <w:p w14:paraId="34013545" w14:textId="77777777" w:rsidR="00F16745" w:rsidRPr="00B266C3" w:rsidRDefault="00F16745" w:rsidP="00F16745">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001</w:t>
            </w:r>
          </w:p>
        </w:tc>
        <w:tc>
          <w:tcPr>
            <w:tcW w:w="340" w:type="pct"/>
            <w:vMerge/>
            <w:vAlign w:val="center"/>
          </w:tcPr>
          <w:p w14:paraId="2D656BD6" w14:textId="77777777" w:rsidR="00F16745" w:rsidRPr="00B266C3" w:rsidRDefault="00F16745" w:rsidP="00F16745">
            <w:pPr>
              <w:spacing w:before="0" w:after="0"/>
              <w:ind w:firstLine="0"/>
              <w:jc w:val="center"/>
              <w:rPr>
                <w:rFonts w:eastAsia="Times New Roman" w:cs="Times New Roman"/>
                <w:sz w:val="18"/>
                <w:szCs w:val="18"/>
                <w:lang w:eastAsia="ru-RU"/>
              </w:rPr>
            </w:pPr>
          </w:p>
        </w:tc>
        <w:tc>
          <w:tcPr>
            <w:tcW w:w="340" w:type="pct"/>
            <w:vMerge/>
          </w:tcPr>
          <w:p w14:paraId="26E6CD6E" w14:textId="77777777" w:rsidR="00F16745" w:rsidRPr="00B266C3" w:rsidRDefault="00F16745" w:rsidP="00F16745">
            <w:pPr>
              <w:spacing w:before="0" w:after="0"/>
              <w:ind w:firstLine="0"/>
              <w:jc w:val="center"/>
              <w:rPr>
                <w:rFonts w:eastAsia="Times New Roman" w:cs="Times New Roman"/>
                <w:sz w:val="18"/>
                <w:szCs w:val="18"/>
                <w:lang w:eastAsia="ru-RU"/>
              </w:rPr>
            </w:pPr>
          </w:p>
        </w:tc>
      </w:tr>
    </w:tbl>
    <w:p w14:paraId="1FAB4AAB" w14:textId="7A9CA423" w:rsidR="00F16745" w:rsidRPr="00B266C3" w:rsidRDefault="00F16745" w:rsidP="00F3369A"/>
    <w:p w14:paraId="6651C9C6" w14:textId="77777777" w:rsidR="00F16745" w:rsidRPr="00B266C3" w:rsidRDefault="00F16745" w:rsidP="00F3369A">
      <w:pPr>
        <w:sectPr w:rsidR="00F16745" w:rsidRPr="00B266C3" w:rsidSect="0053118C">
          <w:pgSz w:w="16838" w:h="11906" w:orient="landscape"/>
          <w:pgMar w:top="1701" w:right="1134" w:bottom="850" w:left="1134" w:header="708" w:footer="708" w:gutter="0"/>
          <w:cols w:space="708"/>
          <w:docGrid w:linePitch="360"/>
        </w:sectPr>
      </w:pPr>
    </w:p>
    <w:p w14:paraId="6F108C5B" w14:textId="78EA6DBE" w:rsidR="0068171B" w:rsidRPr="00B266C3" w:rsidRDefault="007241E7" w:rsidP="00F3369A">
      <w:pPr>
        <w:pStyle w:val="20"/>
        <w:tabs>
          <w:tab w:val="clear" w:pos="1701"/>
          <w:tab w:val="num" w:pos="426"/>
        </w:tabs>
      </w:pPr>
      <w:r w:rsidRPr="00B266C3">
        <w:t xml:space="preserve"> </w:t>
      </w:r>
      <w:bookmarkStart w:id="69" w:name="_Toc207875413"/>
      <w:r w:rsidR="0068171B" w:rsidRPr="00B266C3">
        <w:t>Основания, в том числе критерии, в соответствии с которыми теплоснабжающей организации присвоен статус единой теплоснабжающей организации</w:t>
      </w:r>
      <w:bookmarkEnd w:id="69"/>
    </w:p>
    <w:p w14:paraId="5956E70D" w14:textId="0D1374AB" w:rsidR="007241E7" w:rsidRPr="00B266C3" w:rsidRDefault="007241E7" w:rsidP="00F3369A">
      <w:pPr>
        <w:rPr>
          <w:rFonts w:eastAsia="Yu Mincho" w:cs="Times New Roman"/>
          <w:lang w:eastAsia="en-US"/>
        </w:rPr>
      </w:pPr>
      <w:r w:rsidRPr="00B266C3">
        <w:rPr>
          <w:rFonts w:eastAsia="Yu Mincho" w:cs="Times New Roman"/>
          <w:lang w:eastAsia="en-US"/>
        </w:rPr>
        <w:t xml:space="preserve">Для присвоения организации статуса ЕТО на территории </w:t>
      </w:r>
      <w:r w:rsidR="00832C67" w:rsidRPr="00B266C3">
        <w:rPr>
          <w:rFonts w:eastAsia="Yu Mincho" w:cs="Times New Roman"/>
          <w:lang w:eastAsia="en-US"/>
        </w:rPr>
        <w:t>Вольненского</w:t>
      </w:r>
      <w:r w:rsidR="00D35A54" w:rsidRPr="00B266C3">
        <w:rPr>
          <w:rFonts w:eastAsia="Yu Mincho" w:cs="Times New Roman"/>
          <w:lang w:eastAsia="en-US"/>
        </w:rPr>
        <w:t xml:space="preserve"> сельского поселения Успенского муниципального района Краснодарского края </w:t>
      </w:r>
      <w:r w:rsidRPr="00B266C3">
        <w:rPr>
          <w:rFonts w:eastAsia="Yu Mincho" w:cs="Times New Roman"/>
          <w:lang w:eastAsia="en-US"/>
        </w:rPr>
        <w:t>организации, владеющие на праве собственности или ином законном основании источниками тепловой энергии и (или) тепловыми сетями, подают в уполномоченный орган в течение одного месяца с даты опубликования (размещения) в установленном порядке проекта схемы теплоснабжения заявку на присвоение статуса ЕТО с указанием зоны ее деятельности.</w:t>
      </w:r>
    </w:p>
    <w:p w14:paraId="75EAB409" w14:textId="77777777" w:rsidR="007241E7" w:rsidRPr="00B266C3" w:rsidRDefault="007241E7" w:rsidP="00F3369A">
      <w:pPr>
        <w:rPr>
          <w:rFonts w:eastAsia="Yu Mincho" w:cs="Times New Roman"/>
          <w:lang w:eastAsia="en-US"/>
        </w:rPr>
      </w:pPr>
      <w:r w:rsidRPr="00B266C3">
        <w:rPr>
          <w:rFonts w:eastAsia="Yu Mincho" w:cs="Times New Roman"/>
          <w:lang w:eastAsia="en-US"/>
        </w:rPr>
        <w:t>Уполномоченные органы обязаны в течение 3 рабочих дней с даты окончания срока для подачи заявок разместить сведения о принятых заявках на сайте поселения, городского округа, на сайте соответствующего субъекта Российской Федерации в информационно-телекоммуникационной сети "Интернет" (далее - официальный сайт).</w:t>
      </w:r>
    </w:p>
    <w:p w14:paraId="4809C710" w14:textId="77777777" w:rsidR="007241E7" w:rsidRPr="00B266C3" w:rsidRDefault="007241E7" w:rsidP="00F3369A">
      <w:pPr>
        <w:rPr>
          <w:rFonts w:eastAsia="Yu Mincho" w:cs="Times New Roman"/>
          <w:lang w:eastAsia="en-US"/>
        </w:rPr>
      </w:pPr>
      <w:r w:rsidRPr="00B266C3">
        <w:rPr>
          <w:rFonts w:eastAsia="Yu Mincho" w:cs="Times New Roman"/>
          <w:lang w:eastAsia="en-US"/>
        </w:rPr>
        <w:t>В случае если в отношении одной зоны деятельности единой теплоснабжающей организации подана 1 заявка от лица, владеющего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то статус единой теплоснабжающей организации присваивается указанному лицу.</w:t>
      </w:r>
    </w:p>
    <w:p w14:paraId="3A268C27" w14:textId="77777777" w:rsidR="007241E7" w:rsidRPr="00B266C3" w:rsidRDefault="007241E7" w:rsidP="00F3369A">
      <w:pPr>
        <w:rPr>
          <w:rFonts w:eastAsia="Yu Mincho" w:cs="Times New Roman"/>
          <w:lang w:eastAsia="en-US"/>
        </w:rPr>
      </w:pPr>
      <w:r w:rsidRPr="00B266C3">
        <w:rPr>
          <w:rFonts w:eastAsia="Yu Mincho" w:cs="Times New Roman"/>
          <w:lang w:eastAsia="en-US"/>
        </w:rPr>
        <w:t>В случае если в отношении одной зоны деятельности единой теплоснабжающей организации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уполномоченный орган присваивает статус единой теплоснабжающей организации в соответствии с пунктами 7 - 10 Правил организации теплоснабжения.</w:t>
      </w:r>
    </w:p>
    <w:p w14:paraId="73DB77C0" w14:textId="77777777" w:rsidR="007241E7" w:rsidRPr="00B266C3" w:rsidRDefault="007241E7" w:rsidP="00F3369A">
      <w:pPr>
        <w:rPr>
          <w:rFonts w:eastAsia="Yu Mincho" w:cs="Times New Roman"/>
          <w:lang w:eastAsia="en-US"/>
        </w:rPr>
      </w:pPr>
      <w:r w:rsidRPr="00B266C3">
        <w:rPr>
          <w:rFonts w:eastAsia="Yu Mincho" w:cs="Times New Roman"/>
          <w:lang w:eastAsia="en-US"/>
        </w:rPr>
        <w:t>Согласно п. 7 Правил организации теплоснабжения устанавливаются следующие критерии определения ЕТО:</w:t>
      </w:r>
    </w:p>
    <w:p w14:paraId="458DFACF" w14:textId="77777777" w:rsidR="007241E7" w:rsidRPr="00B266C3" w:rsidRDefault="007241E7" w:rsidP="00F3369A">
      <w:pPr>
        <w:numPr>
          <w:ilvl w:val="0"/>
          <w:numId w:val="19"/>
        </w:numPr>
        <w:contextualSpacing/>
        <w:rPr>
          <w:rFonts w:eastAsia="Yu Mincho" w:cs="Times New Roman"/>
          <w:lang w:eastAsia="en-US"/>
        </w:rPr>
      </w:pPr>
      <w:r w:rsidRPr="00B266C3">
        <w:rPr>
          <w:rFonts w:eastAsia="Yu Mincho" w:cs="Times New Roman"/>
          <w:lang w:eastAsia="en-US"/>
        </w:rPr>
        <w:t>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действия ЕТО;</w:t>
      </w:r>
    </w:p>
    <w:p w14:paraId="72DBACFD" w14:textId="77777777" w:rsidR="007241E7" w:rsidRPr="00B266C3" w:rsidRDefault="007241E7" w:rsidP="00F3369A">
      <w:pPr>
        <w:numPr>
          <w:ilvl w:val="0"/>
          <w:numId w:val="19"/>
        </w:numPr>
        <w:contextualSpacing/>
        <w:rPr>
          <w:rFonts w:eastAsia="Yu Mincho" w:cs="Times New Roman"/>
          <w:lang w:eastAsia="en-US"/>
        </w:rPr>
      </w:pPr>
      <w:r w:rsidRPr="00B266C3">
        <w:rPr>
          <w:rFonts w:eastAsia="Yu Mincho" w:cs="Times New Roman"/>
          <w:lang w:eastAsia="en-US"/>
        </w:rPr>
        <w:t>Размер собственного капитала;</w:t>
      </w:r>
    </w:p>
    <w:p w14:paraId="70886549" w14:textId="77777777" w:rsidR="007241E7" w:rsidRPr="00B266C3" w:rsidRDefault="007241E7" w:rsidP="00F3369A">
      <w:pPr>
        <w:numPr>
          <w:ilvl w:val="0"/>
          <w:numId w:val="19"/>
        </w:numPr>
        <w:contextualSpacing/>
        <w:rPr>
          <w:rFonts w:eastAsia="Yu Mincho" w:cs="Times New Roman"/>
          <w:lang w:eastAsia="en-US"/>
        </w:rPr>
      </w:pPr>
      <w:r w:rsidRPr="00B266C3">
        <w:rPr>
          <w:rFonts w:eastAsia="Yu Mincho" w:cs="Times New Roman"/>
          <w:lang w:eastAsia="en-US"/>
        </w:rPr>
        <w:t>Способность в лучшей мере обеспечить надежность теплоснабжения в соответствующей системе теплоснабжения.</w:t>
      </w:r>
    </w:p>
    <w:p w14:paraId="3BA299A1" w14:textId="77777777" w:rsidR="007241E7" w:rsidRPr="00B266C3" w:rsidRDefault="007241E7" w:rsidP="00F3369A">
      <w:pPr>
        <w:rPr>
          <w:rFonts w:eastAsia="Yu Mincho" w:cs="Times New Roman"/>
          <w:lang w:eastAsia="en-US"/>
        </w:rPr>
      </w:pPr>
      <w:r w:rsidRPr="00B266C3">
        <w:rPr>
          <w:rFonts w:eastAsia="Yu Mincho" w:cs="Times New Roman"/>
          <w:lang w:eastAsia="en-US"/>
        </w:rPr>
        <w:t>В случае если заявка на присвоение статуса единой теплоснабжающей организации подана организацией,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данной организации.</w:t>
      </w:r>
    </w:p>
    <w:p w14:paraId="67EC95EB" w14:textId="77777777" w:rsidR="007241E7" w:rsidRPr="00B266C3" w:rsidRDefault="007241E7" w:rsidP="00F3369A">
      <w:pPr>
        <w:rPr>
          <w:rFonts w:eastAsia="Yu Mincho" w:cs="Times New Roman"/>
          <w:lang w:eastAsia="en-US"/>
        </w:rPr>
      </w:pPr>
      <w:r w:rsidRPr="00B266C3">
        <w:rPr>
          <w:rFonts w:eastAsia="Yu Mincho" w:cs="Times New Roman"/>
          <w:lang w:eastAsia="en-US"/>
        </w:rPr>
        <w:t>В случае если заявки на присвоение статуса единой теплоснабжающей организации поданы от организации, которая владеет на праве собственности или ином законном основании источниками тепловой энергии с наибольшей рабочей тепловой мощностью, и от организации, которая владеет на праве собственности или ином законном основании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той организации из указанных, которая имеет наибольший размер собственного капитала. В случае если размеры собственных капиталов этих организаций различаются не более чем на 5 процентов,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w:t>
      </w:r>
    </w:p>
    <w:p w14:paraId="7A404FCE" w14:textId="77777777" w:rsidR="007241E7" w:rsidRPr="00B266C3" w:rsidRDefault="007241E7" w:rsidP="00F3369A">
      <w:pPr>
        <w:rPr>
          <w:rFonts w:eastAsia="Yu Mincho" w:cs="Times New Roman"/>
          <w:lang w:eastAsia="en-US"/>
        </w:rPr>
      </w:pPr>
      <w:r w:rsidRPr="00B266C3">
        <w:rPr>
          <w:rFonts w:eastAsia="Yu Mincho" w:cs="Times New Roman"/>
          <w:lang w:eastAsia="en-US"/>
        </w:rPr>
        <w:t>Обязанности ЕТО установлены Правилами организации теплоснабжения. В соответствии п. 12 Правил ЕТО обязана:</w:t>
      </w:r>
    </w:p>
    <w:p w14:paraId="10428035" w14:textId="77777777" w:rsidR="007241E7" w:rsidRPr="00B266C3" w:rsidRDefault="007241E7" w:rsidP="00F3369A">
      <w:pPr>
        <w:numPr>
          <w:ilvl w:val="0"/>
          <w:numId w:val="20"/>
        </w:numPr>
        <w:contextualSpacing/>
        <w:rPr>
          <w:rFonts w:eastAsia="Yu Mincho" w:cs="Times New Roman"/>
          <w:lang w:eastAsia="en-US"/>
        </w:rPr>
      </w:pPr>
      <w:r w:rsidRPr="00B266C3">
        <w:rPr>
          <w:rFonts w:eastAsia="Yu Mincho" w:cs="Times New Roman"/>
          <w:lang w:eastAsia="en-US"/>
        </w:rPr>
        <w:t>заключать и исполнять договоры теплоснабжения с любыми обратившимися к ней потребителями тепловой энергии, теплопотребляющие установки которых находятся в данной системе теплоснабжения при условии соблюдения указанными потребителями выданных им в соответствии с законодательством о градостроительной деятельности технических условий подключения к тепловым сетям;</w:t>
      </w:r>
    </w:p>
    <w:p w14:paraId="623D3A28" w14:textId="77777777" w:rsidR="007241E7" w:rsidRPr="00B266C3" w:rsidRDefault="007241E7" w:rsidP="00F3369A">
      <w:pPr>
        <w:numPr>
          <w:ilvl w:val="0"/>
          <w:numId w:val="20"/>
        </w:numPr>
        <w:contextualSpacing/>
        <w:rPr>
          <w:rFonts w:eastAsia="Yu Mincho" w:cs="Times New Roman"/>
          <w:lang w:eastAsia="en-US"/>
        </w:rPr>
      </w:pPr>
      <w:r w:rsidRPr="00B266C3">
        <w:rPr>
          <w:rFonts w:eastAsia="Yu Mincho" w:cs="Times New Roman"/>
          <w:lang w:eastAsia="en-US"/>
        </w:rPr>
        <w:t>заключать и исполнять договоры поставки тепловой энергии (мощности) и (или) теплоносителя в отношении объема тепловой нагрузки, распределенной в соответствии со схемой теплоснабжения;</w:t>
      </w:r>
    </w:p>
    <w:p w14:paraId="61ED069E" w14:textId="77777777" w:rsidR="007241E7" w:rsidRPr="00B266C3" w:rsidRDefault="007241E7" w:rsidP="00F3369A">
      <w:pPr>
        <w:numPr>
          <w:ilvl w:val="0"/>
          <w:numId w:val="20"/>
        </w:numPr>
        <w:contextualSpacing/>
        <w:rPr>
          <w:rFonts w:eastAsia="Yu Mincho" w:cs="Times New Roman"/>
          <w:lang w:eastAsia="en-US"/>
        </w:rPr>
      </w:pPr>
      <w:r w:rsidRPr="00B266C3">
        <w:rPr>
          <w:rFonts w:eastAsia="Yu Mincho" w:cs="Times New Roman"/>
          <w:lang w:eastAsia="en-US"/>
        </w:rPr>
        <w:t>заключать и исполнять договоры оказания услуг по передаче тепловой энергии, теплоносителя в объеме, необходимом для обеспечения теплоснабжения потребителей тепловой энергии с учетом потерь тепловой энергии, теплоносителя при их передаче.</w:t>
      </w:r>
    </w:p>
    <w:p w14:paraId="5D23BF6D" w14:textId="783E9542" w:rsidR="007241E7" w:rsidRPr="00B266C3" w:rsidRDefault="007241E7" w:rsidP="00F3369A">
      <w:pPr>
        <w:rPr>
          <w:rFonts w:eastAsia="Yu Mincho" w:cs="Times New Roman"/>
          <w:lang w:eastAsia="en-US"/>
        </w:rPr>
      </w:pPr>
      <w:r w:rsidRPr="00B266C3">
        <w:rPr>
          <w:rFonts w:eastAsia="Yu Mincho" w:cs="Times New Roman"/>
          <w:lang w:eastAsia="en-US"/>
        </w:rPr>
        <w:t xml:space="preserve">Сравнительный анализ критериев определения ЕТО в системах теплоснабжения на территории </w:t>
      </w:r>
      <w:r w:rsidR="00832C67" w:rsidRPr="00B266C3">
        <w:rPr>
          <w:rFonts w:eastAsia="Yu Mincho" w:cs="Times New Roman"/>
          <w:lang w:eastAsia="en-US"/>
        </w:rPr>
        <w:t>Вольненского</w:t>
      </w:r>
      <w:r w:rsidR="00D35A54" w:rsidRPr="00B266C3">
        <w:rPr>
          <w:rFonts w:eastAsia="Yu Mincho" w:cs="Times New Roman"/>
          <w:lang w:eastAsia="en-US"/>
        </w:rPr>
        <w:t xml:space="preserve"> сельского поселения Успенского муниципального района Краснодарского края </w:t>
      </w:r>
      <w:r w:rsidRPr="00B266C3">
        <w:rPr>
          <w:rFonts w:eastAsia="Yu Mincho" w:cs="Times New Roman"/>
          <w:lang w:eastAsia="en-US"/>
        </w:rPr>
        <w:t xml:space="preserve">представлен в таблице </w:t>
      </w:r>
      <w:r w:rsidR="005232D1" w:rsidRPr="00B266C3">
        <w:rPr>
          <w:rFonts w:eastAsia="Yu Mincho" w:cs="Times New Roman"/>
          <w:lang w:eastAsia="en-US"/>
        </w:rPr>
        <w:t>1</w:t>
      </w:r>
      <w:r w:rsidR="009F21FF" w:rsidRPr="00B266C3">
        <w:rPr>
          <w:rFonts w:eastAsia="Yu Mincho" w:cs="Times New Roman"/>
          <w:lang w:eastAsia="en-US"/>
        </w:rPr>
        <w:t>8</w:t>
      </w:r>
      <w:r w:rsidR="001859F4" w:rsidRPr="00B266C3">
        <w:rPr>
          <w:rFonts w:eastAsia="Yu Mincho" w:cs="Times New Roman"/>
          <w:lang w:eastAsia="en-US"/>
        </w:rPr>
        <w:t>.</w:t>
      </w:r>
    </w:p>
    <w:p w14:paraId="7AF18FE4" w14:textId="77777777" w:rsidR="00882B0D" w:rsidRPr="00B266C3" w:rsidRDefault="00882B0D" w:rsidP="00F3369A">
      <w:pPr>
        <w:rPr>
          <w:rFonts w:eastAsia="Yu Mincho" w:cs="Times New Roman"/>
          <w:lang w:eastAsia="en-US"/>
        </w:rPr>
      </w:pPr>
    </w:p>
    <w:p w14:paraId="3F73A53E" w14:textId="77777777" w:rsidR="007241E7" w:rsidRPr="00B266C3" w:rsidRDefault="007241E7" w:rsidP="00F3369A">
      <w:pPr>
        <w:ind w:firstLine="0"/>
        <w:rPr>
          <w:rFonts w:eastAsia="Yu Mincho" w:cs="Times New Roman"/>
          <w:lang w:eastAsia="en-US"/>
        </w:rPr>
        <w:sectPr w:rsidR="007241E7" w:rsidRPr="00B266C3">
          <w:pgSz w:w="11906" w:h="16838"/>
          <w:pgMar w:top="1134" w:right="850" w:bottom="1134" w:left="1701" w:header="708" w:footer="708" w:gutter="0"/>
          <w:cols w:space="708"/>
          <w:docGrid w:linePitch="360"/>
        </w:sectPr>
      </w:pPr>
    </w:p>
    <w:p w14:paraId="24722094" w14:textId="49253F48" w:rsidR="001859F4" w:rsidRPr="00B266C3" w:rsidRDefault="001859F4" w:rsidP="00F3369A">
      <w:pPr>
        <w:pStyle w:val="ac"/>
        <w:keepNext/>
      </w:pPr>
      <w:r w:rsidRPr="00B266C3">
        <w:t xml:space="preserve">Таблица </w:t>
      </w:r>
      <w:r w:rsidR="00EF120F">
        <w:fldChar w:fldCharType="begin"/>
      </w:r>
      <w:r w:rsidR="00EF120F">
        <w:instrText xml:space="preserve"> SEQ Таблица \* ARABIC </w:instrText>
      </w:r>
      <w:r w:rsidR="00EF120F">
        <w:fldChar w:fldCharType="separate"/>
      </w:r>
      <w:r w:rsidR="00B8610A">
        <w:rPr>
          <w:noProof/>
        </w:rPr>
        <w:t>18</w:t>
      </w:r>
      <w:r w:rsidR="00EF120F">
        <w:rPr>
          <w:noProof/>
        </w:rPr>
        <w:fldChar w:fldCharType="end"/>
      </w:r>
      <w:r w:rsidRPr="00B266C3">
        <w:t xml:space="preserve"> Сравнительный анализ критериев определения ЕТО в системах теплоснабжения на территории </w:t>
      </w:r>
      <w:r w:rsidR="00832C67" w:rsidRPr="00B266C3">
        <w:t>Вольненского</w:t>
      </w:r>
      <w:r w:rsidR="00D35A54" w:rsidRPr="00B266C3">
        <w:t xml:space="preserve"> сельского поселения Успенского муниципального района Краснодарского края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6"/>
        <w:gridCol w:w="1414"/>
        <w:gridCol w:w="1234"/>
        <w:gridCol w:w="1181"/>
        <w:gridCol w:w="1209"/>
        <w:gridCol w:w="1244"/>
        <w:gridCol w:w="1164"/>
        <w:gridCol w:w="1362"/>
        <w:gridCol w:w="1153"/>
        <w:gridCol w:w="1164"/>
        <w:gridCol w:w="1233"/>
        <w:gridCol w:w="1156"/>
      </w:tblGrid>
      <w:tr w:rsidR="00F16745" w:rsidRPr="00B266C3" w14:paraId="22260BD1" w14:textId="77777777" w:rsidTr="009F21FF">
        <w:trPr>
          <w:tblHeader/>
          <w:jc w:val="center"/>
        </w:trPr>
        <w:tc>
          <w:tcPr>
            <w:tcW w:w="1046" w:type="dxa"/>
            <w:shd w:val="clear" w:color="auto" w:fill="auto"/>
            <w:tcMar>
              <w:top w:w="15" w:type="dxa"/>
              <w:left w:w="28" w:type="dxa"/>
              <w:bottom w:w="0" w:type="dxa"/>
              <w:right w:w="28" w:type="dxa"/>
            </w:tcMar>
            <w:vAlign w:val="center"/>
            <w:hideMark/>
          </w:tcPr>
          <w:p w14:paraId="29EADA6B" w14:textId="77777777" w:rsidR="00F16745" w:rsidRPr="00B266C3" w:rsidRDefault="00F16745" w:rsidP="00F16745">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 системы теплоснабжения</w:t>
            </w:r>
          </w:p>
        </w:tc>
        <w:tc>
          <w:tcPr>
            <w:tcW w:w="1414" w:type="dxa"/>
            <w:shd w:val="clear" w:color="auto" w:fill="auto"/>
            <w:tcMar>
              <w:top w:w="15" w:type="dxa"/>
              <w:left w:w="28" w:type="dxa"/>
              <w:bottom w:w="0" w:type="dxa"/>
              <w:right w:w="28" w:type="dxa"/>
            </w:tcMar>
            <w:vAlign w:val="center"/>
            <w:hideMark/>
          </w:tcPr>
          <w:p w14:paraId="31CA0786" w14:textId="77777777" w:rsidR="00F16745" w:rsidRPr="00B266C3" w:rsidRDefault="00F16745" w:rsidP="00F16745">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Наименование источников тепловой энергии в системе теплоснабжения</w:t>
            </w:r>
          </w:p>
        </w:tc>
        <w:tc>
          <w:tcPr>
            <w:tcW w:w="1234" w:type="dxa"/>
            <w:tcMar>
              <w:left w:w="28" w:type="dxa"/>
              <w:right w:w="28" w:type="dxa"/>
            </w:tcMar>
            <w:vAlign w:val="center"/>
          </w:tcPr>
          <w:p w14:paraId="2E8F728D" w14:textId="77777777" w:rsidR="00F16745" w:rsidRPr="00B266C3" w:rsidRDefault="00F16745" w:rsidP="00F16745">
            <w:pPr>
              <w:spacing w:before="0" w:after="0"/>
              <w:ind w:firstLine="0"/>
              <w:jc w:val="center"/>
              <w:rPr>
                <w:rFonts w:eastAsia="Times New Roman" w:cs="Times New Roman"/>
                <w:b/>
                <w:bCs/>
                <w:sz w:val="18"/>
                <w:szCs w:val="18"/>
                <w:lang w:eastAsia="ru-RU"/>
              </w:rPr>
            </w:pPr>
            <w:r w:rsidRPr="00B266C3">
              <w:rPr>
                <w:rFonts w:eastAsia="Times New Roman" w:cs="Times New Roman"/>
                <w:b/>
                <w:bCs/>
                <w:color w:val="000000"/>
                <w:sz w:val="18"/>
                <w:szCs w:val="18"/>
                <w:lang w:eastAsia="ru-RU"/>
              </w:rPr>
              <w:t>Располагаемая тепловая мощность источника, Гкал/ч</w:t>
            </w:r>
          </w:p>
        </w:tc>
        <w:tc>
          <w:tcPr>
            <w:tcW w:w="1181" w:type="dxa"/>
            <w:tcMar>
              <w:left w:w="28" w:type="dxa"/>
              <w:right w:w="28" w:type="dxa"/>
            </w:tcMar>
            <w:vAlign w:val="center"/>
          </w:tcPr>
          <w:p w14:paraId="502A6104" w14:textId="77777777" w:rsidR="00F16745" w:rsidRPr="00B266C3" w:rsidRDefault="00F16745" w:rsidP="00F16745">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Протяженность тепловых сетей в однотрубном исполнении, км</w:t>
            </w:r>
          </w:p>
        </w:tc>
        <w:tc>
          <w:tcPr>
            <w:tcW w:w="1209" w:type="dxa"/>
            <w:tcMar>
              <w:left w:w="28" w:type="dxa"/>
              <w:right w:w="28" w:type="dxa"/>
            </w:tcMar>
            <w:vAlign w:val="center"/>
          </w:tcPr>
          <w:p w14:paraId="04D8AF79" w14:textId="77777777" w:rsidR="00F16745" w:rsidRPr="00B266C3" w:rsidRDefault="00F16745" w:rsidP="00F16745">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Материальная характеристика, м</w:t>
            </w:r>
            <w:r w:rsidRPr="00B266C3">
              <w:rPr>
                <w:rFonts w:eastAsia="Times New Roman" w:cs="Times New Roman"/>
                <w:b/>
                <w:bCs/>
                <w:sz w:val="18"/>
                <w:szCs w:val="18"/>
                <w:vertAlign w:val="superscript"/>
                <w:lang w:eastAsia="ru-RU"/>
              </w:rPr>
              <w:t>2</w:t>
            </w:r>
          </w:p>
        </w:tc>
        <w:tc>
          <w:tcPr>
            <w:tcW w:w="1244" w:type="dxa"/>
            <w:shd w:val="clear" w:color="auto" w:fill="auto"/>
            <w:tcMar>
              <w:top w:w="15" w:type="dxa"/>
              <w:left w:w="28" w:type="dxa"/>
              <w:bottom w:w="0" w:type="dxa"/>
              <w:right w:w="28" w:type="dxa"/>
            </w:tcMar>
            <w:vAlign w:val="center"/>
            <w:hideMark/>
          </w:tcPr>
          <w:p w14:paraId="07D06058" w14:textId="77777777" w:rsidR="00F16745" w:rsidRPr="00B266C3" w:rsidRDefault="00F16745" w:rsidP="00F16745">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Теплоснабжающие (теплосетевые) организации в границах системы теплоснабжения</w:t>
            </w:r>
          </w:p>
        </w:tc>
        <w:tc>
          <w:tcPr>
            <w:tcW w:w="1164" w:type="dxa"/>
            <w:shd w:val="clear" w:color="auto" w:fill="auto"/>
            <w:tcMar>
              <w:top w:w="15" w:type="dxa"/>
              <w:left w:w="28" w:type="dxa"/>
              <w:bottom w:w="0" w:type="dxa"/>
              <w:right w:w="28" w:type="dxa"/>
            </w:tcMar>
            <w:vAlign w:val="center"/>
            <w:hideMark/>
          </w:tcPr>
          <w:p w14:paraId="600CC9F6" w14:textId="77777777" w:rsidR="00F16745" w:rsidRPr="00B266C3" w:rsidRDefault="00F16745" w:rsidP="00F16745">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Объекты систем теплоснабжения в обслуживании теплоснабжающей (теплосетевой) организации</w:t>
            </w:r>
          </w:p>
        </w:tc>
        <w:tc>
          <w:tcPr>
            <w:tcW w:w="1362" w:type="dxa"/>
            <w:tcMar>
              <w:left w:w="28" w:type="dxa"/>
              <w:right w:w="28" w:type="dxa"/>
            </w:tcMar>
            <w:vAlign w:val="center"/>
          </w:tcPr>
          <w:p w14:paraId="65ACD2D5" w14:textId="77777777" w:rsidR="00F16745" w:rsidRPr="00B266C3" w:rsidRDefault="00F16745" w:rsidP="00F16745">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Вид имущественного права</w:t>
            </w:r>
          </w:p>
        </w:tc>
        <w:tc>
          <w:tcPr>
            <w:tcW w:w="1153" w:type="dxa"/>
            <w:tcMar>
              <w:left w:w="28" w:type="dxa"/>
              <w:right w:w="28" w:type="dxa"/>
            </w:tcMar>
            <w:vAlign w:val="center"/>
          </w:tcPr>
          <w:p w14:paraId="322127DF" w14:textId="77777777" w:rsidR="00F16745" w:rsidRPr="00B266C3" w:rsidRDefault="00F16745" w:rsidP="00F16745">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Информация о подаче заявки на присвоение статуса ЕТО</w:t>
            </w:r>
          </w:p>
        </w:tc>
        <w:tc>
          <w:tcPr>
            <w:tcW w:w="1164" w:type="dxa"/>
            <w:shd w:val="clear" w:color="auto" w:fill="auto"/>
            <w:tcMar>
              <w:top w:w="15" w:type="dxa"/>
              <w:left w:w="28" w:type="dxa"/>
              <w:bottom w:w="0" w:type="dxa"/>
              <w:right w:w="28" w:type="dxa"/>
            </w:tcMar>
            <w:vAlign w:val="center"/>
            <w:hideMark/>
          </w:tcPr>
          <w:p w14:paraId="3D035E78" w14:textId="77777777" w:rsidR="00F16745" w:rsidRPr="00B266C3" w:rsidRDefault="00F16745" w:rsidP="00F16745">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 зоны деятельности</w:t>
            </w:r>
          </w:p>
        </w:tc>
        <w:tc>
          <w:tcPr>
            <w:tcW w:w="1233" w:type="dxa"/>
            <w:tcMar>
              <w:left w:w="28" w:type="dxa"/>
              <w:right w:w="28" w:type="dxa"/>
            </w:tcMar>
            <w:vAlign w:val="center"/>
          </w:tcPr>
          <w:p w14:paraId="454BEDDF" w14:textId="77777777" w:rsidR="00F16745" w:rsidRPr="00B266C3" w:rsidRDefault="00F16745" w:rsidP="00F16745">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Утвержденная ЕТО</w:t>
            </w:r>
          </w:p>
        </w:tc>
        <w:tc>
          <w:tcPr>
            <w:tcW w:w="1156" w:type="dxa"/>
            <w:tcMar>
              <w:left w:w="28" w:type="dxa"/>
              <w:right w:w="28" w:type="dxa"/>
            </w:tcMar>
            <w:vAlign w:val="center"/>
          </w:tcPr>
          <w:p w14:paraId="0CF15A68" w14:textId="77777777" w:rsidR="00F16745" w:rsidRPr="00B266C3" w:rsidRDefault="00F16745" w:rsidP="00F16745">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Основание для присвоения статуса ЕТО</w:t>
            </w:r>
          </w:p>
        </w:tc>
      </w:tr>
      <w:tr w:rsidR="009F21FF" w:rsidRPr="00B266C3" w14:paraId="1138E4D8" w14:textId="77777777" w:rsidTr="009F21FF">
        <w:trPr>
          <w:jc w:val="center"/>
        </w:trPr>
        <w:tc>
          <w:tcPr>
            <w:tcW w:w="1046" w:type="dxa"/>
            <w:shd w:val="clear" w:color="auto" w:fill="auto"/>
            <w:tcMar>
              <w:top w:w="15" w:type="dxa"/>
              <w:left w:w="28" w:type="dxa"/>
              <w:bottom w:w="0" w:type="dxa"/>
              <w:right w:w="28" w:type="dxa"/>
            </w:tcMar>
            <w:vAlign w:val="center"/>
            <w:hideMark/>
          </w:tcPr>
          <w:p w14:paraId="28A02812" w14:textId="77777777" w:rsidR="009F21FF" w:rsidRPr="00B266C3" w:rsidRDefault="009F21FF" w:rsidP="009F21FF">
            <w:pPr>
              <w:spacing w:before="0" w:after="0"/>
              <w:ind w:firstLine="0"/>
              <w:jc w:val="center"/>
              <w:rPr>
                <w:rFonts w:eastAsia="Times New Roman" w:cs="Times New Roman"/>
                <w:sz w:val="18"/>
                <w:szCs w:val="18"/>
                <w:lang w:eastAsia="ru-RU"/>
              </w:rPr>
            </w:pPr>
            <w:r w:rsidRPr="00B266C3">
              <w:rPr>
                <w:rFonts w:eastAsia="Calibri" w:cs="Times New Roman"/>
                <w:sz w:val="18"/>
                <w:szCs w:val="18"/>
                <w:lang w:eastAsia="en-US"/>
              </w:rPr>
              <w:t>1</w:t>
            </w:r>
          </w:p>
        </w:tc>
        <w:tc>
          <w:tcPr>
            <w:tcW w:w="1414" w:type="dxa"/>
            <w:shd w:val="clear" w:color="auto" w:fill="auto"/>
            <w:tcMar>
              <w:top w:w="15" w:type="dxa"/>
              <w:left w:w="28" w:type="dxa"/>
              <w:bottom w:w="0" w:type="dxa"/>
              <w:right w:w="28" w:type="dxa"/>
            </w:tcMar>
            <w:vAlign w:val="center"/>
          </w:tcPr>
          <w:p w14:paraId="232DF788" w14:textId="3198E591" w:rsidR="009F21FF" w:rsidRPr="00B266C3" w:rsidRDefault="009F21FF" w:rsidP="009F21FF">
            <w:pPr>
              <w:spacing w:before="0" w:after="0"/>
              <w:ind w:firstLine="0"/>
              <w:jc w:val="left"/>
              <w:rPr>
                <w:rFonts w:eastAsia="Times New Roman" w:cs="Times New Roman"/>
                <w:sz w:val="18"/>
                <w:szCs w:val="18"/>
                <w:lang w:eastAsia="ru-RU"/>
              </w:rPr>
            </w:pPr>
            <w:r w:rsidRPr="00B266C3">
              <w:rPr>
                <w:color w:val="000000"/>
                <w:sz w:val="18"/>
                <w:szCs w:val="18"/>
              </w:rPr>
              <w:t xml:space="preserve">Система теплоснабжения в зоне теплоснабжения Котельной № 10, с. Марьино, переул. Торговый, 5А </w:t>
            </w:r>
          </w:p>
        </w:tc>
        <w:tc>
          <w:tcPr>
            <w:tcW w:w="12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57DF0B4" w14:textId="449486B8" w:rsidR="009F21FF" w:rsidRPr="00B266C3" w:rsidRDefault="009F21FF" w:rsidP="009F21FF">
            <w:pPr>
              <w:spacing w:before="0" w:after="0"/>
              <w:ind w:firstLine="0"/>
              <w:jc w:val="center"/>
              <w:rPr>
                <w:rFonts w:eastAsia="Times New Roman" w:cs="Times New Roman"/>
                <w:sz w:val="18"/>
                <w:szCs w:val="18"/>
                <w:lang w:eastAsia="ru-RU"/>
              </w:rPr>
            </w:pPr>
            <w:r w:rsidRPr="00B266C3">
              <w:rPr>
                <w:color w:val="000000"/>
                <w:sz w:val="18"/>
                <w:szCs w:val="18"/>
              </w:rPr>
              <w:t>1,29</w:t>
            </w:r>
          </w:p>
        </w:tc>
        <w:tc>
          <w:tcPr>
            <w:tcW w:w="1181" w:type="dxa"/>
            <w:tcMar>
              <w:left w:w="28" w:type="dxa"/>
              <w:right w:w="28" w:type="dxa"/>
            </w:tcMar>
            <w:vAlign w:val="center"/>
          </w:tcPr>
          <w:p w14:paraId="3B87EA21" w14:textId="73D96CB1" w:rsidR="009F21FF" w:rsidRPr="00B266C3" w:rsidRDefault="009F21FF" w:rsidP="009F21FF">
            <w:pPr>
              <w:spacing w:before="0" w:after="0"/>
              <w:ind w:firstLine="0"/>
              <w:jc w:val="center"/>
              <w:rPr>
                <w:rFonts w:eastAsia="Calibri" w:cs="Times New Roman"/>
                <w:sz w:val="18"/>
                <w:szCs w:val="18"/>
                <w:lang w:eastAsia="en-US"/>
              </w:rPr>
            </w:pPr>
            <w:r w:rsidRPr="00B266C3">
              <w:rPr>
                <w:color w:val="000000"/>
                <w:sz w:val="18"/>
                <w:szCs w:val="18"/>
              </w:rPr>
              <w:t>4,34</w:t>
            </w:r>
          </w:p>
        </w:tc>
        <w:tc>
          <w:tcPr>
            <w:tcW w:w="1209" w:type="dxa"/>
            <w:tcMar>
              <w:left w:w="28" w:type="dxa"/>
              <w:right w:w="28" w:type="dxa"/>
            </w:tcMar>
            <w:vAlign w:val="center"/>
          </w:tcPr>
          <w:p w14:paraId="682DCB6D" w14:textId="6070930C" w:rsidR="009F21FF" w:rsidRPr="00B266C3" w:rsidRDefault="009F21FF" w:rsidP="009F21FF">
            <w:pPr>
              <w:spacing w:before="0" w:after="0"/>
              <w:ind w:firstLine="0"/>
              <w:jc w:val="center"/>
              <w:rPr>
                <w:rFonts w:eastAsia="Calibri" w:cs="Times New Roman"/>
                <w:sz w:val="18"/>
                <w:szCs w:val="18"/>
                <w:lang w:eastAsia="en-US"/>
              </w:rPr>
            </w:pPr>
            <w:r w:rsidRPr="00B266C3">
              <w:rPr>
                <w:color w:val="000000"/>
                <w:sz w:val="18"/>
                <w:szCs w:val="18"/>
              </w:rPr>
              <w:t>261,894</w:t>
            </w:r>
          </w:p>
        </w:tc>
        <w:tc>
          <w:tcPr>
            <w:tcW w:w="1244" w:type="dxa"/>
            <w:shd w:val="clear" w:color="auto" w:fill="auto"/>
            <w:tcMar>
              <w:top w:w="15" w:type="dxa"/>
              <w:left w:w="28" w:type="dxa"/>
              <w:bottom w:w="0" w:type="dxa"/>
              <w:right w:w="28" w:type="dxa"/>
            </w:tcMar>
            <w:vAlign w:val="center"/>
          </w:tcPr>
          <w:p w14:paraId="3FE213D4" w14:textId="77777777" w:rsidR="009F21FF" w:rsidRPr="00B266C3" w:rsidRDefault="009F21FF" w:rsidP="009F21FF">
            <w:pPr>
              <w:spacing w:before="0" w:after="0"/>
              <w:ind w:firstLine="0"/>
              <w:jc w:val="center"/>
              <w:rPr>
                <w:rFonts w:eastAsia="Times New Roman" w:cs="Times New Roman"/>
                <w:sz w:val="18"/>
                <w:szCs w:val="18"/>
                <w:lang w:eastAsia="ru-RU"/>
              </w:rPr>
            </w:pPr>
            <w:r w:rsidRPr="00B266C3">
              <w:rPr>
                <w:rFonts w:eastAsia="Calibri" w:cs="Times New Roman"/>
                <w:sz w:val="18"/>
                <w:szCs w:val="18"/>
                <w:lang w:eastAsia="en-US"/>
              </w:rPr>
              <w:t>Филиал ООО «МЭС» с. Успенское</w:t>
            </w:r>
          </w:p>
        </w:tc>
        <w:tc>
          <w:tcPr>
            <w:tcW w:w="1164" w:type="dxa"/>
            <w:shd w:val="clear" w:color="auto" w:fill="auto"/>
            <w:tcMar>
              <w:top w:w="15" w:type="dxa"/>
              <w:left w:w="28" w:type="dxa"/>
              <w:bottom w:w="0" w:type="dxa"/>
              <w:right w:w="28" w:type="dxa"/>
            </w:tcMar>
            <w:vAlign w:val="center"/>
            <w:hideMark/>
          </w:tcPr>
          <w:p w14:paraId="5F1F6FD3" w14:textId="77777777" w:rsidR="009F21FF" w:rsidRPr="00B266C3" w:rsidRDefault="009F21FF" w:rsidP="009F21FF">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Источник теплоснабжения, тепловые сети</w:t>
            </w:r>
          </w:p>
        </w:tc>
        <w:tc>
          <w:tcPr>
            <w:tcW w:w="1362" w:type="dxa"/>
            <w:tcMar>
              <w:left w:w="28" w:type="dxa"/>
              <w:right w:w="28" w:type="dxa"/>
            </w:tcMar>
            <w:vAlign w:val="center"/>
          </w:tcPr>
          <w:p w14:paraId="5411DA40" w14:textId="77777777" w:rsidR="009F21FF" w:rsidRPr="00B266C3" w:rsidRDefault="009F21FF" w:rsidP="009F21FF">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Концессионное соглашение №61 от 10.09.2020</w:t>
            </w:r>
          </w:p>
        </w:tc>
        <w:tc>
          <w:tcPr>
            <w:tcW w:w="1153" w:type="dxa"/>
            <w:tcMar>
              <w:left w:w="28" w:type="dxa"/>
              <w:right w:w="28" w:type="dxa"/>
            </w:tcMar>
            <w:vAlign w:val="center"/>
          </w:tcPr>
          <w:p w14:paraId="4BEEB8F8" w14:textId="77777777" w:rsidR="009F21FF" w:rsidRPr="00B266C3" w:rsidRDefault="009F21FF" w:rsidP="009F21FF">
            <w:pPr>
              <w:spacing w:before="0" w:after="0"/>
              <w:ind w:firstLine="0"/>
              <w:jc w:val="center"/>
              <w:rPr>
                <w:rFonts w:eastAsia="Times New Roman" w:cs="Times New Roman"/>
                <w:sz w:val="18"/>
                <w:szCs w:val="18"/>
                <w:lang w:eastAsia="ru-RU"/>
              </w:rPr>
            </w:pPr>
            <w:r w:rsidRPr="00B266C3">
              <w:rPr>
                <w:rFonts w:eastAsia="Times New Roman" w:cs="Times New Roman"/>
                <w:color w:val="000000"/>
                <w:sz w:val="18"/>
                <w:szCs w:val="18"/>
                <w:lang w:eastAsia="ru-RU"/>
              </w:rPr>
              <w:t>Заявка не подавалась</w:t>
            </w:r>
          </w:p>
        </w:tc>
        <w:tc>
          <w:tcPr>
            <w:tcW w:w="1164" w:type="dxa"/>
            <w:shd w:val="clear" w:color="auto" w:fill="auto"/>
            <w:tcMar>
              <w:top w:w="15" w:type="dxa"/>
              <w:left w:w="28" w:type="dxa"/>
              <w:bottom w:w="0" w:type="dxa"/>
              <w:right w:w="28" w:type="dxa"/>
            </w:tcMar>
            <w:vAlign w:val="center"/>
            <w:hideMark/>
          </w:tcPr>
          <w:p w14:paraId="203AD544" w14:textId="77777777" w:rsidR="009F21FF" w:rsidRPr="00B266C3" w:rsidRDefault="009F21FF" w:rsidP="009F21FF">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001</w:t>
            </w:r>
          </w:p>
        </w:tc>
        <w:tc>
          <w:tcPr>
            <w:tcW w:w="1233" w:type="dxa"/>
            <w:vMerge w:val="restart"/>
            <w:tcMar>
              <w:left w:w="28" w:type="dxa"/>
              <w:right w:w="28" w:type="dxa"/>
            </w:tcMar>
            <w:vAlign w:val="center"/>
          </w:tcPr>
          <w:p w14:paraId="0C145D02" w14:textId="4A3D32B0" w:rsidR="009F21FF" w:rsidRPr="00B266C3" w:rsidRDefault="009F21FF" w:rsidP="009F21FF">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Постановление Администрации Вольненского сельского поселения Успенского муниципального района Краснодарского края о присвоении статуса единой теплоснабжающей организации отсутствует</w:t>
            </w:r>
          </w:p>
        </w:tc>
        <w:tc>
          <w:tcPr>
            <w:tcW w:w="1156" w:type="dxa"/>
            <w:vMerge w:val="restart"/>
            <w:tcMar>
              <w:left w:w="28" w:type="dxa"/>
              <w:right w:w="28" w:type="dxa"/>
            </w:tcMar>
            <w:vAlign w:val="center"/>
          </w:tcPr>
          <w:p w14:paraId="0440DE43" w14:textId="77777777" w:rsidR="009F21FF" w:rsidRPr="00B266C3" w:rsidRDefault="009F21FF" w:rsidP="009F21FF">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п. 9 Правил организации</w:t>
            </w:r>
          </w:p>
          <w:p w14:paraId="479B5D39" w14:textId="77777777" w:rsidR="009F21FF" w:rsidRPr="00B266C3" w:rsidRDefault="009F21FF" w:rsidP="009F21FF">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теплоснабжения</w:t>
            </w:r>
          </w:p>
          <w:p w14:paraId="2E5425FB" w14:textId="77777777" w:rsidR="009F21FF" w:rsidRPr="00B266C3" w:rsidRDefault="009F21FF" w:rsidP="009F21FF">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п. 8 Правил организации</w:t>
            </w:r>
          </w:p>
          <w:p w14:paraId="6D41D297" w14:textId="77777777" w:rsidR="009F21FF" w:rsidRPr="00B266C3" w:rsidRDefault="009F21FF" w:rsidP="009F21FF">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теплоснабжения</w:t>
            </w:r>
          </w:p>
        </w:tc>
      </w:tr>
      <w:tr w:rsidR="009F21FF" w:rsidRPr="00B266C3" w14:paraId="69BFEECA" w14:textId="77777777" w:rsidTr="009F21FF">
        <w:trPr>
          <w:jc w:val="center"/>
        </w:trPr>
        <w:tc>
          <w:tcPr>
            <w:tcW w:w="1046" w:type="dxa"/>
            <w:shd w:val="clear" w:color="auto" w:fill="auto"/>
            <w:tcMar>
              <w:top w:w="15" w:type="dxa"/>
              <w:left w:w="28" w:type="dxa"/>
              <w:bottom w:w="0" w:type="dxa"/>
              <w:right w:w="28" w:type="dxa"/>
            </w:tcMar>
            <w:vAlign w:val="center"/>
          </w:tcPr>
          <w:p w14:paraId="4EAFDADB" w14:textId="77777777" w:rsidR="009F21FF" w:rsidRPr="00B266C3" w:rsidRDefault="009F21FF" w:rsidP="009F21FF">
            <w:pPr>
              <w:spacing w:before="0" w:after="0"/>
              <w:ind w:firstLine="0"/>
              <w:jc w:val="center"/>
              <w:rPr>
                <w:rFonts w:eastAsia="Times New Roman" w:cs="Times New Roman"/>
                <w:sz w:val="18"/>
                <w:szCs w:val="18"/>
                <w:lang w:eastAsia="ru-RU"/>
              </w:rPr>
            </w:pPr>
            <w:r w:rsidRPr="00B266C3">
              <w:rPr>
                <w:rFonts w:eastAsia="Calibri" w:cs="Times New Roman"/>
                <w:sz w:val="18"/>
                <w:szCs w:val="18"/>
                <w:lang w:eastAsia="en-US"/>
              </w:rPr>
              <w:t>2</w:t>
            </w:r>
          </w:p>
        </w:tc>
        <w:tc>
          <w:tcPr>
            <w:tcW w:w="1414" w:type="dxa"/>
            <w:shd w:val="clear" w:color="auto" w:fill="auto"/>
            <w:tcMar>
              <w:top w:w="15" w:type="dxa"/>
              <w:left w:w="28" w:type="dxa"/>
              <w:bottom w:w="0" w:type="dxa"/>
              <w:right w:w="28" w:type="dxa"/>
            </w:tcMar>
            <w:vAlign w:val="center"/>
          </w:tcPr>
          <w:p w14:paraId="4B6BD9BA" w14:textId="1E56EACE" w:rsidR="009F21FF" w:rsidRPr="00B266C3" w:rsidRDefault="009F21FF" w:rsidP="009F21FF">
            <w:pPr>
              <w:spacing w:before="0" w:after="0"/>
              <w:ind w:firstLine="0"/>
              <w:jc w:val="left"/>
              <w:rPr>
                <w:rFonts w:eastAsia="Times New Roman" w:cs="Times New Roman"/>
                <w:sz w:val="18"/>
                <w:szCs w:val="18"/>
                <w:lang w:eastAsia="ru-RU"/>
              </w:rPr>
            </w:pPr>
            <w:r w:rsidRPr="00B266C3">
              <w:rPr>
                <w:color w:val="000000"/>
                <w:sz w:val="18"/>
                <w:szCs w:val="18"/>
              </w:rPr>
              <w:t xml:space="preserve">Система теплоснабжения  в зоне теплоснабжения Котельной № 11, с. Вольное, ул.Школьная,26 </w:t>
            </w:r>
          </w:p>
        </w:tc>
        <w:tc>
          <w:tcPr>
            <w:tcW w:w="123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38C8A11" w14:textId="0686FC7E" w:rsidR="009F21FF" w:rsidRPr="00B266C3" w:rsidRDefault="009F21FF" w:rsidP="009F21FF">
            <w:pPr>
              <w:spacing w:before="0" w:after="0"/>
              <w:ind w:firstLine="0"/>
              <w:jc w:val="center"/>
              <w:rPr>
                <w:rFonts w:eastAsia="Times New Roman" w:cs="Times New Roman"/>
                <w:sz w:val="18"/>
                <w:szCs w:val="18"/>
                <w:lang w:eastAsia="ru-RU"/>
              </w:rPr>
            </w:pPr>
            <w:r w:rsidRPr="00B266C3">
              <w:rPr>
                <w:color w:val="000000"/>
                <w:sz w:val="18"/>
                <w:szCs w:val="18"/>
              </w:rPr>
              <w:t>0,26</w:t>
            </w:r>
          </w:p>
        </w:tc>
        <w:tc>
          <w:tcPr>
            <w:tcW w:w="1181" w:type="dxa"/>
            <w:tcMar>
              <w:left w:w="28" w:type="dxa"/>
              <w:right w:w="28" w:type="dxa"/>
            </w:tcMar>
            <w:vAlign w:val="center"/>
          </w:tcPr>
          <w:p w14:paraId="41996B51" w14:textId="74A68409" w:rsidR="009F21FF" w:rsidRPr="00B266C3" w:rsidRDefault="009F21FF" w:rsidP="009F21FF">
            <w:pPr>
              <w:spacing w:before="0" w:after="0"/>
              <w:ind w:firstLine="0"/>
              <w:jc w:val="center"/>
              <w:rPr>
                <w:rFonts w:eastAsia="Calibri" w:cs="Times New Roman"/>
                <w:sz w:val="18"/>
                <w:szCs w:val="18"/>
                <w:lang w:eastAsia="en-US"/>
              </w:rPr>
            </w:pPr>
            <w:r w:rsidRPr="00B266C3">
              <w:rPr>
                <w:color w:val="000000"/>
                <w:sz w:val="18"/>
                <w:szCs w:val="18"/>
              </w:rPr>
              <w:t>0,305</w:t>
            </w:r>
          </w:p>
        </w:tc>
        <w:tc>
          <w:tcPr>
            <w:tcW w:w="1209" w:type="dxa"/>
            <w:tcMar>
              <w:left w:w="28" w:type="dxa"/>
              <w:right w:w="28" w:type="dxa"/>
            </w:tcMar>
            <w:vAlign w:val="center"/>
          </w:tcPr>
          <w:p w14:paraId="35B6E4A8" w14:textId="11D6F70E" w:rsidR="009F21FF" w:rsidRPr="00B266C3" w:rsidRDefault="009F21FF" w:rsidP="009F21FF">
            <w:pPr>
              <w:spacing w:before="0" w:after="0"/>
              <w:ind w:firstLine="0"/>
              <w:jc w:val="center"/>
              <w:rPr>
                <w:rFonts w:eastAsia="Calibri" w:cs="Times New Roman"/>
                <w:sz w:val="18"/>
                <w:szCs w:val="18"/>
                <w:lang w:eastAsia="en-US"/>
              </w:rPr>
            </w:pPr>
            <w:r w:rsidRPr="00B266C3">
              <w:rPr>
                <w:color w:val="000000"/>
                <w:sz w:val="18"/>
                <w:szCs w:val="18"/>
              </w:rPr>
              <w:t>19,964</w:t>
            </w:r>
          </w:p>
        </w:tc>
        <w:tc>
          <w:tcPr>
            <w:tcW w:w="1244" w:type="dxa"/>
            <w:shd w:val="clear" w:color="auto" w:fill="auto"/>
            <w:tcMar>
              <w:top w:w="15" w:type="dxa"/>
              <w:left w:w="28" w:type="dxa"/>
              <w:bottom w:w="0" w:type="dxa"/>
              <w:right w:w="28" w:type="dxa"/>
            </w:tcMar>
            <w:vAlign w:val="center"/>
          </w:tcPr>
          <w:p w14:paraId="446EDFE4" w14:textId="77777777" w:rsidR="009F21FF" w:rsidRPr="00B266C3" w:rsidRDefault="009F21FF" w:rsidP="009F21FF">
            <w:pPr>
              <w:spacing w:before="0" w:after="0"/>
              <w:ind w:firstLine="0"/>
              <w:jc w:val="center"/>
              <w:rPr>
                <w:rFonts w:eastAsia="Times New Roman" w:cs="Times New Roman"/>
                <w:sz w:val="18"/>
                <w:szCs w:val="18"/>
                <w:lang w:eastAsia="ru-RU"/>
              </w:rPr>
            </w:pPr>
            <w:r w:rsidRPr="00B266C3">
              <w:rPr>
                <w:rFonts w:eastAsia="Calibri" w:cs="Times New Roman"/>
                <w:sz w:val="18"/>
                <w:szCs w:val="18"/>
                <w:lang w:eastAsia="en-US"/>
              </w:rPr>
              <w:t>Филиал ООО «МЭС» с. Успенское</w:t>
            </w:r>
          </w:p>
        </w:tc>
        <w:tc>
          <w:tcPr>
            <w:tcW w:w="1164" w:type="dxa"/>
            <w:shd w:val="clear" w:color="auto" w:fill="auto"/>
            <w:tcMar>
              <w:top w:w="15" w:type="dxa"/>
              <w:left w:w="28" w:type="dxa"/>
              <w:bottom w:w="0" w:type="dxa"/>
              <w:right w:w="28" w:type="dxa"/>
            </w:tcMar>
            <w:vAlign w:val="center"/>
          </w:tcPr>
          <w:p w14:paraId="6C900604" w14:textId="77777777" w:rsidR="009F21FF" w:rsidRPr="00B266C3" w:rsidRDefault="009F21FF" w:rsidP="009F21FF">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Источник теплоснабжения, тепловые сети</w:t>
            </w:r>
          </w:p>
        </w:tc>
        <w:tc>
          <w:tcPr>
            <w:tcW w:w="1362" w:type="dxa"/>
            <w:tcMar>
              <w:left w:w="28" w:type="dxa"/>
              <w:right w:w="28" w:type="dxa"/>
            </w:tcMar>
            <w:vAlign w:val="center"/>
          </w:tcPr>
          <w:p w14:paraId="6C43BFA3" w14:textId="77777777" w:rsidR="009F21FF" w:rsidRPr="00B266C3" w:rsidRDefault="009F21FF" w:rsidP="009F21FF">
            <w:pPr>
              <w:spacing w:before="0" w:after="0"/>
              <w:ind w:firstLine="0"/>
              <w:jc w:val="center"/>
              <w:rPr>
                <w:rFonts w:eastAsia="Times New Roman" w:cs="Times New Roman"/>
                <w:color w:val="000000"/>
                <w:sz w:val="18"/>
                <w:szCs w:val="18"/>
                <w:lang w:eastAsia="ru-RU"/>
              </w:rPr>
            </w:pPr>
            <w:r w:rsidRPr="00B266C3">
              <w:rPr>
                <w:rFonts w:eastAsia="Times New Roman" w:cs="Times New Roman"/>
                <w:sz w:val="18"/>
                <w:szCs w:val="18"/>
                <w:lang w:eastAsia="ru-RU"/>
              </w:rPr>
              <w:t>Концессионное соглашение №61 от 10.09.2020</w:t>
            </w:r>
          </w:p>
        </w:tc>
        <w:tc>
          <w:tcPr>
            <w:tcW w:w="1153" w:type="dxa"/>
            <w:tcMar>
              <w:left w:w="28" w:type="dxa"/>
              <w:right w:w="28" w:type="dxa"/>
            </w:tcMar>
            <w:vAlign w:val="center"/>
          </w:tcPr>
          <w:p w14:paraId="7E1BB78A" w14:textId="77777777" w:rsidR="009F21FF" w:rsidRPr="00B266C3" w:rsidRDefault="009F21FF" w:rsidP="009F21FF">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Заявка не подавалась</w:t>
            </w:r>
          </w:p>
        </w:tc>
        <w:tc>
          <w:tcPr>
            <w:tcW w:w="1164" w:type="dxa"/>
            <w:shd w:val="clear" w:color="auto" w:fill="auto"/>
            <w:tcMar>
              <w:top w:w="15" w:type="dxa"/>
              <w:left w:w="28" w:type="dxa"/>
              <w:bottom w:w="0" w:type="dxa"/>
              <w:right w:w="28" w:type="dxa"/>
            </w:tcMar>
            <w:vAlign w:val="center"/>
          </w:tcPr>
          <w:p w14:paraId="085D158F" w14:textId="77777777" w:rsidR="009F21FF" w:rsidRPr="00B266C3" w:rsidRDefault="009F21FF" w:rsidP="009F21FF">
            <w:pPr>
              <w:spacing w:before="0" w:after="0"/>
              <w:ind w:firstLine="0"/>
              <w:jc w:val="center"/>
              <w:rPr>
                <w:rFonts w:eastAsia="Times New Roman" w:cs="Times New Roman"/>
                <w:sz w:val="18"/>
                <w:szCs w:val="18"/>
                <w:lang w:eastAsia="ru-RU"/>
              </w:rPr>
            </w:pPr>
            <w:r w:rsidRPr="00B266C3">
              <w:rPr>
                <w:rFonts w:eastAsia="Times New Roman" w:cs="Times New Roman"/>
                <w:sz w:val="18"/>
                <w:szCs w:val="18"/>
                <w:lang w:eastAsia="ru-RU"/>
              </w:rPr>
              <w:t>001</w:t>
            </w:r>
          </w:p>
        </w:tc>
        <w:tc>
          <w:tcPr>
            <w:tcW w:w="1233" w:type="dxa"/>
            <w:vMerge/>
            <w:tcMar>
              <w:left w:w="28" w:type="dxa"/>
              <w:right w:w="28" w:type="dxa"/>
            </w:tcMar>
            <w:vAlign w:val="center"/>
          </w:tcPr>
          <w:p w14:paraId="7610BC21" w14:textId="77777777" w:rsidR="009F21FF" w:rsidRPr="00B266C3" w:rsidRDefault="009F21FF" w:rsidP="009F21FF">
            <w:pPr>
              <w:spacing w:before="0" w:after="0"/>
              <w:ind w:firstLine="0"/>
              <w:jc w:val="center"/>
              <w:rPr>
                <w:rFonts w:eastAsia="Times New Roman" w:cs="Times New Roman"/>
                <w:sz w:val="18"/>
                <w:szCs w:val="18"/>
                <w:lang w:eastAsia="ru-RU"/>
              </w:rPr>
            </w:pPr>
          </w:p>
        </w:tc>
        <w:tc>
          <w:tcPr>
            <w:tcW w:w="1156" w:type="dxa"/>
            <w:vMerge/>
            <w:tcMar>
              <w:left w:w="28" w:type="dxa"/>
              <w:right w:w="28" w:type="dxa"/>
            </w:tcMar>
            <w:vAlign w:val="center"/>
          </w:tcPr>
          <w:p w14:paraId="7B0E2C21" w14:textId="77777777" w:rsidR="009F21FF" w:rsidRPr="00B266C3" w:rsidRDefault="009F21FF" w:rsidP="009F21FF">
            <w:pPr>
              <w:spacing w:before="0" w:after="0"/>
              <w:ind w:firstLine="0"/>
              <w:jc w:val="center"/>
              <w:rPr>
                <w:rFonts w:eastAsia="Times New Roman" w:cs="Times New Roman"/>
                <w:sz w:val="18"/>
                <w:szCs w:val="18"/>
                <w:lang w:eastAsia="ru-RU"/>
              </w:rPr>
            </w:pPr>
          </w:p>
        </w:tc>
      </w:tr>
    </w:tbl>
    <w:p w14:paraId="61FBD747" w14:textId="77777777" w:rsidR="00F16745" w:rsidRPr="00B266C3" w:rsidRDefault="00F16745" w:rsidP="00F3369A"/>
    <w:p w14:paraId="2225463C" w14:textId="77777777" w:rsidR="00872622" w:rsidRPr="00B266C3" w:rsidRDefault="00872622" w:rsidP="00F3369A">
      <w:pPr>
        <w:sectPr w:rsidR="00872622" w:rsidRPr="00B266C3" w:rsidSect="007241E7">
          <w:pgSz w:w="16838" w:h="11906" w:orient="landscape"/>
          <w:pgMar w:top="1701" w:right="1134" w:bottom="850" w:left="1134" w:header="708" w:footer="708" w:gutter="0"/>
          <w:cols w:space="708"/>
          <w:docGrid w:linePitch="360"/>
        </w:sectPr>
      </w:pPr>
    </w:p>
    <w:p w14:paraId="48051704" w14:textId="3CF07B66" w:rsidR="0068171B" w:rsidRPr="00B266C3" w:rsidRDefault="00872622" w:rsidP="00F3369A">
      <w:pPr>
        <w:pStyle w:val="20"/>
        <w:tabs>
          <w:tab w:val="clear" w:pos="1701"/>
          <w:tab w:val="num" w:pos="426"/>
        </w:tabs>
      </w:pPr>
      <w:r w:rsidRPr="00B266C3">
        <w:t xml:space="preserve"> </w:t>
      </w:r>
      <w:bookmarkStart w:id="70" w:name="_Toc207875414"/>
      <w:r w:rsidR="0068171B" w:rsidRPr="00B266C3">
        <w:t>Информация о поданных теплоснабжающими организациями заявках на присвоение статуса единой теплоснабжающей организации</w:t>
      </w:r>
      <w:bookmarkEnd w:id="70"/>
    </w:p>
    <w:p w14:paraId="54E559C7" w14:textId="77777777" w:rsidR="009E5C9A" w:rsidRPr="00B266C3" w:rsidRDefault="009E5C9A" w:rsidP="00F3369A">
      <w:r w:rsidRPr="00B266C3">
        <w:t>Для присвоения организации статуса единой теплоснабжающей организации на территории поселения, городского округа лица, владеющие на праве собственности или ином законном основании источниками тепловой энергии и (или) тепловыми сетями, подают в уполномоченный орган заявку на присвоение организации статуса единой теплоснабжающей организации с указанием зоны ее деятельности.</w:t>
      </w:r>
    </w:p>
    <w:p w14:paraId="03E836BA" w14:textId="07A381E8" w:rsidR="00C5118B" w:rsidRPr="00B266C3" w:rsidRDefault="00C5118B" w:rsidP="00F3369A">
      <w:r w:rsidRPr="00B266C3">
        <w:t>Заявки теплоснабжающих организаций не подавались.</w:t>
      </w:r>
    </w:p>
    <w:p w14:paraId="0650BE56" w14:textId="31825D87" w:rsidR="0068171B" w:rsidRPr="00B266C3" w:rsidRDefault="0068171B" w:rsidP="00F3369A">
      <w:pPr>
        <w:pStyle w:val="20"/>
        <w:tabs>
          <w:tab w:val="clear" w:pos="1701"/>
          <w:tab w:val="num" w:pos="426"/>
        </w:tabs>
      </w:pPr>
      <w:bookmarkStart w:id="71" w:name="_Toc207875415"/>
      <w:r w:rsidRPr="00B266C3">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 городского округа, города федерального значения</w:t>
      </w:r>
      <w:bookmarkEnd w:id="71"/>
    </w:p>
    <w:p w14:paraId="0E1365FD" w14:textId="089C15E8" w:rsidR="00872622" w:rsidRPr="00B266C3" w:rsidRDefault="00872622" w:rsidP="00F3369A">
      <w:r w:rsidRPr="00B266C3">
        <w:t>Реестр систем теплоснабжения предст</w:t>
      </w:r>
      <w:r w:rsidR="00D60507" w:rsidRPr="00B266C3">
        <w:t xml:space="preserve">авлен в </w:t>
      </w:r>
      <w:r w:rsidR="00D60507" w:rsidRPr="00B266C3">
        <w:fldChar w:fldCharType="begin"/>
      </w:r>
      <w:r w:rsidR="00D60507" w:rsidRPr="00B266C3">
        <w:instrText xml:space="preserve"> REF _Ref193722698 \h  \* MERGEFORMAT </w:instrText>
      </w:r>
      <w:r w:rsidR="00D60507" w:rsidRPr="00B266C3">
        <w:fldChar w:fldCharType="separate"/>
      </w:r>
      <w:r w:rsidR="00B8610A" w:rsidRPr="00B266C3">
        <w:t xml:space="preserve">Таблица </w:t>
      </w:r>
      <w:r w:rsidR="00B8610A">
        <w:rPr>
          <w:noProof/>
        </w:rPr>
        <w:t>16</w:t>
      </w:r>
      <w:r w:rsidR="00D60507" w:rsidRPr="00B266C3">
        <w:fldChar w:fldCharType="end"/>
      </w:r>
      <w:r w:rsidR="00D60507" w:rsidRPr="00B266C3">
        <w:t>.</w:t>
      </w:r>
    </w:p>
    <w:p w14:paraId="167F26DF" w14:textId="1A77A57C" w:rsidR="00CD3B9B" w:rsidRPr="00B266C3" w:rsidRDefault="00CD3B9B" w:rsidP="00F3369A">
      <w:r w:rsidRPr="00B266C3">
        <w:t>В зоне действия централизованн</w:t>
      </w:r>
      <w:r w:rsidR="00CE64BC" w:rsidRPr="00B266C3">
        <w:t>ых</w:t>
      </w:r>
      <w:r w:rsidRPr="00B266C3">
        <w:t xml:space="preserve"> источник</w:t>
      </w:r>
      <w:r w:rsidR="00CE64BC" w:rsidRPr="00B266C3">
        <w:t>ов</w:t>
      </w:r>
      <w:r w:rsidRPr="00B266C3">
        <w:t xml:space="preserve"> теплоснабжения </w:t>
      </w:r>
      <w:r w:rsidR="00F16745" w:rsidRPr="00B266C3">
        <w:t>филиал ООО «МЭС» с. Успенское</w:t>
      </w:r>
      <w:r w:rsidR="00CE64BC" w:rsidRPr="00B266C3">
        <w:t xml:space="preserve"> </w:t>
      </w:r>
      <w:r w:rsidRPr="00B266C3">
        <w:t xml:space="preserve">потребителями тепловой энергии являются </w:t>
      </w:r>
      <w:r w:rsidR="00F16745" w:rsidRPr="00B266C3">
        <w:t xml:space="preserve">объекты </w:t>
      </w:r>
      <w:r w:rsidR="00E36E90" w:rsidRPr="00B266C3">
        <w:t xml:space="preserve">жилой и </w:t>
      </w:r>
      <w:r w:rsidR="004253F4" w:rsidRPr="00B266C3">
        <w:t>общественно-деловой застройки</w:t>
      </w:r>
      <w:r w:rsidR="00F16745" w:rsidRPr="00B266C3">
        <w:t>.</w:t>
      </w:r>
    </w:p>
    <w:p w14:paraId="29CA79B7" w14:textId="4EE22269" w:rsidR="0084664A" w:rsidRPr="00B266C3" w:rsidRDefault="008C525C" w:rsidP="00F3369A">
      <w:r w:rsidRPr="00B266C3">
        <w:t>Г</w:t>
      </w:r>
      <w:r w:rsidR="006D4798" w:rsidRPr="00B266C3">
        <w:t>раниц</w:t>
      </w:r>
      <w:r w:rsidRPr="00B266C3">
        <w:t>ы</w:t>
      </w:r>
      <w:r w:rsidR="006D4798" w:rsidRPr="00B266C3">
        <w:t xml:space="preserve"> зон деятельности ресурсоснабжающ</w:t>
      </w:r>
      <w:r w:rsidR="00CE64BC" w:rsidRPr="00B266C3">
        <w:t>ей</w:t>
      </w:r>
      <w:r w:rsidR="00CD3B9B" w:rsidRPr="00B266C3">
        <w:t xml:space="preserve"> организаци</w:t>
      </w:r>
      <w:r w:rsidR="00CE64BC" w:rsidRPr="00B266C3">
        <w:t>и</w:t>
      </w:r>
      <w:r w:rsidR="006D4798" w:rsidRPr="00B266C3">
        <w:t xml:space="preserve"> представлено </w:t>
      </w:r>
      <w:r w:rsidR="00CD3B9B" w:rsidRPr="00B266C3">
        <w:t>на рисунках</w:t>
      </w:r>
      <w:r w:rsidRPr="00B266C3">
        <w:t xml:space="preserve"> ниже</w:t>
      </w:r>
      <w:r w:rsidR="006D4798" w:rsidRPr="00B266C3">
        <w:t>.</w:t>
      </w:r>
    </w:p>
    <w:p w14:paraId="05A94F8F" w14:textId="6BB7302A" w:rsidR="00CE64BC" w:rsidRPr="00B266C3" w:rsidRDefault="00E36E90" w:rsidP="00F3369A">
      <w:pPr>
        <w:ind w:firstLine="0"/>
        <w:jc w:val="center"/>
        <w:rPr>
          <w:rFonts w:cs="Times New Roman"/>
          <w:szCs w:val="24"/>
        </w:rPr>
      </w:pPr>
      <w:r w:rsidRPr="00B266C3">
        <w:rPr>
          <w:rFonts w:cs="Times New Roman"/>
          <w:noProof/>
          <w:szCs w:val="24"/>
          <w:lang w:eastAsia="ru-RU"/>
        </w:rPr>
        <w:drawing>
          <wp:inline distT="0" distB="0" distL="0" distR="0" wp14:anchorId="5120146A" wp14:editId="464F4FDA">
            <wp:extent cx="5937885" cy="3389630"/>
            <wp:effectExtent l="0" t="0" r="5715" b="127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37885" cy="3389630"/>
                    </a:xfrm>
                    <a:prstGeom prst="rect">
                      <a:avLst/>
                    </a:prstGeom>
                    <a:noFill/>
                  </pic:spPr>
                </pic:pic>
              </a:graphicData>
            </a:graphic>
          </wp:inline>
        </w:drawing>
      </w:r>
    </w:p>
    <w:p w14:paraId="064638C9" w14:textId="3650EF1D" w:rsidR="00C138FB" w:rsidRPr="00B266C3" w:rsidRDefault="00CE64BC" w:rsidP="00F16745">
      <w:pPr>
        <w:pStyle w:val="ac"/>
        <w:jc w:val="center"/>
      </w:pPr>
      <w:bookmarkStart w:id="72" w:name="_Ref192777220"/>
      <w:r w:rsidRPr="00B266C3">
        <w:t xml:space="preserve">Рисунок </w:t>
      </w:r>
      <w:r w:rsidR="00EF120F">
        <w:fldChar w:fldCharType="begin"/>
      </w:r>
      <w:r w:rsidR="00EF120F">
        <w:instrText xml:space="preserve"> SEQ Рисунок \* ARABIC </w:instrText>
      </w:r>
      <w:r w:rsidR="00EF120F">
        <w:fldChar w:fldCharType="separate"/>
      </w:r>
      <w:r w:rsidR="00B8610A">
        <w:rPr>
          <w:noProof/>
        </w:rPr>
        <w:t>4</w:t>
      </w:r>
      <w:r w:rsidR="00EF120F">
        <w:rPr>
          <w:noProof/>
        </w:rPr>
        <w:fldChar w:fldCharType="end"/>
      </w:r>
      <w:bookmarkEnd w:id="72"/>
      <w:r w:rsidRPr="00B266C3">
        <w:t xml:space="preserve"> –Зона деятельности единой теплоснабжающей организации - </w:t>
      </w:r>
      <w:r w:rsidR="00F16745" w:rsidRPr="00B266C3">
        <w:t>филиал ООО «МЭС» с. Успенское</w:t>
      </w:r>
      <w:r w:rsidR="00C138FB" w:rsidRPr="00B266C3">
        <w:br w:type="page"/>
      </w:r>
    </w:p>
    <w:p w14:paraId="09B6162D" w14:textId="5F30BE17" w:rsidR="00D944C3" w:rsidRPr="00B266C3" w:rsidRDefault="00D944C3" w:rsidP="00F3369A">
      <w:pPr>
        <w:pStyle w:val="1"/>
      </w:pPr>
      <w:bookmarkStart w:id="73" w:name="P84"/>
      <w:bookmarkStart w:id="74" w:name="_Toc207875416"/>
      <w:bookmarkEnd w:id="73"/>
      <w:r w:rsidRPr="00B266C3">
        <w:t>«Решения о распределении тепловой нагрузки между источниками тепловой энергии»</w:t>
      </w:r>
      <w:bookmarkEnd w:id="74"/>
    </w:p>
    <w:p w14:paraId="12A7818E" w14:textId="2AFF69E0" w:rsidR="00033B9F" w:rsidRPr="00B266C3" w:rsidRDefault="00CA6066" w:rsidP="00F3369A">
      <w:r w:rsidRPr="00B266C3">
        <w:t>Тепловые нагрузки на коллектор</w:t>
      </w:r>
      <w:r w:rsidR="00DD2FE8" w:rsidRPr="00B266C3">
        <w:t>ах</w:t>
      </w:r>
      <w:r w:rsidRPr="00B266C3">
        <w:t xml:space="preserve"> источни</w:t>
      </w:r>
      <w:r w:rsidR="00DD2FE8" w:rsidRPr="00B266C3">
        <w:t>ков</w:t>
      </w:r>
      <w:r w:rsidR="006D4798" w:rsidRPr="00B266C3">
        <w:t xml:space="preserve"> </w:t>
      </w:r>
      <w:r w:rsidRPr="00B266C3">
        <w:t xml:space="preserve">тепловой энергии представлены в </w:t>
      </w:r>
      <w:r w:rsidR="0084664A" w:rsidRPr="00B266C3">
        <w:t>п. </w:t>
      </w:r>
      <w:r w:rsidR="00872622" w:rsidRPr="00B266C3">
        <w:t>2.3</w:t>
      </w:r>
      <w:r w:rsidR="000C7F66" w:rsidRPr="00B266C3">
        <w:t>.</w:t>
      </w:r>
      <w:r w:rsidR="00DD2FE8" w:rsidRPr="00B266C3">
        <w:t xml:space="preserve"> настоящей Схемы.</w:t>
      </w:r>
    </w:p>
    <w:p w14:paraId="297D72F9" w14:textId="25B9F810" w:rsidR="00D944C3" w:rsidRPr="00B266C3" w:rsidRDefault="00D944C3" w:rsidP="00F3369A">
      <w:pPr>
        <w:pStyle w:val="1"/>
      </w:pPr>
      <w:bookmarkStart w:id="75" w:name="_Toc207875417"/>
      <w:r w:rsidRPr="00B266C3">
        <w:t>«Решения по бесхозяйным тепловым сетям»</w:t>
      </w:r>
      <w:bookmarkEnd w:id="75"/>
    </w:p>
    <w:p w14:paraId="1E3A73E3" w14:textId="19FCBF47" w:rsidR="00872622" w:rsidRPr="00B266C3" w:rsidRDefault="00872622" w:rsidP="00F3369A">
      <w:r w:rsidRPr="00B266C3">
        <w:t>Согласно п. 6 ст. 15 «Закона о теплоснабжении» в случае выявления бесхозяйных тепловых сетей орган местного самоуправления городского округа до признания права собственности на указанные бесхозяйные тепловые сети в течение тридцати дней с даты их выявления обязан определить теплосетевую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 сети и которая осуществляет с</w:t>
      </w:r>
      <w:r w:rsidR="004D4721" w:rsidRPr="00B266C3">
        <w:t>одержание и обслуживание указан</w:t>
      </w:r>
      <w:r w:rsidRPr="00B266C3">
        <w:t>ных тепловых сетей.</w:t>
      </w:r>
    </w:p>
    <w:p w14:paraId="437C7E6B" w14:textId="3EE690F9" w:rsidR="00872622" w:rsidRPr="00B266C3" w:rsidRDefault="00872622" w:rsidP="00F3369A">
      <w:r w:rsidRPr="00B266C3">
        <w:t>Бесхозяйные недвижимые вещи принимаются на учет органом, осуществляющим государственную регистрацию прав на недвижимое имущество, по заявлению органа местного самоуправления, на территории которого они находятся, в порядке, определенном «Положением о принятии на учет бесхозяйных недвижимых вещей», утвержденным Постановлением Правительства Российской Федерации от 17 сентября 2003 г. № 580.</w:t>
      </w:r>
    </w:p>
    <w:p w14:paraId="1A0A9621" w14:textId="77777777" w:rsidR="00872622" w:rsidRPr="00B266C3" w:rsidRDefault="00872622" w:rsidP="00F3369A">
      <w:r w:rsidRPr="00B266C3">
        <w:t>К заявлению должны быть приложены документы, подтверждающие, что объект не имеет собственника, а также документы, содержащие описание объекта недвижимого имущества.</w:t>
      </w:r>
    </w:p>
    <w:p w14:paraId="232E3FDD" w14:textId="4D4F8141" w:rsidR="00872622" w:rsidRPr="00B266C3" w:rsidRDefault="00872622" w:rsidP="00F3369A">
      <w:r w:rsidRPr="00B266C3">
        <w:t>Также в заявлении указывается кадастровый (условный) номер объекта. Постановка на государственный кадастровый учет объекта недвижимости осуществляется на основании заявления о постановке на государственный кадастровый учет объекта недвижимости.</w:t>
      </w:r>
    </w:p>
    <w:p w14:paraId="4054CCE3" w14:textId="71C253AC" w:rsidR="00872622" w:rsidRPr="00B266C3" w:rsidRDefault="00872622" w:rsidP="00F3369A">
      <w:r w:rsidRPr="00B266C3">
        <w:t>Документами, подтверждающими, что объект недвижимого имущества не имеет собственника или его собственник не известен, в том числе являются выданные органами учета государственного и муниципального имущества документы о том, что данный объект недвижимого имущества не учтен в реестрах Федерального имущества.</w:t>
      </w:r>
    </w:p>
    <w:p w14:paraId="104504DF" w14:textId="13437F09" w:rsidR="00872622" w:rsidRPr="00B266C3" w:rsidRDefault="00872622" w:rsidP="00F3369A">
      <w:r w:rsidRPr="00B266C3">
        <w:t xml:space="preserve">В соответствии с Федеральным законом от 23.11.2009 г. № 261 «Об энергосбережении и о повышении энергетической эффективности», а также на основании ФЗ № 190 от 27.07.2010 г. «О теплоснабжении», структурными подразделениями администрации </w:t>
      </w:r>
      <w:r w:rsidR="00832C67" w:rsidRPr="00B266C3">
        <w:t>Вольненского</w:t>
      </w:r>
      <w:r w:rsidR="00D35A54" w:rsidRPr="00B266C3">
        <w:t xml:space="preserve"> сельского поселения Успенского муниципального района Краснодарского края</w:t>
      </w:r>
      <w:r w:rsidR="00C138FB" w:rsidRPr="00B266C3">
        <w:t xml:space="preserve"> </w:t>
      </w:r>
      <w:r w:rsidRPr="00B266C3">
        <w:t>ведется работа по выявлению, постановке на учет и регистрации права муниципальной собственности на тепловые сети, не имеющие балансодержателя, никем не обслуживаемые на территории городского поселения.</w:t>
      </w:r>
    </w:p>
    <w:p w14:paraId="42D8A1C6" w14:textId="37D72D54" w:rsidR="00872622" w:rsidRPr="00B266C3" w:rsidRDefault="00872622" w:rsidP="00F3369A">
      <w:r w:rsidRPr="00B266C3">
        <w:t>Для решения вопроса приема в муниципальную собственность, а также проведения процедуры государственной регистрации права проводится инвентаризация и изготавливается техническая документация (тех. паспорт и тех. план).</w:t>
      </w:r>
    </w:p>
    <w:p w14:paraId="0BC2FCB4" w14:textId="31EDA965" w:rsidR="00872622" w:rsidRPr="00B266C3" w:rsidRDefault="00872622" w:rsidP="00F3369A">
      <w:r w:rsidRPr="00B266C3">
        <w:t xml:space="preserve">Указанные сети в установленном порядке ставятся на учет как бесхозяйные, передаются в судебном порядке в муниципальную собственность, а затем, в целях эффективного распоряжения муниципальным имуществом и обеспечения технического содержания концессионным соглашением определяется эксплуатирующая организация. </w:t>
      </w:r>
    </w:p>
    <w:p w14:paraId="52653BB6" w14:textId="58A2D7A7" w:rsidR="00872622" w:rsidRPr="00B266C3" w:rsidRDefault="00872622" w:rsidP="00F3369A">
      <w:r w:rsidRPr="00B266C3">
        <w:t>Затраты на содержание, ремонт, эксплуатацию таких сетей учитываются при установлении тарифов соответствующей организации на следующий период регулирования.</w:t>
      </w:r>
    </w:p>
    <w:p w14:paraId="21A2B374" w14:textId="39915249" w:rsidR="00C138FB" w:rsidRPr="00B266C3" w:rsidRDefault="000E760D" w:rsidP="00F3369A">
      <w:r w:rsidRPr="00B266C3">
        <w:t>На момент разработки Схемы</w:t>
      </w:r>
      <w:r w:rsidR="00872622" w:rsidRPr="00B266C3">
        <w:t xml:space="preserve"> </w:t>
      </w:r>
      <w:r w:rsidRPr="00B266C3">
        <w:t xml:space="preserve">теплоснабжения на </w:t>
      </w:r>
      <w:r w:rsidR="00872622" w:rsidRPr="00B266C3">
        <w:t xml:space="preserve">территории </w:t>
      </w:r>
      <w:r w:rsidR="00832C67" w:rsidRPr="00B266C3">
        <w:t>Вольненского</w:t>
      </w:r>
      <w:r w:rsidR="00D35A54" w:rsidRPr="00B266C3">
        <w:t xml:space="preserve"> сельского поселения Успенского муниципального района Краснодарского края </w:t>
      </w:r>
      <w:r w:rsidR="00872622" w:rsidRPr="00B266C3">
        <w:t>отсутствуют бесхозяйные объекты системы теплоснабжения</w:t>
      </w:r>
      <w:r w:rsidR="00164AFE" w:rsidRPr="00B266C3">
        <w:t>.</w:t>
      </w:r>
      <w:r w:rsidR="00C138FB" w:rsidRPr="00B266C3">
        <w:br w:type="page"/>
      </w:r>
    </w:p>
    <w:p w14:paraId="4CB07DE4" w14:textId="07C34141" w:rsidR="00D944C3" w:rsidRPr="00B266C3" w:rsidRDefault="00D944C3" w:rsidP="00F3369A">
      <w:pPr>
        <w:pStyle w:val="1"/>
      </w:pPr>
      <w:bookmarkStart w:id="76" w:name="_Toc207875418"/>
      <w:r w:rsidRPr="00B266C3">
        <w:t xml:space="preserve">«Синхронизация схемы теплоснабжения со схемой газоснабжения и газификации субъекта Российской Федерации и (или) поселения, схемой и программой развития </w:t>
      </w:r>
      <w:r w:rsidR="006D4798" w:rsidRPr="00B266C3">
        <w:t>электроэнергетических систем России</w:t>
      </w:r>
      <w:r w:rsidRPr="00B266C3">
        <w:t>, а также со схемой водоснабжения и водоотведения поселения, городского округа, города федерального значения»</w:t>
      </w:r>
      <w:bookmarkEnd w:id="76"/>
    </w:p>
    <w:p w14:paraId="76FD6426" w14:textId="31D2E74A" w:rsidR="00356A51" w:rsidRPr="00B266C3" w:rsidRDefault="00356A51" w:rsidP="00F3369A">
      <w:pPr>
        <w:pStyle w:val="20"/>
        <w:tabs>
          <w:tab w:val="clear" w:pos="1701"/>
          <w:tab w:val="num" w:pos="426"/>
        </w:tabs>
      </w:pPr>
      <w:r w:rsidRPr="00B266C3">
        <w:t xml:space="preserve"> </w:t>
      </w:r>
      <w:bookmarkStart w:id="77" w:name="_Toc207875419"/>
      <w:r w:rsidRPr="00B266C3">
        <w:t>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bookmarkEnd w:id="77"/>
    </w:p>
    <w:p w14:paraId="17AFE57D" w14:textId="243EEC07" w:rsidR="00EF3B82" w:rsidRPr="00B266C3" w:rsidRDefault="00EF3B82" w:rsidP="00F3369A">
      <w:r w:rsidRPr="00B266C3">
        <w:t xml:space="preserve">На территории </w:t>
      </w:r>
      <w:r w:rsidR="00832C67" w:rsidRPr="00B266C3">
        <w:t>Вольненского</w:t>
      </w:r>
      <w:r w:rsidR="00D35A54" w:rsidRPr="00B266C3">
        <w:t xml:space="preserve"> сельского поселения Успенского муниципального района Краснодарского края </w:t>
      </w:r>
      <w:r w:rsidRPr="00B266C3">
        <w:t xml:space="preserve">в качестве основного топлива используется </w:t>
      </w:r>
      <w:r w:rsidR="007665CB" w:rsidRPr="00B266C3">
        <w:t>природный газ</w:t>
      </w:r>
      <w:r w:rsidRPr="00B266C3">
        <w:t>.</w:t>
      </w:r>
    </w:p>
    <w:p w14:paraId="1BE49600" w14:textId="7B62AD1E" w:rsidR="00AF54B3" w:rsidRPr="00B266C3" w:rsidRDefault="00AF54B3" w:rsidP="00F3369A">
      <w:r w:rsidRPr="00B266C3">
        <w:t xml:space="preserve">Описание решений по развитию системы газоснабжения в части обеспечения топливом источников тепловой энергии </w:t>
      </w:r>
      <w:r w:rsidR="00832C67" w:rsidRPr="00B266C3">
        <w:t>Вольненского</w:t>
      </w:r>
      <w:r w:rsidR="00D35A54" w:rsidRPr="00B266C3">
        <w:t xml:space="preserve"> сельского поселения Успенского муниципального района Краснодарского края </w:t>
      </w:r>
      <w:r w:rsidRPr="00B266C3">
        <w:t xml:space="preserve">(на основании утвержденной региональной программы «Газификация жилищно-коммунального хозяйства, промышленных и иных организаций Краснодарского края» от 10.12.2018 №810 с изменениями от </w:t>
      </w:r>
      <w:r w:rsidR="004253F4" w:rsidRPr="00B266C3">
        <w:t>23</w:t>
      </w:r>
      <w:r w:rsidRPr="00B266C3">
        <w:t>.</w:t>
      </w:r>
      <w:r w:rsidR="004253F4" w:rsidRPr="00B266C3">
        <w:t>12</w:t>
      </w:r>
      <w:r w:rsidRPr="00B266C3">
        <w:t>.2025</w:t>
      </w:r>
      <w:r w:rsidR="004253F4" w:rsidRPr="00B266C3">
        <w:t xml:space="preserve"> №887</w:t>
      </w:r>
      <w:r w:rsidRPr="00B266C3">
        <w:t>) не требуется, так как все действующие котельные работают на природном газе, а строительство новых газовых котельных не планируется.</w:t>
      </w:r>
    </w:p>
    <w:p w14:paraId="71F7FB5D" w14:textId="22B61E04" w:rsidR="00356A51" w:rsidRPr="00B266C3" w:rsidRDefault="00356A51" w:rsidP="00F3369A">
      <w:pPr>
        <w:pStyle w:val="20"/>
        <w:tabs>
          <w:tab w:val="clear" w:pos="1701"/>
          <w:tab w:val="num" w:pos="426"/>
        </w:tabs>
      </w:pPr>
      <w:bookmarkStart w:id="78" w:name="_Toc207875420"/>
      <w:r w:rsidRPr="00B266C3">
        <w:t>Описание проблем организации газоснабжения источников тепловой энергии</w:t>
      </w:r>
      <w:bookmarkEnd w:id="78"/>
    </w:p>
    <w:p w14:paraId="739C570A" w14:textId="0F8F653F" w:rsidR="00987182" w:rsidRPr="00B266C3" w:rsidRDefault="00987182" w:rsidP="00F3369A">
      <w:r w:rsidRPr="00B266C3">
        <w:t>Проблемы организации газоснабжения источник</w:t>
      </w:r>
      <w:r w:rsidR="00AF54B3" w:rsidRPr="00B266C3">
        <w:t>ов</w:t>
      </w:r>
      <w:r w:rsidRPr="00B266C3">
        <w:t xml:space="preserve"> тепловой энергии в </w:t>
      </w:r>
      <w:r w:rsidR="007A1B93" w:rsidRPr="00B266C3">
        <w:t>Вольненском</w:t>
      </w:r>
      <w:r w:rsidR="004253F4" w:rsidRPr="00B266C3">
        <w:t xml:space="preserve"> сельском поселении Успенского муниципального района Краснодарского края </w:t>
      </w:r>
      <w:r w:rsidRPr="00B266C3">
        <w:t>не зафиксированы.</w:t>
      </w:r>
    </w:p>
    <w:p w14:paraId="51731ED6" w14:textId="67E6F980" w:rsidR="00356A51" w:rsidRPr="00B266C3" w:rsidRDefault="00356A51" w:rsidP="00F3369A">
      <w:pPr>
        <w:pStyle w:val="20"/>
        <w:tabs>
          <w:tab w:val="clear" w:pos="1701"/>
          <w:tab w:val="num" w:pos="426"/>
        </w:tabs>
      </w:pPr>
      <w:bookmarkStart w:id="79" w:name="_Toc207875421"/>
      <w:r w:rsidRPr="00B266C3">
        <w:t xml:space="preserve">Предложения </w:t>
      </w:r>
      <w:r w:rsidR="000E760D" w:rsidRPr="00B266C3">
        <w:t>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bookmarkEnd w:id="79"/>
    </w:p>
    <w:p w14:paraId="3A43786D" w14:textId="12612346" w:rsidR="00AF54B3" w:rsidRPr="00B266C3" w:rsidRDefault="00987182" w:rsidP="00F3369A">
      <w:r w:rsidRPr="00B266C3">
        <w:t xml:space="preserve">Схемой теплоснабжения </w:t>
      </w:r>
      <w:r w:rsidR="00AF54B3" w:rsidRPr="00B266C3">
        <w:t xml:space="preserve">не </w:t>
      </w:r>
      <w:r w:rsidRPr="00B266C3">
        <w:t xml:space="preserve">предусматриваются мероприятия </w:t>
      </w:r>
      <w:r w:rsidR="00864B36" w:rsidRPr="00B266C3">
        <w:t>по строительству нов</w:t>
      </w:r>
      <w:r w:rsidR="00AF54B3" w:rsidRPr="00B266C3">
        <w:t>ых</w:t>
      </w:r>
      <w:r w:rsidR="00864B36" w:rsidRPr="00B266C3">
        <w:t xml:space="preserve"> </w:t>
      </w:r>
      <w:r w:rsidR="00AF54B3" w:rsidRPr="00B266C3">
        <w:t>источников тепла</w:t>
      </w:r>
      <w:r w:rsidRPr="00B266C3">
        <w:t xml:space="preserve"> на природн</w:t>
      </w:r>
      <w:r w:rsidR="00864B36" w:rsidRPr="00B266C3">
        <w:t>ом</w:t>
      </w:r>
      <w:r w:rsidRPr="00B266C3">
        <w:t xml:space="preserve"> газ</w:t>
      </w:r>
      <w:r w:rsidR="00864B36" w:rsidRPr="00B266C3">
        <w:t>е</w:t>
      </w:r>
      <w:r w:rsidRPr="00B266C3">
        <w:t xml:space="preserve">. </w:t>
      </w:r>
      <w:r w:rsidR="00AF54B3" w:rsidRPr="00B266C3">
        <w:t xml:space="preserve">Предложения по корректировке утвержденной региональной программы отсутствуют. </w:t>
      </w:r>
    </w:p>
    <w:p w14:paraId="61916178" w14:textId="3E7772C9" w:rsidR="004D37C6" w:rsidRPr="00B266C3" w:rsidRDefault="004D37C6" w:rsidP="00F3369A">
      <w:pPr>
        <w:pStyle w:val="20"/>
        <w:tabs>
          <w:tab w:val="clear" w:pos="1701"/>
          <w:tab w:val="num" w:pos="426"/>
        </w:tabs>
      </w:pPr>
      <w:bookmarkStart w:id="80" w:name="_Toc207875422"/>
      <w:r w:rsidRPr="00B266C3">
        <w:t xml:space="preserve">Описание </w:t>
      </w:r>
      <w:r w:rsidR="006D4798" w:rsidRPr="00B266C3">
        <w:t>решений (вырабатываемых с учетом положений утвержденных схемы и программы развития электроэнергетических систем России, а в период до утверждения таких схемы и программы в 2023 году (в отношении технологически изолированных территориальных электроэнергетических систем в 2024 году) - также утвержденных схемы и программы развития Единой энергетической системы России, схемы и программы перспективного развития электроэнергетики субъекта Российской Федерации, на территории которого расположена соответствующая технологически изолированная территориальная электроэнергетическая система) по строительству, реконструкции, техническому перевооружению и (или) модернизации, выводу из эксплуатации источников тепловой энергии и решений по реконструкции, техническому перевооружению, модернизации, не связанных с увеличением установленной генерирующей мощности, и выводу из эксплуатации генерирующих объектов, включая входящее в их состав оборудование, функционирующее в режиме комбинированной выработки электрической и тепловой энергии, в части перспективных балансов тепловой мощности в схемах теплоснабжения</w:t>
      </w:r>
      <w:bookmarkEnd w:id="80"/>
    </w:p>
    <w:p w14:paraId="55A03F47" w14:textId="77777777" w:rsidR="003556EC" w:rsidRPr="00B266C3" w:rsidRDefault="003556EC" w:rsidP="00F3369A">
      <w:r w:rsidRPr="00B266C3">
        <w:t>Строительство источников тепловой энергии, функционирующих в режиме комбинированной выработки электрической и тепловой энергии, не планируется.</w:t>
      </w:r>
    </w:p>
    <w:p w14:paraId="744584CE" w14:textId="3D8FEDBD" w:rsidR="00DC4459" w:rsidRPr="00B266C3" w:rsidRDefault="00DC4459" w:rsidP="00F3369A">
      <w:r w:rsidRPr="00B266C3">
        <w:t xml:space="preserve">Корректировка Схемы и программы развития </w:t>
      </w:r>
      <w:r w:rsidR="000C009F" w:rsidRPr="00B266C3">
        <w:t>электроэнергетических систем России н</w:t>
      </w:r>
      <w:r w:rsidRPr="00B266C3">
        <w:t>а 202</w:t>
      </w:r>
      <w:r w:rsidR="000C009F" w:rsidRPr="00B266C3">
        <w:t>5 - 2030</w:t>
      </w:r>
      <w:r w:rsidRPr="00B266C3">
        <w:t xml:space="preserve"> годы не требуется.</w:t>
      </w:r>
    </w:p>
    <w:p w14:paraId="2BD74807" w14:textId="72D66B23" w:rsidR="00356A51" w:rsidRPr="00B266C3" w:rsidRDefault="006D4798" w:rsidP="00F3369A">
      <w:pPr>
        <w:pStyle w:val="20"/>
        <w:tabs>
          <w:tab w:val="clear" w:pos="1701"/>
          <w:tab w:val="num" w:pos="426"/>
        </w:tabs>
      </w:pPr>
      <w:bookmarkStart w:id="81" w:name="_Toc207875423"/>
      <w:r w:rsidRPr="00B266C3">
        <w:t>Обоснованные предложения по строительству (реконструкции, связанной с увеличением установленной генерирующей мощности) генерирующих объектов, функционирующих в режиме комбинированной выработки электрической и тепловой энергии, для обеспечения покрытия перспективных тепловых нагрузок для их рассмотрения при разработке схемы и программы развития электроэнергетических систем России, а также при разработке (актуализации) генеральной схемы размещения объектов электроэнергетики - при наличии таких предложений по результатам технико-экономического сравнения вариантов покрытия перспективных тепловых нагрузок</w:t>
      </w:r>
      <w:bookmarkEnd w:id="81"/>
    </w:p>
    <w:p w14:paraId="0702DC28" w14:textId="0A5B3C4D" w:rsidR="003478B7" w:rsidRPr="00B266C3" w:rsidRDefault="005E3847" w:rsidP="00F3369A">
      <w:r w:rsidRPr="00B266C3">
        <w:t>Строительство генерирующих объектов, функционирующих в режиме комбинированной выработки электрической и тепловой энергии, не предусмотрено</w:t>
      </w:r>
      <w:r w:rsidR="003478B7" w:rsidRPr="00B266C3">
        <w:t>.</w:t>
      </w:r>
    </w:p>
    <w:p w14:paraId="7CF307C9" w14:textId="039AF205" w:rsidR="00356A51" w:rsidRPr="00B266C3" w:rsidRDefault="00356A51" w:rsidP="00F3369A">
      <w:pPr>
        <w:pStyle w:val="20"/>
        <w:tabs>
          <w:tab w:val="clear" w:pos="1701"/>
          <w:tab w:val="num" w:pos="426"/>
        </w:tabs>
      </w:pPr>
      <w:r w:rsidRPr="00B266C3">
        <w:t xml:space="preserve"> </w:t>
      </w:r>
      <w:bookmarkStart w:id="82" w:name="_Toc207875424"/>
      <w:r w:rsidRPr="00B266C3">
        <w:t>Описание решений (вырабатываемых с учетом положений утвержденной схемы водоснабжения поселения, городского округа, города федерального значения, утвержденной единой схемы водоснабжения и водоотведения Республики Крым) о развитии соответствующей системы водоснабжения в части, относящейся к системам теплоснабжения</w:t>
      </w:r>
      <w:bookmarkEnd w:id="82"/>
    </w:p>
    <w:p w14:paraId="5F61BCD2" w14:textId="1925330E" w:rsidR="002E2DA5" w:rsidRPr="00B266C3" w:rsidRDefault="002E2DA5" w:rsidP="00F3369A">
      <w:r w:rsidRPr="00B266C3">
        <w:t>Мероприятия по развитию соответствующей системы водоснабжения в части, относящейся к системам теплоснабжения, Схемой водоснабжения и водоотведения не предусмотрены.</w:t>
      </w:r>
    </w:p>
    <w:p w14:paraId="127EA2A8" w14:textId="29579529" w:rsidR="00356A51" w:rsidRPr="00B266C3" w:rsidRDefault="00356A51" w:rsidP="00F3369A">
      <w:pPr>
        <w:pStyle w:val="20"/>
        <w:tabs>
          <w:tab w:val="clear" w:pos="1701"/>
          <w:tab w:val="num" w:pos="426"/>
        </w:tabs>
      </w:pPr>
      <w:r w:rsidRPr="00B266C3">
        <w:t xml:space="preserve"> </w:t>
      </w:r>
      <w:bookmarkStart w:id="83" w:name="_Toc207875425"/>
      <w:r w:rsidRPr="00B266C3">
        <w:t xml:space="preserve">Предложения </w:t>
      </w:r>
      <w:r w:rsidR="000E760D" w:rsidRPr="00B266C3">
        <w:t>по корректировке, утвержденной (разработке) схемы водоснабжения поселения, городского округа, города федерального значения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bookmarkEnd w:id="83"/>
    </w:p>
    <w:p w14:paraId="31AE1790" w14:textId="3C4FC5C2" w:rsidR="002E2DA5" w:rsidRPr="00B266C3" w:rsidRDefault="005E3847" w:rsidP="00F3369A">
      <w:pPr>
        <w:rPr>
          <w:rFonts w:eastAsia="Times New Roman" w:cs="Times New Roman"/>
          <w:bCs/>
          <w:szCs w:val="28"/>
          <w:lang w:eastAsia="ru-RU"/>
        </w:rPr>
      </w:pPr>
      <w:r w:rsidRPr="00B266C3">
        <w:t>На данный момент предложения по корректировке утвержденной схемы водоснабжения отсутствуют</w:t>
      </w:r>
      <w:r w:rsidR="00551533" w:rsidRPr="00B266C3">
        <w:rPr>
          <w:rFonts w:eastAsia="Times New Roman" w:cs="Times New Roman"/>
          <w:bCs/>
          <w:szCs w:val="28"/>
          <w:lang w:eastAsia="ru-RU"/>
        </w:rPr>
        <w:t>.</w:t>
      </w:r>
    </w:p>
    <w:p w14:paraId="5B626F14" w14:textId="5BB1DBAF" w:rsidR="00DC4459" w:rsidRPr="00B266C3" w:rsidRDefault="00DC4459" w:rsidP="00F3369A">
      <w:pPr>
        <w:spacing w:before="0" w:after="160" w:line="259" w:lineRule="auto"/>
        <w:ind w:firstLine="0"/>
        <w:jc w:val="left"/>
        <w:rPr>
          <w:rFonts w:eastAsia="Times New Roman" w:cs="Times New Roman"/>
          <w:bCs/>
          <w:szCs w:val="28"/>
          <w:lang w:eastAsia="ru-RU"/>
        </w:rPr>
      </w:pPr>
      <w:r w:rsidRPr="00B266C3">
        <w:rPr>
          <w:rFonts w:eastAsia="Times New Roman" w:cs="Times New Roman"/>
          <w:bCs/>
          <w:szCs w:val="28"/>
          <w:lang w:eastAsia="ru-RU"/>
        </w:rPr>
        <w:br w:type="page"/>
      </w:r>
    </w:p>
    <w:p w14:paraId="29DA7FF4" w14:textId="2A9E471A" w:rsidR="00D944C3" w:rsidRPr="00B266C3" w:rsidRDefault="00D944C3" w:rsidP="00F3369A">
      <w:pPr>
        <w:pStyle w:val="1"/>
      </w:pPr>
      <w:bookmarkStart w:id="84" w:name="_Ref192752359"/>
      <w:bookmarkStart w:id="85" w:name="_Toc207875426"/>
      <w:r w:rsidRPr="00B266C3">
        <w:t>«Индикаторы развития систем теплоснабжения поселения, городского округа, города федерального значения»</w:t>
      </w:r>
      <w:bookmarkEnd w:id="84"/>
      <w:bookmarkEnd w:id="85"/>
    </w:p>
    <w:p w14:paraId="4FA20EC6" w14:textId="70C9EDC0" w:rsidR="005E3847" w:rsidRPr="00B266C3" w:rsidRDefault="005E3847" w:rsidP="00F3369A">
      <w:pPr>
        <w:rPr>
          <w:rFonts w:eastAsia="Yu Mincho" w:cs="Times New Roman"/>
          <w:lang w:eastAsia="en-US"/>
        </w:rPr>
      </w:pPr>
      <w:r w:rsidRPr="00B266C3">
        <w:rPr>
          <w:rFonts w:eastAsia="Yu Mincho" w:cs="Times New Roman"/>
          <w:lang w:eastAsia="en-US"/>
        </w:rPr>
        <w:t xml:space="preserve">В соответствии с п. 79 Требований к схемам теплоснабжения </w:t>
      </w:r>
      <w:r w:rsidR="00DF0F21" w:rsidRPr="00B266C3">
        <w:rPr>
          <w:rFonts w:eastAsia="Yu Mincho" w:cs="Times New Roman"/>
          <w:lang w:eastAsia="en-US"/>
        </w:rPr>
        <w:t>Раздел 14</w:t>
      </w:r>
      <w:r w:rsidRPr="00B266C3">
        <w:rPr>
          <w:rFonts w:eastAsia="Yu Mincho" w:cs="Times New Roman"/>
          <w:lang w:eastAsia="en-US"/>
        </w:rPr>
        <w:t xml:space="preserve"> долж</w:t>
      </w:r>
      <w:r w:rsidR="00DF0F21" w:rsidRPr="00B266C3">
        <w:rPr>
          <w:rFonts w:eastAsia="Yu Mincho" w:cs="Times New Roman"/>
          <w:lang w:eastAsia="en-US"/>
        </w:rPr>
        <w:t>ен</w:t>
      </w:r>
      <w:r w:rsidRPr="00B266C3">
        <w:rPr>
          <w:rFonts w:eastAsia="Yu Mincho" w:cs="Times New Roman"/>
          <w:lang w:eastAsia="en-US"/>
        </w:rPr>
        <w:t xml:space="preserve"> содержать:</w:t>
      </w:r>
    </w:p>
    <w:p w14:paraId="171DAA28" w14:textId="77777777" w:rsidR="005E3847" w:rsidRPr="00B266C3" w:rsidRDefault="005E3847" w:rsidP="00F3369A">
      <w:pPr>
        <w:rPr>
          <w:rFonts w:eastAsia="Yu Mincho" w:cs="Times New Roman"/>
          <w:lang w:eastAsia="en-US"/>
        </w:rPr>
      </w:pPr>
      <w:r w:rsidRPr="00B266C3">
        <w:rPr>
          <w:rFonts w:eastAsia="Yu Mincho" w:cs="Times New Roman"/>
          <w:lang w:eastAsia="en-US"/>
        </w:rPr>
        <w:t>а) количество прекращений подачи тепловой энергии, теплоносителя в результате технологических нарушений на тепловых сетях;</w:t>
      </w:r>
    </w:p>
    <w:p w14:paraId="68158D68" w14:textId="77777777" w:rsidR="005E3847" w:rsidRPr="00B266C3" w:rsidRDefault="005E3847" w:rsidP="00F3369A">
      <w:pPr>
        <w:rPr>
          <w:rFonts w:eastAsia="Yu Mincho" w:cs="Times New Roman"/>
          <w:lang w:eastAsia="en-US"/>
        </w:rPr>
      </w:pPr>
      <w:r w:rsidRPr="00B266C3">
        <w:rPr>
          <w:rFonts w:eastAsia="Yu Mincho" w:cs="Times New Roman"/>
          <w:lang w:eastAsia="en-US"/>
        </w:rPr>
        <w:t>б) количество прекращений подачи тепловой энергии, теплоносителя в результате технологических нарушений на источниках тепловой энергии;</w:t>
      </w:r>
    </w:p>
    <w:p w14:paraId="1DDEB68F" w14:textId="77777777" w:rsidR="005E3847" w:rsidRPr="00B266C3" w:rsidRDefault="005E3847" w:rsidP="00F3369A">
      <w:pPr>
        <w:rPr>
          <w:rFonts w:eastAsia="Yu Mincho" w:cs="Times New Roman"/>
          <w:lang w:eastAsia="en-US"/>
        </w:rPr>
      </w:pPr>
      <w:r w:rsidRPr="00B266C3">
        <w:rPr>
          <w:rFonts w:eastAsia="Yu Mincho" w:cs="Times New Roman"/>
          <w:lang w:eastAsia="en-US"/>
        </w:rPr>
        <w:t>в) 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p>
    <w:p w14:paraId="040E5562" w14:textId="77777777" w:rsidR="005E3847" w:rsidRPr="00B266C3" w:rsidRDefault="005E3847" w:rsidP="00F3369A">
      <w:pPr>
        <w:rPr>
          <w:rFonts w:eastAsia="Yu Mincho" w:cs="Times New Roman"/>
          <w:lang w:eastAsia="en-US"/>
        </w:rPr>
      </w:pPr>
      <w:r w:rsidRPr="00B266C3">
        <w:rPr>
          <w:rFonts w:eastAsia="Yu Mincho" w:cs="Times New Roman"/>
          <w:lang w:eastAsia="en-US"/>
        </w:rPr>
        <w:t>г) отношение величины технологических потерь тепловой энергии, теплоносителя к материальной характеристике тепловой сети;</w:t>
      </w:r>
    </w:p>
    <w:p w14:paraId="34EE4461" w14:textId="77777777" w:rsidR="005E3847" w:rsidRPr="00B266C3" w:rsidRDefault="005E3847" w:rsidP="00F3369A">
      <w:pPr>
        <w:rPr>
          <w:rFonts w:eastAsia="Yu Mincho" w:cs="Times New Roman"/>
          <w:lang w:eastAsia="en-US"/>
        </w:rPr>
      </w:pPr>
      <w:r w:rsidRPr="00B266C3">
        <w:rPr>
          <w:rFonts w:eastAsia="Yu Mincho" w:cs="Times New Roman"/>
          <w:lang w:eastAsia="en-US"/>
        </w:rPr>
        <w:t>д) коэффициент использования установленной тепловой мощности;</w:t>
      </w:r>
    </w:p>
    <w:p w14:paraId="33C2046C" w14:textId="77777777" w:rsidR="005E3847" w:rsidRPr="00B266C3" w:rsidRDefault="005E3847" w:rsidP="00F3369A">
      <w:pPr>
        <w:rPr>
          <w:rFonts w:eastAsia="Yu Mincho" w:cs="Times New Roman"/>
          <w:lang w:eastAsia="en-US"/>
        </w:rPr>
      </w:pPr>
      <w:r w:rsidRPr="00B266C3">
        <w:rPr>
          <w:rFonts w:eastAsia="Yu Mincho" w:cs="Times New Roman"/>
          <w:lang w:eastAsia="en-US"/>
        </w:rPr>
        <w:t>е) удельная материальная характеристика тепловых сетей, приведенная к расчетной тепловой нагрузке;</w:t>
      </w:r>
    </w:p>
    <w:p w14:paraId="35306C24" w14:textId="77777777" w:rsidR="005E3847" w:rsidRPr="00B266C3" w:rsidRDefault="005E3847" w:rsidP="00F3369A">
      <w:pPr>
        <w:rPr>
          <w:rFonts w:eastAsia="Yu Mincho" w:cs="Times New Roman"/>
          <w:lang w:eastAsia="en-US"/>
        </w:rPr>
      </w:pPr>
      <w:r w:rsidRPr="00B266C3">
        <w:rPr>
          <w:rFonts w:eastAsia="Yu Mincho" w:cs="Times New Roman"/>
          <w:lang w:eastAsia="en-US"/>
        </w:rPr>
        <w:t>ж) 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поселения, городского округа, города федерального значения);</w:t>
      </w:r>
    </w:p>
    <w:p w14:paraId="1DB170CE" w14:textId="77777777" w:rsidR="005E3847" w:rsidRPr="00B266C3" w:rsidRDefault="005E3847" w:rsidP="00F3369A">
      <w:pPr>
        <w:rPr>
          <w:rFonts w:eastAsia="Yu Mincho" w:cs="Times New Roman"/>
          <w:lang w:eastAsia="en-US"/>
        </w:rPr>
      </w:pPr>
      <w:r w:rsidRPr="00B266C3">
        <w:rPr>
          <w:rFonts w:eastAsia="Yu Mincho" w:cs="Times New Roman"/>
          <w:lang w:eastAsia="en-US"/>
        </w:rPr>
        <w:t>з) удельный расход условного топлива на отпуск электрической энергии;</w:t>
      </w:r>
    </w:p>
    <w:p w14:paraId="3B414C81" w14:textId="77777777" w:rsidR="005E3847" w:rsidRPr="00B266C3" w:rsidRDefault="005E3847" w:rsidP="00F3369A">
      <w:pPr>
        <w:rPr>
          <w:rFonts w:eastAsia="Yu Mincho" w:cs="Times New Roman"/>
          <w:lang w:eastAsia="en-US"/>
        </w:rPr>
      </w:pPr>
      <w:r w:rsidRPr="00B266C3">
        <w:rPr>
          <w:rFonts w:eastAsia="Yu Mincho" w:cs="Times New Roman"/>
          <w:lang w:eastAsia="en-US"/>
        </w:rPr>
        <w:t>и) 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p>
    <w:p w14:paraId="5320B725" w14:textId="77777777" w:rsidR="005E3847" w:rsidRPr="00B266C3" w:rsidRDefault="005E3847" w:rsidP="00F3369A">
      <w:pPr>
        <w:rPr>
          <w:rFonts w:eastAsia="Yu Mincho" w:cs="Times New Roman"/>
          <w:lang w:eastAsia="en-US"/>
        </w:rPr>
      </w:pPr>
      <w:r w:rsidRPr="00B266C3">
        <w:rPr>
          <w:rFonts w:eastAsia="Yu Mincho" w:cs="Times New Roman"/>
          <w:lang w:eastAsia="en-US"/>
        </w:rPr>
        <w:t>к) доля отпуска тепловой энергии, осуществляемого потребителям по приборам учета, в общем объеме отпущенной тепловой энергии;</w:t>
      </w:r>
    </w:p>
    <w:p w14:paraId="291EEED1" w14:textId="77777777" w:rsidR="005E3847" w:rsidRPr="00B266C3" w:rsidRDefault="005E3847" w:rsidP="00F3369A">
      <w:pPr>
        <w:rPr>
          <w:rFonts w:eastAsia="Yu Mincho" w:cs="Times New Roman"/>
          <w:lang w:eastAsia="en-US"/>
        </w:rPr>
      </w:pPr>
      <w:r w:rsidRPr="00B266C3">
        <w:rPr>
          <w:rFonts w:eastAsia="Yu Mincho" w:cs="Times New Roman"/>
          <w:lang w:eastAsia="en-US"/>
        </w:rPr>
        <w:t>л) средневзвешенный (по материальной характеристике) срок эксплуатации тепловых сетей (для каждой системы теплоснабжения);</w:t>
      </w:r>
    </w:p>
    <w:p w14:paraId="22BCA2BE" w14:textId="77777777" w:rsidR="005E3847" w:rsidRPr="00B266C3" w:rsidRDefault="005E3847" w:rsidP="00F3369A">
      <w:pPr>
        <w:rPr>
          <w:rFonts w:eastAsia="Yu Mincho" w:cs="Times New Roman"/>
          <w:lang w:eastAsia="en-US"/>
        </w:rPr>
      </w:pPr>
      <w:r w:rsidRPr="00B266C3">
        <w:rPr>
          <w:rFonts w:eastAsia="Yu Mincho" w:cs="Times New Roman"/>
          <w:lang w:eastAsia="en-US"/>
        </w:rPr>
        <w:t>м) 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поселения, городского округа, города федерального значения);</w:t>
      </w:r>
    </w:p>
    <w:p w14:paraId="39BC0C32" w14:textId="77777777" w:rsidR="005E3847" w:rsidRPr="00B266C3" w:rsidRDefault="005E3847" w:rsidP="00F3369A">
      <w:pPr>
        <w:rPr>
          <w:rFonts w:eastAsia="Yu Mincho" w:cs="Times New Roman"/>
          <w:lang w:eastAsia="en-US"/>
        </w:rPr>
      </w:pPr>
      <w:r w:rsidRPr="00B266C3">
        <w:rPr>
          <w:rFonts w:eastAsia="Yu Mincho" w:cs="Times New Roman"/>
          <w:lang w:eastAsia="en-US"/>
        </w:rPr>
        <w:t>н) 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поселения, городского округа, города федерального значения);</w:t>
      </w:r>
    </w:p>
    <w:p w14:paraId="7E2CA457" w14:textId="77777777" w:rsidR="005E3847" w:rsidRPr="00B266C3" w:rsidRDefault="005E3847" w:rsidP="00F3369A">
      <w:pPr>
        <w:rPr>
          <w:rFonts w:eastAsia="Yu Mincho" w:cs="Times New Roman"/>
          <w:lang w:eastAsia="en-US"/>
        </w:rPr>
      </w:pPr>
      <w:r w:rsidRPr="00B266C3">
        <w:rPr>
          <w:rFonts w:eastAsia="Yu Mincho" w:cs="Times New Roman"/>
          <w:lang w:eastAsia="en-US"/>
        </w:rPr>
        <w:t>о) 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p>
    <w:p w14:paraId="11A99711" w14:textId="3EAC0F86" w:rsidR="005E3847" w:rsidRPr="00B266C3" w:rsidRDefault="005E3847" w:rsidP="00F3369A">
      <w:pPr>
        <w:rPr>
          <w:rFonts w:eastAsia="Yu Mincho" w:cs="Times New Roman"/>
          <w:lang w:eastAsia="en-US"/>
        </w:rPr>
      </w:pPr>
      <w:r w:rsidRPr="00B266C3">
        <w:rPr>
          <w:rFonts w:eastAsia="Yu Mincho" w:cs="Times New Roman"/>
          <w:lang w:eastAsia="en-US"/>
        </w:rPr>
        <w:t>Данные сведения сгруппированы и рассчитаны в соответствии с требованиями Методических указаний по разработке схем теплоснабжения (утверждены приказом Минэ</w:t>
      </w:r>
      <w:r w:rsidR="00074201" w:rsidRPr="00B266C3">
        <w:rPr>
          <w:rFonts w:eastAsia="Yu Mincho" w:cs="Times New Roman"/>
          <w:lang w:eastAsia="en-US"/>
        </w:rPr>
        <w:t>нерго РФ от 05.03.2019 г. №112).</w:t>
      </w:r>
    </w:p>
    <w:p w14:paraId="4B106F50" w14:textId="079F7BE7" w:rsidR="00536165" w:rsidRPr="00B266C3" w:rsidRDefault="00536165" w:rsidP="00F3369A">
      <w:r w:rsidRPr="00B266C3">
        <w:t>Индикаторы развития систем</w:t>
      </w:r>
      <w:r w:rsidR="001859F4" w:rsidRPr="00B266C3">
        <w:t>ы</w:t>
      </w:r>
      <w:r w:rsidRPr="00B266C3">
        <w:t xml:space="preserve"> тепло</w:t>
      </w:r>
      <w:r w:rsidR="0040190A" w:rsidRPr="00B266C3">
        <w:t xml:space="preserve">снабжения </w:t>
      </w:r>
      <w:r w:rsidR="00832C67" w:rsidRPr="00B266C3">
        <w:t>Вольненского</w:t>
      </w:r>
      <w:r w:rsidR="00D35A54" w:rsidRPr="00B266C3">
        <w:t xml:space="preserve"> сельского поселения Успенского муниципального района Краснодарского края </w:t>
      </w:r>
      <w:r w:rsidR="0040190A" w:rsidRPr="00B266C3">
        <w:t xml:space="preserve">представлены в таблицах </w:t>
      </w:r>
      <w:r w:rsidR="004253F4" w:rsidRPr="00B266C3">
        <w:t>1</w:t>
      </w:r>
      <w:r w:rsidR="00E36E90" w:rsidRPr="00B266C3">
        <w:t>9</w:t>
      </w:r>
      <w:r w:rsidR="006E068B" w:rsidRPr="00B266C3">
        <w:t>-2</w:t>
      </w:r>
      <w:r w:rsidR="00E36E90" w:rsidRPr="00B266C3">
        <w:t>1</w:t>
      </w:r>
      <w:r w:rsidRPr="00B266C3">
        <w:t>.</w:t>
      </w:r>
    </w:p>
    <w:p w14:paraId="7496AE48" w14:textId="2652FF68" w:rsidR="00FA2B9F" w:rsidRPr="00B266C3" w:rsidRDefault="00FA2B9F" w:rsidP="00F3369A"/>
    <w:p w14:paraId="591CF95E" w14:textId="77777777" w:rsidR="00FA2B9F" w:rsidRPr="00B266C3" w:rsidRDefault="00FA2B9F" w:rsidP="00F3369A">
      <w:pPr>
        <w:sectPr w:rsidR="00FA2B9F" w:rsidRPr="00B266C3" w:rsidSect="00267B0E">
          <w:pgSz w:w="11906" w:h="16838"/>
          <w:pgMar w:top="1134" w:right="850" w:bottom="1134" w:left="1701" w:header="708" w:footer="708" w:gutter="0"/>
          <w:cols w:space="708"/>
          <w:docGrid w:linePitch="360"/>
        </w:sectPr>
      </w:pPr>
    </w:p>
    <w:p w14:paraId="18CCFD40" w14:textId="3B65E646" w:rsidR="00FA2B9F" w:rsidRPr="00B266C3" w:rsidRDefault="00FA2B9F" w:rsidP="00F3369A">
      <w:pPr>
        <w:pStyle w:val="ac"/>
        <w:keepNext/>
      </w:pPr>
      <w:bookmarkStart w:id="86" w:name="_Toc54875195"/>
      <w:bookmarkStart w:id="87" w:name="_Toc112746773"/>
      <w:r w:rsidRPr="00B266C3">
        <w:t xml:space="preserve">Таблица </w:t>
      </w:r>
      <w:r w:rsidR="00EF120F">
        <w:fldChar w:fldCharType="begin"/>
      </w:r>
      <w:r w:rsidR="00EF120F">
        <w:instrText xml:space="preserve"> SEQ Таблица \* ARABIC </w:instrText>
      </w:r>
      <w:r w:rsidR="00EF120F">
        <w:fldChar w:fldCharType="separate"/>
      </w:r>
      <w:r w:rsidR="00B8610A">
        <w:rPr>
          <w:noProof/>
        </w:rPr>
        <w:t>19</w:t>
      </w:r>
      <w:r w:rsidR="00EF120F">
        <w:rPr>
          <w:noProof/>
        </w:rPr>
        <w:fldChar w:fldCharType="end"/>
      </w:r>
      <w:r w:rsidR="007A19BB" w:rsidRPr="00B266C3">
        <w:t xml:space="preserve"> -</w:t>
      </w:r>
      <w:r w:rsidRPr="00B266C3">
        <w:t xml:space="preserve"> Индикаторы, характеризующие спрос на тепловую энергию и тепловую мощность системах теплоснабжения </w:t>
      </w:r>
      <w:r w:rsidR="00832C67" w:rsidRPr="00B266C3">
        <w:t>Вольненского</w:t>
      </w:r>
      <w:r w:rsidR="00D35A54" w:rsidRPr="00B266C3">
        <w:t xml:space="preserve"> сельского поселения Успенского муниципаль</w:t>
      </w:r>
      <w:r w:rsidR="00E36E90" w:rsidRPr="00B266C3">
        <w:t>ного района Краснодарского края</w:t>
      </w:r>
    </w:p>
    <w:tbl>
      <w:tblPr>
        <w:tblW w:w="5000" w:type="pct"/>
        <w:jc w:val="center"/>
        <w:tblLook w:val="04A0" w:firstRow="1" w:lastRow="0" w:firstColumn="1" w:lastColumn="0" w:noHBand="0" w:noVBand="1"/>
      </w:tblPr>
      <w:tblGrid>
        <w:gridCol w:w="378"/>
        <w:gridCol w:w="1187"/>
        <w:gridCol w:w="1206"/>
        <w:gridCol w:w="1609"/>
        <w:gridCol w:w="1272"/>
        <w:gridCol w:w="1273"/>
        <w:gridCol w:w="1273"/>
        <w:gridCol w:w="1273"/>
        <w:gridCol w:w="1273"/>
        <w:gridCol w:w="1273"/>
        <w:gridCol w:w="1273"/>
        <w:gridCol w:w="1270"/>
      </w:tblGrid>
      <w:tr w:rsidR="005A7790" w:rsidRPr="00B266C3" w14:paraId="7B00128E" w14:textId="77777777" w:rsidTr="005A7790">
        <w:trPr>
          <w:trHeight w:val="20"/>
          <w:tblHeader/>
          <w:jc w:val="center"/>
        </w:trPr>
        <w:tc>
          <w:tcPr>
            <w:tcW w:w="13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24C2938A" w14:textId="77777777" w:rsidR="005A7790" w:rsidRPr="00B266C3" w:rsidRDefault="005A7790" w:rsidP="005A7790">
            <w:pPr>
              <w:spacing w:before="0" w:after="0"/>
              <w:ind w:firstLine="0"/>
              <w:jc w:val="center"/>
              <w:rPr>
                <w:rFonts w:eastAsia="Times New Roman" w:cs="Times New Roman"/>
                <w:b/>
                <w:bCs/>
                <w:sz w:val="16"/>
                <w:szCs w:val="16"/>
                <w:lang w:eastAsia="ru-RU"/>
              </w:rPr>
            </w:pPr>
            <w:r w:rsidRPr="00B266C3">
              <w:rPr>
                <w:rFonts w:eastAsia="Times New Roman" w:cs="Times New Roman"/>
                <w:b/>
                <w:bCs/>
                <w:sz w:val="16"/>
                <w:szCs w:val="16"/>
                <w:lang w:eastAsia="ru-RU"/>
              </w:rPr>
              <w:t>№ п/п</w:t>
            </w:r>
          </w:p>
        </w:tc>
        <w:tc>
          <w:tcPr>
            <w:tcW w:w="40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7A2EBF9" w14:textId="77777777" w:rsidR="005A7790" w:rsidRPr="00B266C3" w:rsidRDefault="005A7790" w:rsidP="005A7790">
            <w:pPr>
              <w:spacing w:before="0" w:after="0"/>
              <w:ind w:firstLine="0"/>
              <w:jc w:val="center"/>
              <w:rPr>
                <w:rFonts w:eastAsia="Times New Roman" w:cs="Times New Roman"/>
                <w:b/>
                <w:bCs/>
                <w:sz w:val="16"/>
                <w:szCs w:val="16"/>
                <w:lang w:eastAsia="ru-RU"/>
              </w:rPr>
            </w:pPr>
            <w:r w:rsidRPr="00B266C3">
              <w:rPr>
                <w:rFonts w:eastAsia="Times New Roman" w:cs="Times New Roman"/>
                <w:b/>
                <w:bCs/>
                <w:sz w:val="16"/>
                <w:szCs w:val="16"/>
                <w:lang w:eastAsia="ru-RU"/>
              </w:rPr>
              <w:t>Наименование показателя</w:t>
            </w:r>
          </w:p>
        </w:tc>
        <w:tc>
          <w:tcPr>
            <w:tcW w:w="41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0439D4E" w14:textId="77777777" w:rsidR="005A7790" w:rsidRPr="00B266C3" w:rsidRDefault="005A7790" w:rsidP="005A7790">
            <w:pPr>
              <w:spacing w:before="0" w:after="0"/>
              <w:ind w:firstLine="0"/>
              <w:jc w:val="center"/>
              <w:rPr>
                <w:rFonts w:eastAsia="Times New Roman" w:cs="Times New Roman"/>
                <w:b/>
                <w:bCs/>
                <w:sz w:val="16"/>
                <w:szCs w:val="16"/>
                <w:lang w:eastAsia="ru-RU"/>
              </w:rPr>
            </w:pPr>
            <w:r w:rsidRPr="00B266C3">
              <w:rPr>
                <w:rFonts w:eastAsia="Times New Roman" w:cs="Times New Roman"/>
                <w:b/>
                <w:bCs/>
                <w:sz w:val="16"/>
                <w:szCs w:val="16"/>
                <w:lang w:eastAsia="ru-RU"/>
              </w:rPr>
              <w:t>Единицы измерения</w:t>
            </w:r>
          </w:p>
        </w:tc>
        <w:tc>
          <w:tcPr>
            <w:tcW w:w="55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CF677C0" w14:textId="77777777" w:rsidR="005A7790" w:rsidRPr="00B266C3" w:rsidRDefault="005A7790" w:rsidP="005A7790">
            <w:pPr>
              <w:spacing w:before="0" w:after="0"/>
              <w:ind w:firstLine="0"/>
              <w:jc w:val="center"/>
              <w:rPr>
                <w:rFonts w:eastAsia="Times New Roman" w:cs="Times New Roman"/>
                <w:b/>
                <w:bCs/>
                <w:sz w:val="16"/>
                <w:szCs w:val="16"/>
                <w:lang w:eastAsia="ru-RU"/>
              </w:rPr>
            </w:pPr>
            <w:r w:rsidRPr="00B266C3">
              <w:rPr>
                <w:rFonts w:eastAsia="Times New Roman" w:cs="Times New Roman"/>
                <w:b/>
                <w:bCs/>
                <w:sz w:val="16"/>
                <w:szCs w:val="16"/>
                <w:lang w:eastAsia="ru-RU"/>
              </w:rPr>
              <w:t>2025г.</w:t>
            </w:r>
          </w:p>
        </w:tc>
        <w:tc>
          <w:tcPr>
            <w:tcW w:w="43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65CE65A" w14:textId="77777777" w:rsidR="005A7790" w:rsidRPr="00B266C3" w:rsidRDefault="005A7790" w:rsidP="005A7790">
            <w:pPr>
              <w:spacing w:before="0" w:after="0"/>
              <w:ind w:firstLine="0"/>
              <w:jc w:val="center"/>
              <w:rPr>
                <w:rFonts w:eastAsia="Times New Roman" w:cs="Times New Roman"/>
                <w:b/>
                <w:bCs/>
                <w:sz w:val="16"/>
                <w:szCs w:val="16"/>
                <w:lang w:eastAsia="ru-RU"/>
              </w:rPr>
            </w:pPr>
            <w:r w:rsidRPr="00B266C3">
              <w:rPr>
                <w:rFonts w:eastAsia="Times New Roman" w:cs="Times New Roman"/>
                <w:b/>
                <w:bCs/>
                <w:sz w:val="16"/>
                <w:szCs w:val="16"/>
                <w:lang w:eastAsia="ru-RU"/>
              </w:rPr>
              <w:t>2026г.</w:t>
            </w:r>
          </w:p>
        </w:tc>
        <w:tc>
          <w:tcPr>
            <w:tcW w:w="43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4FDF039" w14:textId="77777777" w:rsidR="005A7790" w:rsidRPr="00B266C3" w:rsidRDefault="005A7790" w:rsidP="005A7790">
            <w:pPr>
              <w:spacing w:before="0" w:after="0"/>
              <w:ind w:firstLine="0"/>
              <w:jc w:val="center"/>
              <w:rPr>
                <w:rFonts w:eastAsia="Times New Roman" w:cs="Times New Roman"/>
                <w:b/>
                <w:bCs/>
                <w:sz w:val="16"/>
                <w:szCs w:val="16"/>
                <w:lang w:eastAsia="ru-RU"/>
              </w:rPr>
            </w:pPr>
            <w:r w:rsidRPr="00B266C3">
              <w:rPr>
                <w:rFonts w:eastAsia="Times New Roman" w:cs="Times New Roman"/>
                <w:b/>
                <w:bCs/>
                <w:sz w:val="16"/>
                <w:szCs w:val="16"/>
                <w:lang w:eastAsia="ru-RU"/>
              </w:rPr>
              <w:t>2027г.</w:t>
            </w:r>
          </w:p>
        </w:tc>
        <w:tc>
          <w:tcPr>
            <w:tcW w:w="43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CF59957" w14:textId="77777777" w:rsidR="005A7790" w:rsidRPr="00B266C3" w:rsidRDefault="005A7790" w:rsidP="005A7790">
            <w:pPr>
              <w:spacing w:before="0" w:after="0"/>
              <w:ind w:firstLine="0"/>
              <w:jc w:val="center"/>
              <w:rPr>
                <w:rFonts w:eastAsia="Times New Roman" w:cs="Times New Roman"/>
                <w:b/>
                <w:bCs/>
                <w:sz w:val="16"/>
                <w:szCs w:val="16"/>
                <w:lang w:eastAsia="ru-RU"/>
              </w:rPr>
            </w:pPr>
            <w:r w:rsidRPr="00B266C3">
              <w:rPr>
                <w:rFonts w:eastAsia="Times New Roman" w:cs="Times New Roman"/>
                <w:b/>
                <w:bCs/>
                <w:sz w:val="16"/>
                <w:szCs w:val="16"/>
                <w:lang w:eastAsia="ru-RU"/>
              </w:rPr>
              <w:t>2028г.</w:t>
            </w:r>
          </w:p>
        </w:tc>
        <w:tc>
          <w:tcPr>
            <w:tcW w:w="43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5088840" w14:textId="77777777" w:rsidR="005A7790" w:rsidRPr="00B266C3" w:rsidRDefault="005A7790" w:rsidP="005A7790">
            <w:pPr>
              <w:spacing w:before="0" w:after="0"/>
              <w:ind w:firstLine="0"/>
              <w:jc w:val="center"/>
              <w:rPr>
                <w:rFonts w:eastAsia="Times New Roman" w:cs="Times New Roman"/>
                <w:b/>
                <w:bCs/>
                <w:sz w:val="16"/>
                <w:szCs w:val="16"/>
                <w:lang w:eastAsia="ru-RU"/>
              </w:rPr>
            </w:pPr>
            <w:r w:rsidRPr="00B266C3">
              <w:rPr>
                <w:rFonts w:eastAsia="Times New Roman" w:cs="Times New Roman"/>
                <w:b/>
                <w:bCs/>
                <w:sz w:val="16"/>
                <w:szCs w:val="16"/>
                <w:lang w:eastAsia="ru-RU"/>
              </w:rPr>
              <w:t>2029г.</w:t>
            </w:r>
          </w:p>
        </w:tc>
        <w:tc>
          <w:tcPr>
            <w:tcW w:w="43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36003F2" w14:textId="77777777" w:rsidR="005A7790" w:rsidRPr="00B266C3" w:rsidRDefault="005A7790" w:rsidP="005A7790">
            <w:pPr>
              <w:spacing w:before="0" w:after="0"/>
              <w:ind w:firstLine="0"/>
              <w:jc w:val="center"/>
              <w:rPr>
                <w:rFonts w:eastAsia="Times New Roman" w:cs="Times New Roman"/>
                <w:b/>
                <w:bCs/>
                <w:sz w:val="16"/>
                <w:szCs w:val="16"/>
                <w:lang w:eastAsia="ru-RU"/>
              </w:rPr>
            </w:pPr>
            <w:r w:rsidRPr="00B266C3">
              <w:rPr>
                <w:rFonts w:eastAsia="Times New Roman" w:cs="Times New Roman"/>
                <w:b/>
                <w:bCs/>
                <w:sz w:val="16"/>
                <w:szCs w:val="16"/>
                <w:lang w:eastAsia="ru-RU"/>
              </w:rPr>
              <w:t>2030г.</w:t>
            </w:r>
          </w:p>
        </w:tc>
        <w:tc>
          <w:tcPr>
            <w:tcW w:w="43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5844F20" w14:textId="77777777" w:rsidR="005A7790" w:rsidRPr="00B266C3" w:rsidRDefault="005A7790" w:rsidP="005A7790">
            <w:pPr>
              <w:spacing w:before="0" w:after="0"/>
              <w:ind w:firstLine="0"/>
              <w:jc w:val="center"/>
              <w:rPr>
                <w:rFonts w:eastAsia="Times New Roman" w:cs="Times New Roman"/>
                <w:b/>
                <w:bCs/>
                <w:sz w:val="16"/>
                <w:szCs w:val="16"/>
                <w:lang w:eastAsia="ru-RU"/>
              </w:rPr>
            </w:pPr>
            <w:r w:rsidRPr="00B266C3">
              <w:rPr>
                <w:rFonts w:eastAsia="Times New Roman" w:cs="Times New Roman"/>
                <w:b/>
                <w:bCs/>
                <w:sz w:val="16"/>
                <w:szCs w:val="16"/>
                <w:lang w:eastAsia="ru-RU"/>
              </w:rPr>
              <w:t>2031-2035гг.</w:t>
            </w:r>
          </w:p>
        </w:tc>
        <w:tc>
          <w:tcPr>
            <w:tcW w:w="43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FDC7443" w14:textId="77777777" w:rsidR="005A7790" w:rsidRPr="00B266C3" w:rsidRDefault="005A7790" w:rsidP="005A7790">
            <w:pPr>
              <w:spacing w:before="0" w:after="0"/>
              <w:ind w:firstLine="0"/>
              <w:jc w:val="center"/>
              <w:rPr>
                <w:rFonts w:eastAsia="Times New Roman" w:cs="Times New Roman"/>
                <w:b/>
                <w:bCs/>
                <w:sz w:val="16"/>
                <w:szCs w:val="16"/>
                <w:lang w:eastAsia="ru-RU"/>
              </w:rPr>
            </w:pPr>
            <w:r w:rsidRPr="00B266C3">
              <w:rPr>
                <w:rFonts w:eastAsia="Times New Roman" w:cs="Times New Roman"/>
                <w:b/>
                <w:bCs/>
                <w:sz w:val="16"/>
                <w:szCs w:val="16"/>
                <w:lang w:eastAsia="ru-RU"/>
              </w:rPr>
              <w:t>2036-2040гг.</w:t>
            </w:r>
          </w:p>
        </w:tc>
        <w:tc>
          <w:tcPr>
            <w:tcW w:w="43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7650F12" w14:textId="77777777" w:rsidR="005A7790" w:rsidRPr="00B266C3" w:rsidRDefault="005A7790" w:rsidP="005A7790">
            <w:pPr>
              <w:spacing w:before="0" w:after="0"/>
              <w:ind w:firstLine="0"/>
              <w:jc w:val="center"/>
              <w:rPr>
                <w:rFonts w:eastAsia="Times New Roman" w:cs="Times New Roman"/>
                <w:b/>
                <w:bCs/>
                <w:sz w:val="16"/>
                <w:szCs w:val="16"/>
                <w:lang w:eastAsia="ru-RU"/>
              </w:rPr>
            </w:pPr>
            <w:r w:rsidRPr="00B266C3">
              <w:rPr>
                <w:rFonts w:eastAsia="Times New Roman" w:cs="Times New Roman"/>
                <w:b/>
                <w:bCs/>
                <w:sz w:val="16"/>
                <w:szCs w:val="16"/>
                <w:lang w:eastAsia="ru-RU"/>
              </w:rPr>
              <w:t>2041-2046гг.</w:t>
            </w:r>
          </w:p>
        </w:tc>
      </w:tr>
      <w:tr w:rsidR="005A7790" w:rsidRPr="00B266C3" w14:paraId="5FFAE10B"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CD4DCE1" w14:textId="77777777" w:rsidR="005A7790" w:rsidRPr="00B266C3" w:rsidRDefault="005A7790" w:rsidP="005A7790">
            <w:pPr>
              <w:spacing w:before="0" w:after="0"/>
              <w:ind w:firstLine="0"/>
              <w:jc w:val="center"/>
              <w:rPr>
                <w:rFonts w:eastAsia="Times New Roman" w:cs="Times New Roman"/>
                <w:b/>
                <w:bCs/>
                <w:sz w:val="16"/>
                <w:szCs w:val="16"/>
                <w:lang w:eastAsia="ru-RU"/>
              </w:rPr>
            </w:pPr>
            <w:r w:rsidRPr="00B266C3">
              <w:rPr>
                <w:rFonts w:eastAsia="Times New Roman" w:cs="Times New Roman"/>
                <w:b/>
                <w:bCs/>
                <w:sz w:val="16"/>
                <w:szCs w:val="16"/>
                <w:lang w:eastAsia="ru-RU"/>
              </w:rPr>
              <w:t>1</w:t>
            </w:r>
          </w:p>
        </w:tc>
        <w:tc>
          <w:tcPr>
            <w:tcW w:w="408" w:type="pct"/>
            <w:tcBorders>
              <w:top w:val="nil"/>
              <w:left w:val="nil"/>
              <w:bottom w:val="nil"/>
              <w:right w:val="nil"/>
            </w:tcBorders>
            <w:shd w:val="clear" w:color="auto" w:fill="auto"/>
            <w:tcMar>
              <w:left w:w="28" w:type="dxa"/>
              <w:right w:w="28" w:type="dxa"/>
            </w:tcMar>
            <w:vAlign w:val="center"/>
            <w:hideMark/>
          </w:tcPr>
          <w:p w14:paraId="1D2A70FE" w14:textId="77777777" w:rsidR="005A7790" w:rsidRPr="00B266C3" w:rsidRDefault="005A7790" w:rsidP="005A7790">
            <w:pPr>
              <w:spacing w:before="0" w:after="0"/>
              <w:ind w:firstLine="0"/>
              <w:jc w:val="left"/>
              <w:rPr>
                <w:rFonts w:eastAsia="Times New Roman" w:cs="Times New Roman"/>
                <w:b/>
                <w:bCs/>
                <w:color w:val="000000"/>
                <w:sz w:val="16"/>
                <w:szCs w:val="16"/>
                <w:lang w:eastAsia="ru-RU"/>
              </w:rPr>
            </w:pPr>
            <w:r w:rsidRPr="00B266C3">
              <w:rPr>
                <w:rFonts w:eastAsia="Times New Roman" w:cs="Times New Roman"/>
                <w:b/>
                <w:bCs/>
                <w:color w:val="000000"/>
                <w:sz w:val="16"/>
                <w:szCs w:val="16"/>
                <w:lang w:eastAsia="ru-RU"/>
              </w:rPr>
              <w:t>Вольненское сельское поселение Успенского муниципального района Краснодарского края</w:t>
            </w:r>
          </w:p>
        </w:tc>
        <w:tc>
          <w:tcPr>
            <w:tcW w:w="4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03D7E2B" w14:textId="77777777" w:rsidR="005A7790" w:rsidRPr="00B266C3" w:rsidRDefault="005A7790" w:rsidP="005A7790">
            <w:pPr>
              <w:spacing w:before="0" w:after="0"/>
              <w:ind w:firstLine="0"/>
              <w:jc w:val="center"/>
              <w:rPr>
                <w:rFonts w:eastAsia="Times New Roman" w:cs="Times New Roman"/>
                <w:b/>
                <w:bCs/>
                <w:sz w:val="16"/>
                <w:szCs w:val="16"/>
                <w:lang w:eastAsia="ru-RU"/>
              </w:rPr>
            </w:pPr>
            <w:r w:rsidRPr="00B266C3">
              <w:rPr>
                <w:rFonts w:eastAsia="Times New Roman" w:cs="Times New Roman"/>
                <w:b/>
                <w:bCs/>
                <w:sz w:val="16"/>
                <w:szCs w:val="16"/>
                <w:lang w:eastAsia="ru-RU"/>
              </w:rPr>
              <w:t> </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1DEC72" w14:textId="77777777" w:rsidR="005A7790" w:rsidRPr="00B266C3" w:rsidRDefault="005A7790" w:rsidP="005A7790">
            <w:pPr>
              <w:spacing w:before="0" w:after="0"/>
              <w:ind w:firstLine="0"/>
              <w:jc w:val="center"/>
              <w:rPr>
                <w:rFonts w:eastAsia="Times New Roman" w:cs="Times New Roman"/>
                <w:b/>
                <w:bCs/>
                <w:sz w:val="16"/>
                <w:szCs w:val="16"/>
                <w:lang w:eastAsia="ru-RU"/>
              </w:rPr>
            </w:pPr>
            <w:r w:rsidRPr="00B266C3">
              <w:rPr>
                <w:rFonts w:eastAsia="Times New Roman" w:cs="Times New Roman"/>
                <w:b/>
                <w:bCs/>
                <w:sz w:val="16"/>
                <w:szCs w:val="16"/>
                <w:lang w:eastAsia="ru-RU"/>
              </w:rPr>
              <w:t> </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04AD6D" w14:textId="77777777" w:rsidR="005A7790" w:rsidRPr="00B266C3" w:rsidRDefault="005A7790" w:rsidP="005A7790">
            <w:pPr>
              <w:spacing w:before="0" w:after="0"/>
              <w:ind w:firstLine="0"/>
              <w:jc w:val="center"/>
              <w:rPr>
                <w:rFonts w:eastAsia="Times New Roman" w:cs="Times New Roman"/>
                <w:b/>
                <w:bCs/>
                <w:sz w:val="16"/>
                <w:szCs w:val="16"/>
                <w:lang w:eastAsia="ru-RU"/>
              </w:rPr>
            </w:pPr>
            <w:r w:rsidRPr="00B266C3">
              <w:rPr>
                <w:rFonts w:eastAsia="Times New Roman" w:cs="Times New Roman"/>
                <w:b/>
                <w:bCs/>
                <w:sz w:val="16"/>
                <w:szCs w:val="16"/>
                <w:lang w:eastAsia="ru-RU"/>
              </w:rPr>
              <w:t> </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7E18ED" w14:textId="77777777" w:rsidR="005A7790" w:rsidRPr="00B266C3" w:rsidRDefault="005A7790" w:rsidP="005A7790">
            <w:pPr>
              <w:spacing w:before="0" w:after="0"/>
              <w:ind w:firstLine="0"/>
              <w:jc w:val="center"/>
              <w:rPr>
                <w:rFonts w:eastAsia="Times New Roman" w:cs="Times New Roman"/>
                <w:b/>
                <w:bCs/>
                <w:sz w:val="16"/>
                <w:szCs w:val="16"/>
                <w:lang w:eastAsia="ru-RU"/>
              </w:rPr>
            </w:pPr>
            <w:r w:rsidRPr="00B266C3">
              <w:rPr>
                <w:rFonts w:eastAsia="Times New Roman" w:cs="Times New Roman"/>
                <w:b/>
                <w:bCs/>
                <w:sz w:val="16"/>
                <w:szCs w:val="16"/>
                <w:lang w:eastAsia="ru-RU"/>
              </w:rPr>
              <w:t> </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8EE5E7" w14:textId="77777777" w:rsidR="005A7790" w:rsidRPr="00B266C3" w:rsidRDefault="005A7790" w:rsidP="005A7790">
            <w:pPr>
              <w:spacing w:before="0" w:after="0"/>
              <w:ind w:firstLine="0"/>
              <w:jc w:val="center"/>
              <w:rPr>
                <w:rFonts w:eastAsia="Times New Roman" w:cs="Times New Roman"/>
                <w:b/>
                <w:bCs/>
                <w:sz w:val="16"/>
                <w:szCs w:val="16"/>
                <w:lang w:eastAsia="ru-RU"/>
              </w:rPr>
            </w:pPr>
            <w:r w:rsidRPr="00B266C3">
              <w:rPr>
                <w:rFonts w:eastAsia="Times New Roman" w:cs="Times New Roman"/>
                <w:b/>
                <w:bCs/>
                <w:sz w:val="16"/>
                <w:szCs w:val="16"/>
                <w:lang w:eastAsia="ru-RU"/>
              </w:rPr>
              <w:t> </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16DCC2" w14:textId="77777777" w:rsidR="005A7790" w:rsidRPr="00B266C3" w:rsidRDefault="005A7790" w:rsidP="005A7790">
            <w:pPr>
              <w:spacing w:before="0" w:after="0"/>
              <w:ind w:firstLine="0"/>
              <w:jc w:val="center"/>
              <w:rPr>
                <w:rFonts w:eastAsia="Times New Roman" w:cs="Times New Roman"/>
                <w:b/>
                <w:bCs/>
                <w:sz w:val="16"/>
                <w:szCs w:val="16"/>
                <w:lang w:eastAsia="ru-RU"/>
              </w:rPr>
            </w:pPr>
            <w:r w:rsidRPr="00B266C3">
              <w:rPr>
                <w:rFonts w:eastAsia="Times New Roman" w:cs="Times New Roman"/>
                <w:b/>
                <w:bCs/>
                <w:sz w:val="16"/>
                <w:szCs w:val="16"/>
                <w:lang w:eastAsia="ru-RU"/>
              </w:rPr>
              <w:t> </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1FD279" w14:textId="77777777" w:rsidR="005A7790" w:rsidRPr="00B266C3" w:rsidRDefault="005A7790" w:rsidP="005A7790">
            <w:pPr>
              <w:spacing w:before="0" w:after="0"/>
              <w:ind w:firstLine="0"/>
              <w:jc w:val="center"/>
              <w:rPr>
                <w:rFonts w:eastAsia="Times New Roman" w:cs="Times New Roman"/>
                <w:b/>
                <w:bCs/>
                <w:sz w:val="16"/>
                <w:szCs w:val="16"/>
                <w:lang w:eastAsia="ru-RU"/>
              </w:rPr>
            </w:pPr>
            <w:r w:rsidRPr="00B266C3">
              <w:rPr>
                <w:rFonts w:eastAsia="Times New Roman" w:cs="Times New Roman"/>
                <w:b/>
                <w:bCs/>
                <w:sz w:val="16"/>
                <w:szCs w:val="16"/>
                <w:lang w:eastAsia="ru-RU"/>
              </w:rPr>
              <w:t> </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DA3730" w14:textId="77777777" w:rsidR="005A7790" w:rsidRPr="00B266C3" w:rsidRDefault="005A7790" w:rsidP="005A7790">
            <w:pPr>
              <w:spacing w:before="0" w:after="0"/>
              <w:ind w:firstLine="0"/>
              <w:jc w:val="center"/>
              <w:rPr>
                <w:rFonts w:eastAsia="Times New Roman" w:cs="Times New Roman"/>
                <w:b/>
                <w:bCs/>
                <w:sz w:val="16"/>
                <w:szCs w:val="16"/>
                <w:lang w:eastAsia="ru-RU"/>
              </w:rPr>
            </w:pPr>
            <w:r w:rsidRPr="00B266C3">
              <w:rPr>
                <w:rFonts w:eastAsia="Times New Roman" w:cs="Times New Roman"/>
                <w:b/>
                <w:bCs/>
                <w:sz w:val="16"/>
                <w:szCs w:val="16"/>
                <w:lang w:eastAsia="ru-RU"/>
              </w:rPr>
              <w:t> </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83EDFF" w14:textId="77777777" w:rsidR="005A7790" w:rsidRPr="00B266C3" w:rsidRDefault="005A7790" w:rsidP="005A7790">
            <w:pPr>
              <w:spacing w:before="0" w:after="0"/>
              <w:ind w:firstLine="0"/>
              <w:jc w:val="center"/>
              <w:rPr>
                <w:rFonts w:eastAsia="Times New Roman" w:cs="Times New Roman"/>
                <w:b/>
                <w:bCs/>
                <w:sz w:val="16"/>
                <w:szCs w:val="16"/>
                <w:lang w:eastAsia="ru-RU"/>
              </w:rPr>
            </w:pPr>
            <w:r w:rsidRPr="00B266C3">
              <w:rPr>
                <w:rFonts w:eastAsia="Times New Roman" w:cs="Times New Roman"/>
                <w:b/>
                <w:bCs/>
                <w:sz w:val="16"/>
                <w:szCs w:val="16"/>
                <w:lang w:eastAsia="ru-RU"/>
              </w:rPr>
              <w:t> </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4E4D5E" w14:textId="77777777" w:rsidR="005A7790" w:rsidRPr="00B266C3" w:rsidRDefault="005A7790" w:rsidP="005A7790">
            <w:pPr>
              <w:spacing w:before="0" w:after="0"/>
              <w:ind w:firstLine="0"/>
              <w:jc w:val="center"/>
              <w:rPr>
                <w:rFonts w:eastAsia="Times New Roman" w:cs="Times New Roman"/>
                <w:b/>
                <w:bCs/>
                <w:sz w:val="16"/>
                <w:szCs w:val="16"/>
                <w:lang w:eastAsia="ru-RU"/>
              </w:rPr>
            </w:pPr>
            <w:r w:rsidRPr="00B266C3">
              <w:rPr>
                <w:rFonts w:eastAsia="Times New Roman" w:cs="Times New Roman"/>
                <w:b/>
                <w:bCs/>
                <w:sz w:val="16"/>
                <w:szCs w:val="16"/>
                <w:lang w:eastAsia="ru-RU"/>
              </w:rPr>
              <w:t> </w:t>
            </w:r>
          </w:p>
        </w:tc>
      </w:tr>
      <w:tr w:rsidR="005A7790" w:rsidRPr="00B266C3" w14:paraId="2D0F8702"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698514B"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1</w:t>
            </w:r>
          </w:p>
        </w:tc>
        <w:tc>
          <w:tcPr>
            <w:tcW w:w="40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C736C1D" w14:textId="77777777" w:rsidR="005A7790" w:rsidRPr="00B266C3" w:rsidRDefault="005A7790" w:rsidP="005A7790">
            <w:pPr>
              <w:spacing w:before="0" w:after="0"/>
              <w:ind w:firstLine="0"/>
              <w:jc w:val="left"/>
              <w:rPr>
                <w:rFonts w:eastAsia="Times New Roman" w:cs="Times New Roman"/>
                <w:color w:val="000000"/>
                <w:sz w:val="16"/>
                <w:szCs w:val="16"/>
                <w:lang w:eastAsia="ru-RU"/>
              </w:rPr>
            </w:pPr>
            <w:r w:rsidRPr="00B266C3">
              <w:rPr>
                <w:rFonts w:eastAsia="Times New Roman" w:cs="Times New Roman"/>
                <w:color w:val="000000"/>
                <w:sz w:val="16"/>
                <w:szCs w:val="16"/>
                <w:lang w:eastAsia="ru-RU"/>
              </w:rPr>
              <w:t>Общая отапливаемая площадь жилых зданий</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073B0C"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тыс. м</w:t>
            </w:r>
            <w:r w:rsidRPr="00B266C3">
              <w:rPr>
                <w:rFonts w:eastAsia="Times New Roman" w:cs="Times New Roman"/>
                <w:color w:val="000000"/>
                <w:sz w:val="16"/>
                <w:szCs w:val="16"/>
                <w:vertAlign w:val="superscript"/>
                <w:lang w:eastAsia="ru-RU"/>
              </w:rPr>
              <w:t>2</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712324"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5DBF26"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7AC895"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6DC350"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EA9CF9"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94A5D1"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AA26F4"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A54B4A"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 </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4617E5"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 </w:t>
            </w:r>
          </w:p>
        </w:tc>
      </w:tr>
      <w:tr w:rsidR="005A7790" w:rsidRPr="00B266C3" w14:paraId="54CAD67C"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7BB10E6"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2</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8411BB" w14:textId="77777777" w:rsidR="005A7790" w:rsidRPr="00B266C3" w:rsidRDefault="005A7790" w:rsidP="005A7790">
            <w:pPr>
              <w:spacing w:before="0" w:after="0"/>
              <w:ind w:firstLine="0"/>
              <w:jc w:val="left"/>
              <w:rPr>
                <w:rFonts w:eastAsia="Times New Roman" w:cs="Times New Roman"/>
                <w:color w:val="000000"/>
                <w:sz w:val="16"/>
                <w:szCs w:val="16"/>
                <w:lang w:eastAsia="ru-RU"/>
              </w:rPr>
            </w:pPr>
            <w:r w:rsidRPr="00B266C3">
              <w:rPr>
                <w:rFonts w:eastAsia="Times New Roman" w:cs="Times New Roman"/>
                <w:color w:val="000000"/>
                <w:sz w:val="16"/>
                <w:szCs w:val="16"/>
                <w:lang w:eastAsia="ru-RU"/>
              </w:rPr>
              <w:t>Общая отапливаемая площадь общественно-деловых зданий</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A92C64"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тыс. м</w:t>
            </w:r>
            <w:r w:rsidRPr="00B266C3">
              <w:rPr>
                <w:rFonts w:eastAsia="Times New Roman" w:cs="Times New Roman"/>
                <w:color w:val="000000"/>
                <w:sz w:val="16"/>
                <w:szCs w:val="16"/>
                <w:vertAlign w:val="superscript"/>
                <w:lang w:eastAsia="ru-RU"/>
              </w:rPr>
              <w:t>2</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18E31B"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CD3011"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B9CAEC"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AABC43"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055233"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2F2BBF"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AE0139"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71C273"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 </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3D67FB"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 </w:t>
            </w:r>
          </w:p>
        </w:tc>
      </w:tr>
      <w:tr w:rsidR="005A7790" w:rsidRPr="00B266C3" w14:paraId="606F5B30"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49325C6"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1CBE6D" w14:textId="77777777" w:rsidR="005A7790" w:rsidRPr="00B266C3" w:rsidRDefault="005A7790" w:rsidP="005A7790">
            <w:pPr>
              <w:spacing w:before="0" w:after="0"/>
              <w:ind w:firstLine="0"/>
              <w:jc w:val="left"/>
              <w:rPr>
                <w:rFonts w:eastAsia="Times New Roman" w:cs="Times New Roman"/>
                <w:color w:val="000000"/>
                <w:sz w:val="16"/>
                <w:szCs w:val="16"/>
                <w:lang w:eastAsia="ru-RU"/>
              </w:rPr>
            </w:pPr>
            <w:r w:rsidRPr="00B266C3">
              <w:rPr>
                <w:rFonts w:eastAsia="Times New Roman" w:cs="Times New Roman"/>
                <w:color w:val="000000"/>
                <w:sz w:val="16"/>
                <w:szCs w:val="16"/>
                <w:lang w:eastAsia="ru-RU"/>
              </w:rPr>
              <w:t>Тепловая нагрузка всего, в т.ч.:</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C2167F"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Гкал/ч</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E5B0C5"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0,8655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BB5CF7"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0,8655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EA630B"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0,8655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E68BD1"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0,8655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8E9D48"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0,8655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348A27"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0,8655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A4E073"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0,8655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434D01"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0,8655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EE062A"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0,8655</w:t>
            </w:r>
          </w:p>
        </w:tc>
      </w:tr>
      <w:tr w:rsidR="005A7790" w:rsidRPr="00B266C3" w14:paraId="3FA646DC"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B0A29CA"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3.1.</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F1ECB2" w14:textId="77777777" w:rsidR="005A7790" w:rsidRPr="00B266C3" w:rsidRDefault="005A7790" w:rsidP="005A7790">
            <w:pPr>
              <w:spacing w:before="0" w:after="0"/>
              <w:ind w:firstLine="0"/>
              <w:jc w:val="left"/>
              <w:rPr>
                <w:rFonts w:eastAsia="Times New Roman" w:cs="Times New Roman"/>
                <w:color w:val="000000"/>
                <w:sz w:val="16"/>
                <w:szCs w:val="16"/>
                <w:lang w:eastAsia="ru-RU"/>
              </w:rPr>
            </w:pPr>
            <w:r w:rsidRPr="00B266C3">
              <w:rPr>
                <w:rFonts w:eastAsia="Times New Roman" w:cs="Times New Roman"/>
                <w:color w:val="000000"/>
                <w:sz w:val="16"/>
                <w:szCs w:val="16"/>
                <w:lang w:eastAsia="ru-RU"/>
              </w:rPr>
              <w:t>в жилищном фонде, т.ч.:</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1238FD"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Гкал/ч</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2110F6"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94790B"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F4865F"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D3A927"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0D1150"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5E0339"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AEA7C1"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666F4E"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C8D527"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0,18832</w:t>
            </w:r>
          </w:p>
        </w:tc>
      </w:tr>
      <w:tr w:rsidR="005A7790" w:rsidRPr="00B266C3" w14:paraId="0EFAB420"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8F92BFA"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190FA8" w14:textId="77777777" w:rsidR="005A7790" w:rsidRPr="00B266C3" w:rsidRDefault="005A7790" w:rsidP="005A7790">
            <w:pPr>
              <w:spacing w:before="0" w:after="0"/>
              <w:ind w:firstLine="0"/>
              <w:jc w:val="left"/>
              <w:rPr>
                <w:rFonts w:eastAsia="Times New Roman" w:cs="Times New Roman"/>
                <w:color w:val="000000"/>
                <w:sz w:val="16"/>
                <w:szCs w:val="16"/>
                <w:lang w:eastAsia="ru-RU"/>
              </w:rPr>
            </w:pPr>
            <w:r w:rsidRPr="00B266C3">
              <w:rPr>
                <w:rFonts w:eastAsia="Times New Roman" w:cs="Times New Roman"/>
                <w:color w:val="000000"/>
                <w:sz w:val="16"/>
                <w:szCs w:val="16"/>
                <w:lang w:eastAsia="ru-RU"/>
              </w:rPr>
              <w:t>для целей отопления и вентиляции</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7A60D7"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Гкал/ч</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E21CE0"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7AB87B"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04313B"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E18984"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6541B5"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966B6F"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A46161"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38C132"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0,18832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5877D9"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0,18832</w:t>
            </w:r>
          </w:p>
        </w:tc>
      </w:tr>
      <w:tr w:rsidR="005A7790" w:rsidRPr="00B266C3" w14:paraId="60CCA964"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2DCDF81"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773454" w14:textId="77777777" w:rsidR="005A7790" w:rsidRPr="00B266C3" w:rsidRDefault="005A7790" w:rsidP="005A7790">
            <w:pPr>
              <w:spacing w:before="0" w:after="0"/>
              <w:ind w:firstLine="0"/>
              <w:jc w:val="left"/>
              <w:rPr>
                <w:rFonts w:eastAsia="Times New Roman" w:cs="Times New Roman"/>
                <w:color w:val="000000"/>
                <w:sz w:val="16"/>
                <w:szCs w:val="16"/>
                <w:lang w:eastAsia="ru-RU"/>
              </w:rPr>
            </w:pPr>
            <w:r w:rsidRPr="00B266C3">
              <w:rPr>
                <w:rFonts w:eastAsia="Times New Roman" w:cs="Times New Roman"/>
                <w:color w:val="000000"/>
                <w:sz w:val="16"/>
                <w:szCs w:val="16"/>
                <w:lang w:eastAsia="ru-RU"/>
              </w:rPr>
              <w:t>для целей горячего водоснабжения</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1F338A"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Гкал/ч</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08F15F"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20CB37"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20C0A4"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8B2E3E"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79D220"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7EC1AE"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D928EC"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03B11D"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AE7509"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0,00000</w:t>
            </w:r>
          </w:p>
        </w:tc>
      </w:tr>
      <w:tr w:rsidR="005A7790" w:rsidRPr="00B266C3" w14:paraId="2114FDB4"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68B5A57"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3.2.</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157C7E" w14:textId="77777777" w:rsidR="005A7790" w:rsidRPr="00B266C3" w:rsidRDefault="005A7790" w:rsidP="005A7790">
            <w:pPr>
              <w:spacing w:before="0" w:after="0"/>
              <w:ind w:firstLine="0"/>
              <w:jc w:val="left"/>
              <w:rPr>
                <w:rFonts w:eastAsia="Times New Roman" w:cs="Times New Roman"/>
                <w:color w:val="000000"/>
                <w:sz w:val="16"/>
                <w:szCs w:val="16"/>
                <w:lang w:eastAsia="ru-RU"/>
              </w:rPr>
            </w:pPr>
            <w:r w:rsidRPr="00B266C3">
              <w:rPr>
                <w:rFonts w:eastAsia="Times New Roman" w:cs="Times New Roman"/>
                <w:color w:val="000000"/>
                <w:sz w:val="16"/>
                <w:szCs w:val="16"/>
                <w:lang w:eastAsia="ru-RU"/>
              </w:rPr>
              <w:t>в общественно-деловом фонде т.ч.:</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55D328"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Гкал/ч</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924FCC"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0BE34E"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1C08E6"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8E0B2B"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4F1928"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84F7A2"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1CF577"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01BA8F"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5EE21B"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0,66628</w:t>
            </w:r>
          </w:p>
        </w:tc>
      </w:tr>
      <w:tr w:rsidR="005A7790" w:rsidRPr="00B266C3" w14:paraId="13909DA7"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D559857"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C2130E" w14:textId="77777777" w:rsidR="005A7790" w:rsidRPr="00B266C3" w:rsidRDefault="005A7790" w:rsidP="005A7790">
            <w:pPr>
              <w:spacing w:before="0" w:after="0"/>
              <w:ind w:firstLine="0"/>
              <w:jc w:val="left"/>
              <w:rPr>
                <w:rFonts w:eastAsia="Times New Roman" w:cs="Times New Roman"/>
                <w:color w:val="000000"/>
                <w:sz w:val="16"/>
                <w:szCs w:val="16"/>
                <w:lang w:eastAsia="ru-RU"/>
              </w:rPr>
            </w:pPr>
            <w:r w:rsidRPr="00B266C3">
              <w:rPr>
                <w:rFonts w:eastAsia="Times New Roman" w:cs="Times New Roman"/>
                <w:color w:val="000000"/>
                <w:sz w:val="16"/>
                <w:szCs w:val="16"/>
                <w:lang w:eastAsia="ru-RU"/>
              </w:rPr>
              <w:t>для целей отопления и вентиляции</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61C493"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Гкал/ч</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BEEFA1"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FBBE1D"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B95B72"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F5D019"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3D24F2"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BF5E43"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8FFE0A"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11AD56"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0,66628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337EB4"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0,66628</w:t>
            </w:r>
          </w:p>
        </w:tc>
      </w:tr>
      <w:tr w:rsidR="005A7790" w:rsidRPr="00B266C3" w14:paraId="341FE6C6"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DFCD67A"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BCD2BF" w14:textId="77777777" w:rsidR="005A7790" w:rsidRPr="00B266C3" w:rsidRDefault="005A7790" w:rsidP="005A7790">
            <w:pPr>
              <w:spacing w:before="0" w:after="0"/>
              <w:ind w:firstLine="0"/>
              <w:jc w:val="left"/>
              <w:rPr>
                <w:rFonts w:eastAsia="Times New Roman" w:cs="Times New Roman"/>
                <w:color w:val="000000"/>
                <w:sz w:val="16"/>
                <w:szCs w:val="16"/>
                <w:lang w:eastAsia="ru-RU"/>
              </w:rPr>
            </w:pPr>
            <w:r w:rsidRPr="00B266C3">
              <w:rPr>
                <w:rFonts w:eastAsia="Times New Roman" w:cs="Times New Roman"/>
                <w:color w:val="000000"/>
                <w:sz w:val="16"/>
                <w:szCs w:val="16"/>
                <w:lang w:eastAsia="ru-RU"/>
              </w:rPr>
              <w:t>для целей горячего водоснабжения</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EDCDB8"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Гкал/ч</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F9C7A4"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6C901B"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E14F20"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A54714"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A4BCE9"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1EFE6D2"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76FEA0"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130F07"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343D4A"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0,00000</w:t>
            </w:r>
          </w:p>
        </w:tc>
      </w:tr>
      <w:tr w:rsidR="005A7790" w:rsidRPr="00B266C3" w14:paraId="3E56F43D"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6E4F7D2"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3.3.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040E7A" w14:textId="77777777" w:rsidR="005A7790" w:rsidRPr="00B266C3" w:rsidRDefault="005A7790" w:rsidP="005A7790">
            <w:pPr>
              <w:spacing w:before="0" w:after="0"/>
              <w:ind w:firstLine="0"/>
              <w:jc w:val="left"/>
              <w:rPr>
                <w:rFonts w:eastAsia="Times New Roman" w:cs="Times New Roman"/>
                <w:color w:val="000000"/>
                <w:sz w:val="16"/>
                <w:szCs w:val="16"/>
                <w:lang w:eastAsia="ru-RU"/>
              </w:rPr>
            </w:pPr>
            <w:r w:rsidRPr="00B266C3">
              <w:rPr>
                <w:rFonts w:eastAsia="Times New Roman" w:cs="Times New Roman"/>
                <w:color w:val="000000"/>
                <w:sz w:val="16"/>
                <w:szCs w:val="16"/>
                <w:lang w:eastAsia="ru-RU"/>
              </w:rPr>
              <w:t>в прочих зданиях</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AC3A56"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Гкал/ч</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46AAD0"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0,01092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13E8E5"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0,01092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DA7248"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0,01092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5F0CE0"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0,01092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7DA33F"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0,01092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EC98BC"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0,01092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AC06B1"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0,01092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897616"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0,01092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841644"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0,01092</w:t>
            </w:r>
          </w:p>
        </w:tc>
      </w:tr>
      <w:tr w:rsidR="005A7790" w:rsidRPr="00B266C3" w14:paraId="4DC64632"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8E49138"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A3C8A4" w14:textId="77777777" w:rsidR="005A7790" w:rsidRPr="00B266C3" w:rsidRDefault="005A7790" w:rsidP="005A7790">
            <w:pPr>
              <w:spacing w:before="0" w:after="0"/>
              <w:ind w:firstLine="0"/>
              <w:jc w:val="left"/>
              <w:rPr>
                <w:rFonts w:eastAsia="Times New Roman" w:cs="Times New Roman"/>
                <w:color w:val="000000"/>
                <w:sz w:val="16"/>
                <w:szCs w:val="16"/>
                <w:lang w:eastAsia="ru-RU"/>
              </w:rPr>
            </w:pPr>
            <w:r w:rsidRPr="00B266C3">
              <w:rPr>
                <w:rFonts w:eastAsia="Times New Roman" w:cs="Times New Roman"/>
                <w:color w:val="000000"/>
                <w:sz w:val="16"/>
                <w:szCs w:val="16"/>
                <w:lang w:eastAsia="ru-RU"/>
              </w:rPr>
              <w:t>Расход тепловой энергии, всего, в т.ч.:</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55175E"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тыс. Гкал</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6E382E"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1,3062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6E1E0A"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1,3502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8363F6"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1,3267</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9EB7CC"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1,3267</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FDE860"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1,3267</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C8677D"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1,3638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372498"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1,3638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838A34"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1,3638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599C1A"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1,3638</w:t>
            </w:r>
          </w:p>
        </w:tc>
      </w:tr>
      <w:tr w:rsidR="005A7790" w:rsidRPr="00B266C3" w14:paraId="437697EF"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A7FC135"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4.1.</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23EE50" w14:textId="77777777" w:rsidR="005A7790" w:rsidRPr="00B266C3" w:rsidRDefault="005A7790" w:rsidP="005A7790">
            <w:pPr>
              <w:spacing w:before="0" w:after="0"/>
              <w:ind w:firstLine="0"/>
              <w:jc w:val="left"/>
              <w:rPr>
                <w:rFonts w:eastAsia="Times New Roman" w:cs="Times New Roman"/>
                <w:color w:val="000000"/>
                <w:sz w:val="16"/>
                <w:szCs w:val="16"/>
                <w:lang w:eastAsia="ru-RU"/>
              </w:rPr>
            </w:pPr>
            <w:r w:rsidRPr="00B266C3">
              <w:rPr>
                <w:rFonts w:eastAsia="Times New Roman" w:cs="Times New Roman"/>
                <w:color w:val="000000"/>
                <w:sz w:val="16"/>
                <w:szCs w:val="16"/>
                <w:lang w:eastAsia="ru-RU"/>
              </w:rPr>
              <w:t>в жилищном фонде, т.ч.:</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7A47A8"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тыс. Гкал</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1BD4A5"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0,3112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B984E7"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0,3112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2C45EB"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832476"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1A7F69"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96AFFD"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EA7CBD"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C03401"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97DFEF"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0,3058</w:t>
            </w:r>
          </w:p>
        </w:tc>
      </w:tr>
      <w:tr w:rsidR="005A7790" w:rsidRPr="00B266C3" w14:paraId="700259A6"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7AF89EF"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4B750E" w14:textId="77777777" w:rsidR="005A7790" w:rsidRPr="00B266C3" w:rsidRDefault="005A7790" w:rsidP="005A7790">
            <w:pPr>
              <w:spacing w:before="0" w:after="0"/>
              <w:ind w:firstLine="0"/>
              <w:jc w:val="left"/>
              <w:rPr>
                <w:rFonts w:eastAsia="Times New Roman" w:cs="Times New Roman"/>
                <w:color w:val="000000"/>
                <w:sz w:val="16"/>
                <w:szCs w:val="16"/>
                <w:lang w:eastAsia="ru-RU"/>
              </w:rPr>
            </w:pPr>
            <w:r w:rsidRPr="00B266C3">
              <w:rPr>
                <w:rFonts w:eastAsia="Times New Roman" w:cs="Times New Roman"/>
                <w:color w:val="000000"/>
                <w:sz w:val="16"/>
                <w:szCs w:val="16"/>
                <w:lang w:eastAsia="ru-RU"/>
              </w:rPr>
              <w:t>для целей отопления и вентиляции</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D6951E"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тыс. Гкал</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23837A"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0,3112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77C885"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0,3112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54710D"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81FEA8"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131B1E"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042E8F"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0,3144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7AE390"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0,3144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78ED51"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0,3144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352CBF"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0,3144</w:t>
            </w:r>
          </w:p>
        </w:tc>
      </w:tr>
      <w:tr w:rsidR="005A7790" w:rsidRPr="00B266C3" w14:paraId="2D96BBAA"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5363356"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5C3D30" w14:textId="77777777" w:rsidR="005A7790" w:rsidRPr="00B266C3" w:rsidRDefault="005A7790" w:rsidP="005A7790">
            <w:pPr>
              <w:spacing w:before="0" w:after="0"/>
              <w:ind w:firstLine="0"/>
              <w:jc w:val="left"/>
              <w:rPr>
                <w:rFonts w:eastAsia="Times New Roman" w:cs="Times New Roman"/>
                <w:color w:val="000000"/>
                <w:sz w:val="16"/>
                <w:szCs w:val="16"/>
                <w:lang w:eastAsia="ru-RU"/>
              </w:rPr>
            </w:pPr>
            <w:r w:rsidRPr="00B266C3">
              <w:rPr>
                <w:rFonts w:eastAsia="Times New Roman" w:cs="Times New Roman"/>
                <w:color w:val="000000"/>
                <w:sz w:val="16"/>
                <w:szCs w:val="16"/>
                <w:lang w:eastAsia="ru-RU"/>
              </w:rPr>
              <w:t>для целей горячего водоснабжения</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A43734"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тыс. Гкал</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E6746D"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0D255B"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5EF0E5"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4C5D0D"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9AB016"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621934"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6DB83C"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418F31"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1F29E4"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w:t>
            </w:r>
          </w:p>
        </w:tc>
      </w:tr>
      <w:tr w:rsidR="005A7790" w:rsidRPr="00B266C3" w14:paraId="3B942269"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AAA2634"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4.2.</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884A45" w14:textId="77777777" w:rsidR="005A7790" w:rsidRPr="00B266C3" w:rsidRDefault="005A7790" w:rsidP="005A7790">
            <w:pPr>
              <w:spacing w:before="0" w:after="0"/>
              <w:ind w:firstLine="0"/>
              <w:jc w:val="left"/>
              <w:rPr>
                <w:rFonts w:eastAsia="Times New Roman" w:cs="Times New Roman"/>
                <w:color w:val="000000"/>
                <w:sz w:val="16"/>
                <w:szCs w:val="16"/>
                <w:lang w:eastAsia="ru-RU"/>
              </w:rPr>
            </w:pPr>
            <w:r w:rsidRPr="00B266C3">
              <w:rPr>
                <w:rFonts w:eastAsia="Times New Roman" w:cs="Times New Roman"/>
                <w:color w:val="000000"/>
                <w:sz w:val="16"/>
                <w:szCs w:val="16"/>
                <w:lang w:eastAsia="ru-RU"/>
              </w:rPr>
              <w:t>в общественно-деловом фонде т.ч.:</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960771"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тыс. Гкал</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A853BE"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0,9787</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A163C1"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1,0222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7CEB1C"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1,0044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545EB9"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1,3103</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C2B8F8"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1,3103</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3EF329"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1,3468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03497B"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1,3468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26C881"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1,3468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E6C805"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1,3468</w:t>
            </w:r>
          </w:p>
        </w:tc>
      </w:tr>
      <w:tr w:rsidR="005A7790" w:rsidRPr="00B266C3" w14:paraId="7A8E7839"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CF8F1A2"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5AA560" w14:textId="77777777" w:rsidR="005A7790" w:rsidRPr="00B266C3" w:rsidRDefault="005A7790" w:rsidP="005A7790">
            <w:pPr>
              <w:spacing w:before="0" w:after="0"/>
              <w:ind w:firstLine="0"/>
              <w:jc w:val="left"/>
              <w:rPr>
                <w:rFonts w:eastAsia="Times New Roman" w:cs="Times New Roman"/>
                <w:color w:val="000000"/>
                <w:sz w:val="16"/>
                <w:szCs w:val="16"/>
                <w:lang w:eastAsia="ru-RU"/>
              </w:rPr>
            </w:pPr>
            <w:r w:rsidRPr="00B266C3">
              <w:rPr>
                <w:rFonts w:eastAsia="Times New Roman" w:cs="Times New Roman"/>
                <w:color w:val="000000"/>
                <w:sz w:val="16"/>
                <w:szCs w:val="16"/>
                <w:lang w:eastAsia="ru-RU"/>
              </w:rPr>
              <w:t>для целей отопления и вентиляции</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871F53"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тыс. Гкал</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C9AFFB"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0,9787</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7121B3"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1,0222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26B0FB"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1,0044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608F09"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1,0044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5C1DDF"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1,0044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F2A011"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1,0325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F3A4E3"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1,0325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09723B"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1,0325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700C24"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1,0325</w:t>
            </w:r>
          </w:p>
        </w:tc>
      </w:tr>
      <w:tr w:rsidR="005A7790" w:rsidRPr="00B266C3" w14:paraId="42D0D22E"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6A716EC"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 </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272B16" w14:textId="77777777" w:rsidR="005A7790" w:rsidRPr="00B266C3" w:rsidRDefault="005A7790" w:rsidP="005A7790">
            <w:pPr>
              <w:spacing w:before="0" w:after="0"/>
              <w:ind w:firstLine="0"/>
              <w:jc w:val="left"/>
              <w:rPr>
                <w:rFonts w:eastAsia="Times New Roman" w:cs="Times New Roman"/>
                <w:color w:val="000000"/>
                <w:sz w:val="16"/>
                <w:szCs w:val="16"/>
                <w:lang w:eastAsia="ru-RU"/>
              </w:rPr>
            </w:pPr>
            <w:r w:rsidRPr="00B266C3">
              <w:rPr>
                <w:rFonts w:eastAsia="Times New Roman" w:cs="Times New Roman"/>
                <w:color w:val="000000"/>
                <w:sz w:val="16"/>
                <w:szCs w:val="16"/>
                <w:lang w:eastAsia="ru-RU"/>
              </w:rPr>
              <w:t>для целей горячего водоснабжения</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ACAC2E"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тыс. Гкал</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563B99"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394316"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CF690D"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FDEB32"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349DFB"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9D5E3B"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34D22E"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6FF2E5"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C62045"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w:t>
            </w:r>
          </w:p>
        </w:tc>
      </w:tr>
      <w:tr w:rsidR="005A7790" w:rsidRPr="00B266C3" w14:paraId="37BA5894"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01C03C1"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4.3.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C8E32C" w14:textId="77777777" w:rsidR="005A7790" w:rsidRPr="00B266C3" w:rsidRDefault="005A7790" w:rsidP="005A7790">
            <w:pPr>
              <w:spacing w:before="0" w:after="0"/>
              <w:ind w:firstLine="0"/>
              <w:jc w:val="left"/>
              <w:rPr>
                <w:rFonts w:eastAsia="Times New Roman" w:cs="Times New Roman"/>
                <w:color w:val="000000"/>
                <w:sz w:val="16"/>
                <w:szCs w:val="16"/>
                <w:lang w:eastAsia="ru-RU"/>
              </w:rPr>
            </w:pPr>
            <w:r w:rsidRPr="00B266C3">
              <w:rPr>
                <w:rFonts w:eastAsia="Times New Roman" w:cs="Times New Roman"/>
                <w:color w:val="000000"/>
                <w:sz w:val="16"/>
                <w:szCs w:val="16"/>
                <w:lang w:eastAsia="ru-RU"/>
              </w:rPr>
              <w:t>в прочих зданиях</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BFE395"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тыс. Гкал</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8A8160"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0,016252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922D32"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0,01677</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DCB19A"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0,0165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964400"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0,0165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BB92EF"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0,0165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00B9FB"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0,0169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EBC63F"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0,0169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2146AA"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0,0169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A0B130"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0,0169</w:t>
            </w:r>
          </w:p>
        </w:tc>
      </w:tr>
      <w:tr w:rsidR="005A7790" w:rsidRPr="00B266C3" w14:paraId="53A4FDCE"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2E4ECF4"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62EF2F" w14:textId="77777777" w:rsidR="005A7790" w:rsidRPr="00B266C3" w:rsidRDefault="005A7790" w:rsidP="005A7790">
            <w:pPr>
              <w:spacing w:before="0" w:after="0"/>
              <w:ind w:firstLine="0"/>
              <w:jc w:val="left"/>
              <w:rPr>
                <w:rFonts w:eastAsia="Times New Roman" w:cs="Times New Roman"/>
                <w:color w:val="000000"/>
                <w:sz w:val="16"/>
                <w:szCs w:val="16"/>
                <w:lang w:eastAsia="ru-RU"/>
              </w:rPr>
            </w:pPr>
            <w:r w:rsidRPr="00B266C3">
              <w:rPr>
                <w:rFonts w:eastAsia="Times New Roman" w:cs="Times New Roman"/>
                <w:color w:val="000000"/>
                <w:sz w:val="16"/>
                <w:szCs w:val="16"/>
                <w:lang w:eastAsia="ru-RU"/>
              </w:rPr>
              <w:t>Удельная тепловая нагрузка в жилищном фонде</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7EADCD"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Гкал/ч/м2</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DE6625"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0156A8"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66543C"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BA362D"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BD0E8C"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E40586"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B4B866"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130F46"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3DD1C2"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0,00009</w:t>
            </w:r>
          </w:p>
        </w:tc>
      </w:tr>
      <w:tr w:rsidR="005A7790" w:rsidRPr="00B266C3" w14:paraId="118C938A"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BA9AB43"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6</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1C2AF7" w14:textId="77777777" w:rsidR="005A7790" w:rsidRPr="00B266C3" w:rsidRDefault="005A7790" w:rsidP="005A7790">
            <w:pPr>
              <w:spacing w:before="0" w:after="0"/>
              <w:ind w:firstLine="0"/>
              <w:jc w:val="left"/>
              <w:rPr>
                <w:rFonts w:eastAsia="Times New Roman" w:cs="Times New Roman"/>
                <w:color w:val="000000"/>
                <w:sz w:val="16"/>
                <w:szCs w:val="16"/>
                <w:lang w:eastAsia="ru-RU"/>
              </w:rPr>
            </w:pPr>
            <w:r w:rsidRPr="00B266C3">
              <w:rPr>
                <w:rFonts w:eastAsia="Times New Roman" w:cs="Times New Roman"/>
                <w:color w:val="000000"/>
                <w:sz w:val="16"/>
                <w:szCs w:val="16"/>
                <w:lang w:eastAsia="ru-RU"/>
              </w:rPr>
              <w:t>Удельное потребление тепловой энергии на отопление в жилищном фонде</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A928DC"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Гкал/м</w:t>
            </w:r>
            <w:r w:rsidRPr="00B266C3">
              <w:rPr>
                <w:rFonts w:eastAsia="Times New Roman" w:cs="Times New Roman"/>
                <w:color w:val="000000"/>
                <w:sz w:val="16"/>
                <w:szCs w:val="16"/>
                <w:vertAlign w:val="superscript"/>
                <w:lang w:eastAsia="ru-RU"/>
              </w:rPr>
              <w:t>2</w:t>
            </w:r>
            <w:r w:rsidRPr="00B266C3">
              <w:rPr>
                <w:rFonts w:eastAsia="Times New Roman" w:cs="Times New Roman"/>
                <w:color w:val="000000"/>
                <w:sz w:val="16"/>
                <w:szCs w:val="16"/>
                <w:lang w:eastAsia="ru-RU"/>
              </w:rPr>
              <w:t>/год</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9165AD"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14635,59200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F66AF3"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14635,59200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71C297"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14635,59200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4324A7"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14635,59200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E1CFA4"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14635,59200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E7B087"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14635,59200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6BFEE3"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14635,59200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1E2E1F"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14635,59200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DC2537"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14635,59200</w:t>
            </w:r>
          </w:p>
        </w:tc>
      </w:tr>
      <w:tr w:rsidR="005A7790" w:rsidRPr="00B266C3" w14:paraId="79FEA863"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904BF77"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7</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322A20" w14:textId="77777777" w:rsidR="005A7790" w:rsidRPr="00B266C3" w:rsidRDefault="005A7790" w:rsidP="005A7790">
            <w:pPr>
              <w:spacing w:before="0" w:after="0"/>
              <w:ind w:firstLine="0"/>
              <w:jc w:val="left"/>
              <w:rPr>
                <w:rFonts w:eastAsia="Times New Roman" w:cs="Times New Roman"/>
                <w:color w:val="000000"/>
                <w:sz w:val="16"/>
                <w:szCs w:val="16"/>
                <w:lang w:eastAsia="ru-RU"/>
              </w:rPr>
            </w:pPr>
            <w:r w:rsidRPr="00B266C3">
              <w:rPr>
                <w:rFonts w:eastAsia="Times New Roman" w:cs="Times New Roman"/>
                <w:color w:val="000000"/>
                <w:sz w:val="16"/>
                <w:szCs w:val="16"/>
                <w:lang w:eastAsia="ru-RU"/>
              </w:rPr>
              <w:t>Градус-сутки отопительного периода</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86C4B2"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°С×сут</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34CDE8"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0,1512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CC3731"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0,1512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6E1A95"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0,1486</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FEA06A"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0,1486</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5CFDFE"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0,1486</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88B9F1"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0,1486</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51FCA9"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0,1486</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56BC61"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0,1486</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85BF09"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0,1486</w:t>
            </w:r>
          </w:p>
        </w:tc>
      </w:tr>
      <w:tr w:rsidR="005A7790" w:rsidRPr="00B266C3" w14:paraId="799FB7DB"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98EE24A"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8</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8C0255" w14:textId="77777777" w:rsidR="005A7790" w:rsidRPr="00B266C3" w:rsidRDefault="005A7790" w:rsidP="005A7790">
            <w:pPr>
              <w:spacing w:before="0" w:after="0"/>
              <w:ind w:firstLine="0"/>
              <w:jc w:val="left"/>
              <w:rPr>
                <w:rFonts w:eastAsia="Times New Roman" w:cs="Times New Roman"/>
                <w:color w:val="000000"/>
                <w:sz w:val="16"/>
                <w:szCs w:val="16"/>
                <w:lang w:eastAsia="ru-RU"/>
              </w:rPr>
            </w:pPr>
            <w:r w:rsidRPr="00B266C3">
              <w:rPr>
                <w:rFonts w:eastAsia="Times New Roman" w:cs="Times New Roman"/>
                <w:color w:val="000000"/>
                <w:sz w:val="16"/>
                <w:szCs w:val="16"/>
                <w:lang w:eastAsia="ru-RU"/>
              </w:rPr>
              <w:t>Удельное приведенное потребление тепловой энергии на отопление в жилищном фонде</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423B5D"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Гкал/м</w:t>
            </w:r>
            <w:r w:rsidRPr="00B266C3">
              <w:rPr>
                <w:rFonts w:eastAsia="Times New Roman" w:cs="Times New Roman"/>
                <w:color w:val="000000"/>
                <w:sz w:val="16"/>
                <w:szCs w:val="16"/>
                <w:vertAlign w:val="superscript"/>
                <w:lang w:eastAsia="ru-RU"/>
              </w:rPr>
              <w:t>2</w:t>
            </w:r>
            <w:r w:rsidRPr="00B266C3">
              <w:rPr>
                <w:rFonts w:eastAsia="Times New Roman" w:cs="Times New Roman"/>
                <w:color w:val="000000"/>
                <w:sz w:val="16"/>
                <w:szCs w:val="16"/>
                <w:lang w:eastAsia="ru-RU"/>
              </w:rPr>
              <w:t>/(°С×сут)</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EC3960"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1203,0000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61E280"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1203,0000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3B4568"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1203,0000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E278D5"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1203,0000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4232E2"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1203,0000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A6E815"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1203,0000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22619E"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1203,0000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07CB21"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1203,0000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089DF0"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1203,0000</w:t>
            </w:r>
          </w:p>
        </w:tc>
      </w:tr>
      <w:tr w:rsidR="005A7790" w:rsidRPr="00B266C3" w14:paraId="4B54EDD0"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F5D4B2F"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9</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1A4961" w14:textId="77777777" w:rsidR="005A7790" w:rsidRPr="00B266C3" w:rsidRDefault="005A7790" w:rsidP="005A7790">
            <w:pPr>
              <w:spacing w:before="0" w:after="0"/>
              <w:ind w:firstLine="0"/>
              <w:jc w:val="left"/>
              <w:rPr>
                <w:rFonts w:eastAsia="Times New Roman" w:cs="Times New Roman"/>
                <w:color w:val="000000"/>
                <w:sz w:val="16"/>
                <w:szCs w:val="16"/>
                <w:lang w:eastAsia="ru-RU"/>
              </w:rPr>
            </w:pPr>
            <w:r w:rsidRPr="00B266C3">
              <w:rPr>
                <w:rFonts w:eastAsia="Times New Roman" w:cs="Times New Roman"/>
                <w:color w:val="000000"/>
                <w:sz w:val="16"/>
                <w:szCs w:val="16"/>
                <w:lang w:eastAsia="ru-RU"/>
              </w:rPr>
              <w:t>Удельная тепловая нагрузка в общественно-деловом фонде</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7DD918"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Гкал/ч/м2</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FE32CE"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EFCE72"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CFBB71"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56913A"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0E3A3B"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DCD34F"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A34A6E"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6B1170"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3058</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88C75B"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3058</w:t>
            </w:r>
          </w:p>
        </w:tc>
      </w:tr>
      <w:tr w:rsidR="005A7790" w:rsidRPr="00B266C3" w14:paraId="695F3BF1"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43412CA"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10</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C19B23" w14:textId="77777777" w:rsidR="005A7790" w:rsidRPr="00B266C3" w:rsidRDefault="005A7790" w:rsidP="005A7790">
            <w:pPr>
              <w:spacing w:before="0" w:after="0"/>
              <w:ind w:firstLine="0"/>
              <w:jc w:val="left"/>
              <w:rPr>
                <w:rFonts w:eastAsia="Times New Roman" w:cs="Times New Roman"/>
                <w:color w:val="000000"/>
                <w:sz w:val="16"/>
                <w:szCs w:val="16"/>
                <w:lang w:eastAsia="ru-RU"/>
              </w:rPr>
            </w:pPr>
            <w:r w:rsidRPr="00B266C3">
              <w:rPr>
                <w:rFonts w:eastAsia="Times New Roman" w:cs="Times New Roman"/>
                <w:color w:val="000000"/>
                <w:sz w:val="16"/>
                <w:szCs w:val="16"/>
                <w:lang w:eastAsia="ru-RU"/>
              </w:rPr>
              <w:t>Удельное потребление тепловой энергии на отопление в общественно-деловом фонде</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6959B2"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Гкал/м</w:t>
            </w:r>
            <w:r w:rsidRPr="00B266C3">
              <w:rPr>
                <w:rFonts w:eastAsia="Times New Roman" w:cs="Times New Roman"/>
                <w:color w:val="000000"/>
                <w:sz w:val="16"/>
                <w:szCs w:val="16"/>
                <w:vertAlign w:val="superscript"/>
                <w:lang w:eastAsia="ru-RU"/>
              </w:rPr>
              <w:t>2</w:t>
            </w:r>
            <w:r w:rsidRPr="00B266C3">
              <w:rPr>
                <w:rFonts w:eastAsia="Times New Roman" w:cs="Times New Roman"/>
                <w:color w:val="000000"/>
                <w:sz w:val="16"/>
                <w:szCs w:val="16"/>
                <w:lang w:eastAsia="ru-RU"/>
              </w:rPr>
              <w:t>/год</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A2BC2F"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0,000049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1A2B98"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0,000049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073BDC"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0,000049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90585D"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0,000049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9AC1C6"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0,000049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08A889"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0,000049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368748"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0,000049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F0A422"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0,000049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D5710F"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0,000049</w:t>
            </w:r>
          </w:p>
        </w:tc>
      </w:tr>
      <w:tr w:rsidR="005A7790" w:rsidRPr="00B266C3" w14:paraId="5A1D434F"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58B712F"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11</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81C960" w14:textId="77777777" w:rsidR="005A7790" w:rsidRPr="00B266C3" w:rsidRDefault="005A7790" w:rsidP="005A7790">
            <w:pPr>
              <w:spacing w:before="0" w:after="0"/>
              <w:ind w:firstLine="0"/>
              <w:jc w:val="left"/>
              <w:rPr>
                <w:rFonts w:eastAsia="Times New Roman" w:cs="Times New Roman"/>
                <w:color w:val="000000"/>
                <w:sz w:val="16"/>
                <w:szCs w:val="16"/>
                <w:lang w:eastAsia="ru-RU"/>
              </w:rPr>
            </w:pPr>
            <w:r w:rsidRPr="00B266C3">
              <w:rPr>
                <w:rFonts w:eastAsia="Times New Roman" w:cs="Times New Roman"/>
                <w:color w:val="000000"/>
                <w:sz w:val="16"/>
                <w:szCs w:val="16"/>
                <w:lang w:eastAsia="ru-RU"/>
              </w:rPr>
              <w:t>Удельное приведенное потребление тепловой энергии в общественно-деловом фонде</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1755A4"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Гкал/м</w:t>
            </w:r>
            <w:r w:rsidRPr="00B266C3">
              <w:rPr>
                <w:rFonts w:eastAsia="Times New Roman" w:cs="Times New Roman"/>
                <w:color w:val="000000"/>
                <w:sz w:val="16"/>
                <w:szCs w:val="16"/>
                <w:vertAlign w:val="superscript"/>
                <w:lang w:eastAsia="ru-RU"/>
              </w:rPr>
              <w:t>2</w:t>
            </w:r>
            <w:r w:rsidRPr="00B266C3">
              <w:rPr>
                <w:rFonts w:eastAsia="Times New Roman" w:cs="Times New Roman"/>
                <w:color w:val="000000"/>
                <w:sz w:val="16"/>
                <w:szCs w:val="16"/>
                <w:lang w:eastAsia="ru-RU"/>
              </w:rPr>
              <w:t>/(°С×сут)</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3D78C0"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4E4779"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18D21D"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415E41"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C9B489"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1FCC33"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E9B7F6"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4346E3"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03493C"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0,00005</w:t>
            </w:r>
          </w:p>
        </w:tc>
      </w:tr>
      <w:tr w:rsidR="005A7790" w:rsidRPr="00B266C3" w14:paraId="66619AB9"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FAC169A"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12</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EBD0CF" w14:textId="77777777" w:rsidR="005A7790" w:rsidRPr="00B266C3" w:rsidRDefault="005A7790" w:rsidP="005A7790">
            <w:pPr>
              <w:spacing w:before="0" w:after="0"/>
              <w:ind w:firstLine="0"/>
              <w:jc w:val="left"/>
              <w:rPr>
                <w:rFonts w:eastAsia="Times New Roman" w:cs="Times New Roman"/>
                <w:color w:val="000000"/>
                <w:sz w:val="16"/>
                <w:szCs w:val="16"/>
                <w:lang w:eastAsia="ru-RU"/>
              </w:rPr>
            </w:pPr>
            <w:r w:rsidRPr="00B266C3">
              <w:rPr>
                <w:rFonts w:eastAsia="Times New Roman" w:cs="Times New Roman"/>
                <w:color w:val="000000"/>
                <w:sz w:val="16"/>
                <w:szCs w:val="16"/>
                <w:lang w:eastAsia="ru-RU"/>
              </w:rPr>
              <w:t>Средняя плотность тепловой нагрузки</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B67E40"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Гкал/ч/га</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162A33"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0,066873</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5DD546"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0,069842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CBA3E4"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0,068630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5B23EB"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0,089525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7DA9CB"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0,089525</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E785CC"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0,092023</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04ADA9"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0,092023</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872255"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0,092023</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3CED1F"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0,092023</w:t>
            </w:r>
          </w:p>
        </w:tc>
      </w:tr>
      <w:tr w:rsidR="005A7790" w:rsidRPr="00B266C3" w14:paraId="2F0CF933"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9798A97"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13</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C6A576" w14:textId="77777777" w:rsidR="005A7790" w:rsidRPr="00B266C3" w:rsidRDefault="005A7790" w:rsidP="005A7790">
            <w:pPr>
              <w:spacing w:before="0" w:after="0"/>
              <w:ind w:firstLine="0"/>
              <w:jc w:val="left"/>
              <w:rPr>
                <w:rFonts w:eastAsia="Times New Roman" w:cs="Times New Roman"/>
                <w:color w:val="000000"/>
                <w:sz w:val="16"/>
                <w:szCs w:val="16"/>
                <w:lang w:eastAsia="ru-RU"/>
              </w:rPr>
            </w:pPr>
            <w:r w:rsidRPr="00B266C3">
              <w:rPr>
                <w:rFonts w:eastAsia="Times New Roman" w:cs="Times New Roman"/>
                <w:color w:val="000000"/>
                <w:sz w:val="16"/>
                <w:szCs w:val="16"/>
                <w:lang w:eastAsia="ru-RU"/>
              </w:rPr>
              <w:t>Средняя плотность расхода тепловой энергии на отопление в жилищном фонде</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C67B35"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Гкал/га</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7163D6"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0,000022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1002CD"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0,000023</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484832"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0,000022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0651D9"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0,000029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7EC7B4"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0,000029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BFFE02"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0,000030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8086B7"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0,000030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BCFB37"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0,000030</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FE3390"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0,000030</w:t>
            </w:r>
          </w:p>
        </w:tc>
      </w:tr>
      <w:tr w:rsidR="005A7790" w:rsidRPr="00B266C3" w14:paraId="6C434237"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FC0E3DC"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14</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F22997" w14:textId="77777777" w:rsidR="005A7790" w:rsidRPr="00B266C3" w:rsidRDefault="005A7790" w:rsidP="005A7790">
            <w:pPr>
              <w:spacing w:before="0" w:after="0"/>
              <w:ind w:firstLine="0"/>
              <w:jc w:val="left"/>
              <w:rPr>
                <w:rFonts w:eastAsia="Times New Roman" w:cs="Times New Roman"/>
                <w:color w:val="000000"/>
                <w:sz w:val="16"/>
                <w:szCs w:val="16"/>
                <w:lang w:eastAsia="ru-RU"/>
              </w:rPr>
            </w:pPr>
            <w:r w:rsidRPr="00B266C3">
              <w:rPr>
                <w:rFonts w:eastAsia="Times New Roman" w:cs="Times New Roman"/>
                <w:color w:val="000000"/>
                <w:sz w:val="16"/>
                <w:szCs w:val="16"/>
                <w:lang w:eastAsia="ru-RU"/>
              </w:rPr>
              <w:t>Средняя плотность расхода тепловой энергии на отопление в общественно-деловом фонде</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32684F"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Гкал/га</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D89278"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0,07434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77AB22"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0,07434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ED1144"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0,07434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BC3658"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0,07434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7DA33E"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0,07434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EC29C4"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0,07434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0AE611"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0,07434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291E47"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0,07434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7B4643"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0,07434</w:t>
            </w:r>
          </w:p>
        </w:tc>
      </w:tr>
      <w:tr w:rsidR="005A7790" w:rsidRPr="00B266C3" w14:paraId="74DA68A8"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B503BED"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15</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17EE5C" w14:textId="77777777" w:rsidR="005A7790" w:rsidRPr="00B266C3" w:rsidRDefault="005A7790" w:rsidP="005A7790">
            <w:pPr>
              <w:spacing w:before="0" w:after="0"/>
              <w:ind w:firstLine="0"/>
              <w:jc w:val="left"/>
              <w:rPr>
                <w:rFonts w:eastAsia="Times New Roman" w:cs="Times New Roman"/>
                <w:color w:val="000000"/>
                <w:sz w:val="16"/>
                <w:szCs w:val="16"/>
                <w:lang w:eastAsia="ru-RU"/>
              </w:rPr>
            </w:pPr>
            <w:r w:rsidRPr="00B266C3">
              <w:rPr>
                <w:rFonts w:eastAsia="Times New Roman" w:cs="Times New Roman"/>
                <w:color w:val="000000"/>
                <w:sz w:val="16"/>
                <w:szCs w:val="16"/>
                <w:lang w:eastAsia="ru-RU"/>
              </w:rPr>
              <w:t>Средняя тепловая нагрузка на отопление на одного жителя</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1FEB42"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Гкал/ч/чел.</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91006C"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26,731</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C9EE40"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26,731</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C5DDDF"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26,267</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DD9EEF"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26,267</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271875"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26,267</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E20DFC"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26,267</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3F28FC"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26,267</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13F402"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26,267</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84CDDE"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26,267</w:t>
            </w:r>
          </w:p>
        </w:tc>
      </w:tr>
      <w:tr w:rsidR="005A7790" w:rsidRPr="00B266C3" w14:paraId="195CA5BC" w14:textId="77777777" w:rsidTr="005A7790">
        <w:trPr>
          <w:trHeight w:val="20"/>
          <w:jc w:val="center"/>
        </w:trPr>
        <w:tc>
          <w:tcPr>
            <w:tcW w:w="13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9EDD8E8"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16</w:t>
            </w:r>
          </w:p>
        </w:tc>
        <w:tc>
          <w:tcPr>
            <w:tcW w:w="40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A7416E" w14:textId="77777777" w:rsidR="005A7790" w:rsidRPr="00B266C3" w:rsidRDefault="005A7790" w:rsidP="005A7790">
            <w:pPr>
              <w:spacing w:before="0" w:after="0"/>
              <w:ind w:firstLine="0"/>
              <w:jc w:val="left"/>
              <w:rPr>
                <w:rFonts w:eastAsia="Times New Roman" w:cs="Times New Roman"/>
                <w:color w:val="000000"/>
                <w:sz w:val="16"/>
                <w:szCs w:val="16"/>
                <w:lang w:eastAsia="ru-RU"/>
              </w:rPr>
            </w:pPr>
            <w:r w:rsidRPr="00B266C3">
              <w:rPr>
                <w:rFonts w:eastAsia="Times New Roman" w:cs="Times New Roman"/>
                <w:color w:val="000000"/>
                <w:sz w:val="16"/>
                <w:szCs w:val="16"/>
                <w:lang w:eastAsia="ru-RU"/>
              </w:rPr>
              <w:t>Средний расход тепловой энергии на отопление на одного жителя</w:t>
            </w:r>
          </w:p>
        </w:tc>
        <w:tc>
          <w:tcPr>
            <w:tcW w:w="41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85EA43"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Times New Roman" w:cs="Times New Roman"/>
                <w:color w:val="000000"/>
                <w:sz w:val="16"/>
                <w:szCs w:val="16"/>
                <w:lang w:eastAsia="ru-RU"/>
              </w:rPr>
              <w:t>Гкал/чел/год</w:t>
            </w:r>
          </w:p>
        </w:tc>
        <w:tc>
          <w:tcPr>
            <w:tcW w:w="5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78C2E4"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84,064</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D9614B"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87,796</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766A7E"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86,272</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E01B25"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112,539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7E3D32"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112,539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FE9071"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115,679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F7FA78"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115,679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50A902"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115,679</w:t>
            </w:r>
          </w:p>
        </w:tc>
        <w:tc>
          <w:tcPr>
            <w:tcW w:w="43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707C47" w14:textId="77777777" w:rsidR="005A7790" w:rsidRPr="00B266C3" w:rsidRDefault="005A7790" w:rsidP="005A7790">
            <w:pPr>
              <w:spacing w:before="0" w:after="0"/>
              <w:ind w:firstLine="0"/>
              <w:jc w:val="center"/>
              <w:rPr>
                <w:rFonts w:eastAsia="Times New Roman" w:cs="Times New Roman"/>
                <w:color w:val="000000"/>
                <w:sz w:val="16"/>
                <w:szCs w:val="16"/>
                <w:lang w:eastAsia="ru-RU"/>
              </w:rPr>
            </w:pPr>
            <w:r w:rsidRPr="00B266C3">
              <w:rPr>
                <w:rFonts w:eastAsia="Calibri" w:cs="Times New Roman"/>
                <w:color w:val="000000"/>
                <w:sz w:val="16"/>
                <w:szCs w:val="16"/>
                <w:lang w:eastAsia="en-US"/>
              </w:rPr>
              <w:t>115,679</w:t>
            </w:r>
          </w:p>
        </w:tc>
      </w:tr>
    </w:tbl>
    <w:p w14:paraId="16FA610C" w14:textId="474C6A1D" w:rsidR="00DF71FA" w:rsidRPr="00B266C3" w:rsidRDefault="00DF71FA" w:rsidP="00F3369A">
      <w:pPr>
        <w:pStyle w:val="ac"/>
        <w:keepNext/>
        <w:jc w:val="both"/>
      </w:pPr>
      <w:r w:rsidRPr="00B266C3">
        <w:t xml:space="preserve">Таблица </w:t>
      </w:r>
      <w:r w:rsidR="00EF120F">
        <w:fldChar w:fldCharType="begin"/>
      </w:r>
      <w:r w:rsidR="00EF120F">
        <w:instrText xml:space="preserve"> SEQ Таблица \* ARABIC </w:instrText>
      </w:r>
      <w:r w:rsidR="00EF120F">
        <w:fldChar w:fldCharType="separate"/>
      </w:r>
      <w:r w:rsidR="00B8610A">
        <w:rPr>
          <w:noProof/>
        </w:rPr>
        <w:t>20</w:t>
      </w:r>
      <w:r w:rsidR="00EF120F">
        <w:rPr>
          <w:noProof/>
        </w:rPr>
        <w:fldChar w:fldCharType="end"/>
      </w:r>
      <w:r w:rsidR="007A19BB" w:rsidRPr="00B266C3">
        <w:t xml:space="preserve"> - </w:t>
      </w:r>
      <w:r w:rsidRPr="00B266C3">
        <w:t xml:space="preserve"> Индикаторы, характеризующие дина</w:t>
      </w:r>
      <w:r w:rsidR="00A76972" w:rsidRPr="00B266C3">
        <w:t xml:space="preserve">мику функционирования котельных </w:t>
      </w:r>
      <w:r w:rsidR="00832C67" w:rsidRPr="00B266C3">
        <w:t>Вольненского</w:t>
      </w:r>
      <w:r w:rsidR="00D35A54" w:rsidRPr="00B266C3">
        <w:t xml:space="preserve"> сельского поселения Успенского муниципаль</w:t>
      </w:r>
      <w:r w:rsidR="00E36E90" w:rsidRPr="00B266C3">
        <w:t>ного района Краснодарского края</w:t>
      </w:r>
    </w:p>
    <w:tbl>
      <w:tblPr>
        <w:tblW w:w="5000" w:type="pct"/>
        <w:jc w:val="center"/>
        <w:tblLook w:val="04A0" w:firstRow="1" w:lastRow="0" w:firstColumn="1" w:lastColumn="0" w:noHBand="0" w:noVBand="1"/>
      </w:tblPr>
      <w:tblGrid>
        <w:gridCol w:w="627"/>
        <w:gridCol w:w="2695"/>
        <w:gridCol w:w="1069"/>
        <w:gridCol w:w="1255"/>
        <w:gridCol w:w="1115"/>
        <w:gridCol w:w="1115"/>
        <w:gridCol w:w="1115"/>
        <w:gridCol w:w="1115"/>
        <w:gridCol w:w="1115"/>
        <w:gridCol w:w="1115"/>
        <w:gridCol w:w="1115"/>
        <w:gridCol w:w="1109"/>
      </w:tblGrid>
      <w:tr w:rsidR="005A7790" w:rsidRPr="00B266C3" w14:paraId="21162D82" w14:textId="77777777" w:rsidTr="005A7790">
        <w:trPr>
          <w:trHeight w:val="20"/>
          <w:tblHeader/>
          <w:jc w:val="center"/>
        </w:trPr>
        <w:tc>
          <w:tcPr>
            <w:tcW w:w="215"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4E5EACF4" w14:textId="77777777" w:rsidR="005A7790" w:rsidRPr="00B266C3" w:rsidRDefault="005A7790" w:rsidP="005A779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 п/п</w:t>
            </w:r>
          </w:p>
        </w:tc>
        <w:tc>
          <w:tcPr>
            <w:tcW w:w="92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11DE642" w14:textId="77777777" w:rsidR="005A7790" w:rsidRPr="00B266C3" w:rsidRDefault="005A7790" w:rsidP="005A779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Наименование показателя</w:t>
            </w:r>
          </w:p>
        </w:tc>
        <w:tc>
          <w:tcPr>
            <w:tcW w:w="36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3172EBF" w14:textId="77777777" w:rsidR="005A7790" w:rsidRPr="00B266C3" w:rsidRDefault="005A7790" w:rsidP="005A779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Единица измерения</w:t>
            </w:r>
          </w:p>
        </w:tc>
        <w:tc>
          <w:tcPr>
            <w:tcW w:w="43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B6914C6" w14:textId="77777777" w:rsidR="005A7790" w:rsidRPr="00B266C3" w:rsidRDefault="005A7790" w:rsidP="005A7790">
            <w:pPr>
              <w:spacing w:before="0" w:after="0"/>
              <w:ind w:firstLine="0"/>
              <w:jc w:val="center"/>
              <w:rPr>
                <w:rFonts w:eastAsia="Times New Roman" w:cs="Times New Roman"/>
                <w:b/>
                <w:bCs/>
                <w:color w:val="000000"/>
                <w:sz w:val="18"/>
                <w:szCs w:val="18"/>
                <w:lang w:eastAsia="ru-RU"/>
              </w:rPr>
            </w:pPr>
            <w:r w:rsidRPr="00B266C3">
              <w:rPr>
                <w:rFonts w:eastAsia="Calibri" w:cs="Times New Roman"/>
                <w:b/>
                <w:bCs/>
                <w:color w:val="000000"/>
                <w:sz w:val="18"/>
                <w:szCs w:val="18"/>
                <w:lang w:eastAsia="en-US"/>
              </w:rPr>
              <w:t>2025г.</w:t>
            </w:r>
          </w:p>
        </w:tc>
        <w:tc>
          <w:tcPr>
            <w:tcW w:w="38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94EE366" w14:textId="77777777" w:rsidR="005A7790" w:rsidRPr="00B266C3" w:rsidRDefault="005A7790" w:rsidP="005A7790">
            <w:pPr>
              <w:spacing w:before="0" w:after="0"/>
              <w:ind w:firstLine="0"/>
              <w:jc w:val="center"/>
              <w:rPr>
                <w:rFonts w:eastAsia="Times New Roman" w:cs="Times New Roman"/>
                <w:b/>
                <w:bCs/>
                <w:color w:val="000000"/>
                <w:sz w:val="18"/>
                <w:szCs w:val="18"/>
                <w:lang w:eastAsia="ru-RU"/>
              </w:rPr>
            </w:pPr>
            <w:r w:rsidRPr="00B266C3">
              <w:rPr>
                <w:rFonts w:eastAsia="Calibri" w:cs="Times New Roman"/>
                <w:b/>
                <w:bCs/>
                <w:color w:val="000000"/>
                <w:sz w:val="18"/>
                <w:szCs w:val="18"/>
                <w:lang w:eastAsia="en-US"/>
              </w:rPr>
              <w:t>2026г.</w:t>
            </w:r>
          </w:p>
        </w:tc>
        <w:tc>
          <w:tcPr>
            <w:tcW w:w="38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2767016" w14:textId="77777777" w:rsidR="005A7790" w:rsidRPr="00B266C3" w:rsidRDefault="005A7790" w:rsidP="005A7790">
            <w:pPr>
              <w:spacing w:before="0" w:after="0"/>
              <w:ind w:firstLine="0"/>
              <w:jc w:val="center"/>
              <w:rPr>
                <w:rFonts w:eastAsia="Times New Roman" w:cs="Times New Roman"/>
                <w:b/>
                <w:bCs/>
                <w:color w:val="000000"/>
                <w:sz w:val="18"/>
                <w:szCs w:val="18"/>
                <w:lang w:eastAsia="ru-RU"/>
              </w:rPr>
            </w:pPr>
            <w:r w:rsidRPr="00B266C3">
              <w:rPr>
                <w:rFonts w:eastAsia="Calibri" w:cs="Times New Roman"/>
                <w:b/>
                <w:bCs/>
                <w:color w:val="000000"/>
                <w:sz w:val="18"/>
                <w:szCs w:val="18"/>
                <w:lang w:eastAsia="en-US"/>
              </w:rPr>
              <w:t>2027г.</w:t>
            </w:r>
          </w:p>
        </w:tc>
        <w:tc>
          <w:tcPr>
            <w:tcW w:w="38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4B6C008" w14:textId="77777777" w:rsidR="005A7790" w:rsidRPr="00B266C3" w:rsidRDefault="005A7790" w:rsidP="005A7790">
            <w:pPr>
              <w:spacing w:before="0" w:after="0"/>
              <w:ind w:firstLine="0"/>
              <w:jc w:val="center"/>
              <w:rPr>
                <w:rFonts w:eastAsia="Times New Roman" w:cs="Times New Roman"/>
                <w:b/>
                <w:bCs/>
                <w:color w:val="000000"/>
                <w:sz w:val="18"/>
                <w:szCs w:val="18"/>
                <w:lang w:eastAsia="ru-RU"/>
              </w:rPr>
            </w:pPr>
            <w:r w:rsidRPr="00B266C3">
              <w:rPr>
                <w:rFonts w:eastAsia="Calibri" w:cs="Times New Roman"/>
                <w:b/>
                <w:bCs/>
                <w:color w:val="000000"/>
                <w:sz w:val="18"/>
                <w:szCs w:val="18"/>
                <w:lang w:eastAsia="en-US"/>
              </w:rPr>
              <w:t>2028г.</w:t>
            </w:r>
          </w:p>
        </w:tc>
        <w:tc>
          <w:tcPr>
            <w:tcW w:w="38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1F1A3AF" w14:textId="77777777" w:rsidR="005A7790" w:rsidRPr="00B266C3" w:rsidRDefault="005A7790" w:rsidP="005A7790">
            <w:pPr>
              <w:spacing w:before="0" w:after="0"/>
              <w:ind w:firstLine="0"/>
              <w:jc w:val="center"/>
              <w:rPr>
                <w:rFonts w:eastAsia="Times New Roman" w:cs="Times New Roman"/>
                <w:b/>
                <w:bCs/>
                <w:color w:val="000000"/>
                <w:sz w:val="18"/>
                <w:szCs w:val="18"/>
                <w:lang w:eastAsia="ru-RU"/>
              </w:rPr>
            </w:pPr>
            <w:r w:rsidRPr="00B266C3">
              <w:rPr>
                <w:rFonts w:eastAsia="Calibri" w:cs="Times New Roman"/>
                <w:b/>
                <w:bCs/>
                <w:color w:val="000000"/>
                <w:sz w:val="18"/>
                <w:szCs w:val="18"/>
                <w:lang w:eastAsia="en-US"/>
              </w:rPr>
              <w:t>2029г.</w:t>
            </w:r>
          </w:p>
        </w:tc>
        <w:tc>
          <w:tcPr>
            <w:tcW w:w="38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E2153ED" w14:textId="77777777" w:rsidR="005A7790" w:rsidRPr="00B266C3" w:rsidRDefault="005A7790" w:rsidP="005A7790">
            <w:pPr>
              <w:spacing w:before="0" w:after="0"/>
              <w:ind w:firstLine="0"/>
              <w:jc w:val="center"/>
              <w:rPr>
                <w:rFonts w:eastAsia="Times New Roman" w:cs="Times New Roman"/>
                <w:b/>
                <w:bCs/>
                <w:color w:val="000000"/>
                <w:sz w:val="18"/>
                <w:szCs w:val="18"/>
                <w:lang w:eastAsia="ru-RU"/>
              </w:rPr>
            </w:pPr>
            <w:r w:rsidRPr="00B266C3">
              <w:rPr>
                <w:rFonts w:eastAsia="Calibri" w:cs="Times New Roman"/>
                <w:b/>
                <w:bCs/>
                <w:color w:val="000000"/>
                <w:sz w:val="18"/>
                <w:szCs w:val="18"/>
                <w:lang w:eastAsia="en-US"/>
              </w:rPr>
              <w:t>2030г.</w:t>
            </w:r>
          </w:p>
        </w:tc>
        <w:tc>
          <w:tcPr>
            <w:tcW w:w="38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F9DA5E8" w14:textId="77777777" w:rsidR="005A7790" w:rsidRPr="00B266C3" w:rsidRDefault="005A7790" w:rsidP="005A7790">
            <w:pPr>
              <w:spacing w:before="0" w:after="0"/>
              <w:ind w:firstLine="0"/>
              <w:jc w:val="center"/>
              <w:rPr>
                <w:rFonts w:eastAsia="Times New Roman" w:cs="Times New Roman"/>
                <w:b/>
                <w:bCs/>
                <w:color w:val="000000"/>
                <w:sz w:val="18"/>
                <w:szCs w:val="18"/>
                <w:lang w:eastAsia="ru-RU"/>
              </w:rPr>
            </w:pPr>
            <w:r w:rsidRPr="00B266C3">
              <w:rPr>
                <w:rFonts w:eastAsia="Calibri" w:cs="Times New Roman"/>
                <w:b/>
                <w:bCs/>
                <w:color w:val="000000"/>
                <w:sz w:val="18"/>
                <w:szCs w:val="18"/>
                <w:lang w:eastAsia="en-US"/>
              </w:rPr>
              <w:t>2031-2035гг.</w:t>
            </w:r>
          </w:p>
        </w:tc>
        <w:tc>
          <w:tcPr>
            <w:tcW w:w="38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DF283F5" w14:textId="77777777" w:rsidR="005A7790" w:rsidRPr="00B266C3" w:rsidRDefault="005A7790" w:rsidP="005A7790">
            <w:pPr>
              <w:spacing w:before="0" w:after="0"/>
              <w:ind w:firstLine="0"/>
              <w:jc w:val="center"/>
              <w:rPr>
                <w:rFonts w:eastAsia="Times New Roman" w:cs="Times New Roman"/>
                <w:b/>
                <w:bCs/>
                <w:color w:val="000000"/>
                <w:sz w:val="18"/>
                <w:szCs w:val="18"/>
                <w:lang w:eastAsia="ru-RU"/>
              </w:rPr>
            </w:pPr>
            <w:r w:rsidRPr="00B266C3">
              <w:rPr>
                <w:rFonts w:eastAsia="Calibri" w:cs="Times New Roman"/>
                <w:b/>
                <w:bCs/>
                <w:color w:val="000000"/>
                <w:sz w:val="18"/>
                <w:szCs w:val="18"/>
                <w:lang w:eastAsia="en-US"/>
              </w:rPr>
              <w:t>2036-2040гг.</w:t>
            </w:r>
          </w:p>
        </w:tc>
        <w:tc>
          <w:tcPr>
            <w:tcW w:w="38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BBD1D33" w14:textId="77777777" w:rsidR="005A7790" w:rsidRPr="00B266C3" w:rsidRDefault="005A7790" w:rsidP="005A7790">
            <w:pPr>
              <w:spacing w:before="0" w:after="0"/>
              <w:ind w:firstLine="0"/>
              <w:jc w:val="center"/>
              <w:rPr>
                <w:rFonts w:eastAsia="Times New Roman" w:cs="Times New Roman"/>
                <w:b/>
                <w:bCs/>
                <w:color w:val="000000"/>
                <w:sz w:val="18"/>
                <w:szCs w:val="18"/>
                <w:lang w:eastAsia="ru-RU"/>
              </w:rPr>
            </w:pPr>
            <w:r w:rsidRPr="00B266C3">
              <w:rPr>
                <w:rFonts w:eastAsia="Calibri" w:cs="Times New Roman"/>
                <w:b/>
                <w:bCs/>
                <w:color w:val="000000"/>
                <w:sz w:val="18"/>
                <w:szCs w:val="18"/>
                <w:lang w:eastAsia="en-US"/>
              </w:rPr>
              <w:t>2041-2046гг.</w:t>
            </w:r>
          </w:p>
        </w:tc>
      </w:tr>
      <w:tr w:rsidR="005A7790" w:rsidRPr="00B266C3" w14:paraId="374163F2" w14:textId="77777777" w:rsidTr="005A7790">
        <w:trPr>
          <w:trHeight w:val="20"/>
          <w:jc w:val="center"/>
        </w:trPr>
        <w:tc>
          <w:tcPr>
            <w:tcW w:w="21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ADC90FE" w14:textId="77777777" w:rsidR="005A7790" w:rsidRPr="00B266C3" w:rsidRDefault="005A7790" w:rsidP="005A779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1</w:t>
            </w:r>
          </w:p>
        </w:tc>
        <w:tc>
          <w:tcPr>
            <w:tcW w:w="9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B34607" w14:textId="77777777" w:rsidR="005A7790" w:rsidRPr="00B266C3" w:rsidRDefault="005A7790" w:rsidP="005A7790">
            <w:pPr>
              <w:spacing w:before="0" w:after="0"/>
              <w:ind w:firstLine="0"/>
              <w:jc w:val="left"/>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Вольненское сельское поселение Успенского муниципального района Краснодарского края</w:t>
            </w:r>
          </w:p>
        </w:tc>
        <w:tc>
          <w:tcPr>
            <w:tcW w:w="3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9247CB" w14:textId="77777777" w:rsidR="005A7790" w:rsidRPr="00B266C3" w:rsidRDefault="005A7790" w:rsidP="005A779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 </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D91B01" w14:textId="77777777" w:rsidR="005A7790" w:rsidRPr="00B266C3" w:rsidRDefault="005A7790" w:rsidP="005A779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 </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EDAA30" w14:textId="77777777" w:rsidR="005A7790" w:rsidRPr="00B266C3" w:rsidRDefault="005A7790" w:rsidP="005A779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 </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A6CF73" w14:textId="77777777" w:rsidR="005A7790" w:rsidRPr="00B266C3" w:rsidRDefault="005A7790" w:rsidP="005A779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 </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714AB6" w14:textId="77777777" w:rsidR="005A7790" w:rsidRPr="00B266C3" w:rsidRDefault="005A7790" w:rsidP="005A779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 </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4C2373" w14:textId="77777777" w:rsidR="005A7790" w:rsidRPr="00B266C3" w:rsidRDefault="005A7790" w:rsidP="005A779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 </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F8CBDD" w14:textId="77777777" w:rsidR="005A7790" w:rsidRPr="00B266C3" w:rsidRDefault="005A7790" w:rsidP="005A779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 </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B1DC5C" w14:textId="77777777" w:rsidR="005A7790" w:rsidRPr="00B266C3" w:rsidRDefault="005A7790" w:rsidP="005A779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 </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5FB805" w14:textId="77777777" w:rsidR="005A7790" w:rsidRPr="00B266C3" w:rsidRDefault="005A7790" w:rsidP="005A779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 </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2388BB" w14:textId="77777777" w:rsidR="005A7790" w:rsidRPr="00B266C3" w:rsidRDefault="005A7790" w:rsidP="005A7790">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 </w:t>
            </w:r>
          </w:p>
        </w:tc>
      </w:tr>
      <w:tr w:rsidR="005A7790" w:rsidRPr="00B266C3" w14:paraId="2B7E4EE7" w14:textId="77777777" w:rsidTr="005A7790">
        <w:trPr>
          <w:trHeight w:val="20"/>
          <w:jc w:val="center"/>
        </w:trPr>
        <w:tc>
          <w:tcPr>
            <w:tcW w:w="21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2A417F9"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1</w:t>
            </w:r>
          </w:p>
        </w:tc>
        <w:tc>
          <w:tcPr>
            <w:tcW w:w="9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389C39" w14:textId="77777777" w:rsidR="005A7790" w:rsidRPr="00B266C3" w:rsidRDefault="005A7790" w:rsidP="005A779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Установленная тепловая мощность</w:t>
            </w:r>
          </w:p>
        </w:tc>
        <w:tc>
          <w:tcPr>
            <w:tcW w:w="3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CE1EB5"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Гкал/ч</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tcPr>
          <w:p w14:paraId="287CE417"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1,5500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5A471421"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1,5500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73DC24A8"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1,5500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5F7725BC"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1,5500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78EF7BEE"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1,5500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1672431D"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1,5500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38856782"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1,5500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70E0B400"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1,5500</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776652AB"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1,5500</w:t>
            </w:r>
          </w:p>
        </w:tc>
      </w:tr>
      <w:tr w:rsidR="005A7790" w:rsidRPr="00B266C3" w14:paraId="4995EFAC" w14:textId="77777777" w:rsidTr="005A7790">
        <w:trPr>
          <w:trHeight w:val="20"/>
          <w:jc w:val="center"/>
        </w:trPr>
        <w:tc>
          <w:tcPr>
            <w:tcW w:w="21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7A5B33C"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2</w:t>
            </w:r>
          </w:p>
        </w:tc>
        <w:tc>
          <w:tcPr>
            <w:tcW w:w="9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D9CAEF" w14:textId="77777777" w:rsidR="005A7790" w:rsidRPr="00B266C3" w:rsidRDefault="005A7790" w:rsidP="005A779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Присоединенная тепловая нагрузка на коллекторах (с учетом потерь)</w:t>
            </w:r>
          </w:p>
        </w:tc>
        <w:tc>
          <w:tcPr>
            <w:tcW w:w="3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4AE6E7"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Гкал/ч</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tcPr>
          <w:p w14:paraId="4488E89C"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0,9779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53508775"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0,9779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536964BA"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0,9779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0D4A0984"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0,9779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6C5BCD8A"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0,9779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18E91701"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0,9779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41243C2F"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0,9779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625A11B"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0,9779</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0CA24DF9"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0,9779</w:t>
            </w:r>
          </w:p>
        </w:tc>
      </w:tr>
      <w:tr w:rsidR="005A7790" w:rsidRPr="00B266C3" w14:paraId="10945CA8" w14:textId="77777777" w:rsidTr="005A7790">
        <w:trPr>
          <w:trHeight w:val="20"/>
          <w:jc w:val="center"/>
        </w:trPr>
        <w:tc>
          <w:tcPr>
            <w:tcW w:w="21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8186564"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3</w:t>
            </w:r>
          </w:p>
        </w:tc>
        <w:tc>
          <w:tcPr>
            <w:tcW w:w="9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F660E0" w14:textId="77777777" w:rsidR="005A7790" w:rsidRPr="00B266C3" w:rsidRDefault="005A7790" w:rsidP="005A779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Доля резерва тепловой мощности котельной</w:t>
            </w:r>
          </w:p>
        </w:tc>
        <w:tc>
          <w:tcPr>
            <w:tcW w:w="3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EF7061"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tcPr>
          <w:p w14:paraId="74B70E94"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63,09%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DB73FB3"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63,09%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6A137A49"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63,09%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08472E92"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63,09%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DD247AB"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63,09%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77144089"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63,09%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5EFCCAAB"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63,09%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2F7E88D"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63,09%</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1BA12851"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63,09%</w:t>
            </w:r>
          </w:p>
        </w:tc>
      </w:tr>
      <w:tr w:rsidR="005A7790" w:rsidRPr="00B266C3" w14:paraId="7B9390A8" w14:textId="77777777" w:rsidTr="005A7790">
        <w:trPr>
          <w:trHeight w:val="20"/>
          <w:jc w:val="center"/>
        </w:trPr>
        <w:tc>
          <w:tcPr>
            <w:tcW w:w="21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6B35979"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4</w:t>
            </w:r>
          </w:p>
        </w:tc>
        <w:tc>
          <w:tcPr>
            <w:tcW w:w="9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97C3286" w14:textId="77777777" w:rsidR="005A7790" w:rsidRPr="00B266C3" w:rsidRDefault="005A7790" w:rsidP="005A779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Отпуск тепловой энергии с коллекторов</w:t>
            </w:r>
          </w:p>
        </w:tc>
        <w:tc>
          <w:tcPr>
            <w:tcW w:w="3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AB2808"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тыс. Гкал</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tcPr>
          <w:p w14:paraId="0D2B7D39"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1,6907</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586F9DAA"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1,8331</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4D00782C"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1,7605</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60EFBAA"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1,7605</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7D96DC5"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1,7605</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5B54DD35"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1,7605</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61B70E66"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1,7605</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46B03838"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1,7605</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71699C06"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1,7605</w:t>
            </w:r>
          </w:p>
        </w:tc>
      </w:tr>
      <w:tr w:rsidR="005A7790" w:rsidRPr="00B266C3" w14:paraId="3BE718C7" w14:textId="77777777" w:rsidTr="005A7790">
        <w:trPr>
          <w:trHeight w:val="20"/>
          <w:jc w:val="center"/>
        </w:trPr>
        <w:tc>
          <w:tcPr>
            <w:tcW w:w="21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7216E3F"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5</w:t>
            </w:r>
          </w:p>
        </w:tc>
        <w:tc>
          <w:tcPr>
            <w:tcW w:w="9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8F526A" w14:textId="77777777" w:rsidR="005A7790" w:rsidRPr="00B266C3" w:rsidRDefault="005A7790" w:rsidP="005A779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Удельный расхода условного топлива на тепловую энергию, отпущенную с коллекторов котельной</w:t>
            </w:r>
          </w:p>
        </w:tc>
        <w:tc>
          <w:tcPr>
            <w:tcW w:w="3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5952B8"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кг у.т./Гкал</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tcPr>
          <w:p w14:paraId="66C74F1B"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160,50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0732BF2A"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195,17</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40DC6781"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178,69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627B9102"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178,69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3976EF11"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178,69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2BE23E3"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178,69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73738498"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178,69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31B29FD9"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178,69</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2CAB1F93"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178,69</w:t>
            </w:r>
          </w:p>
        </w:tc>
      </w:tr>
      <w:tr w:rsidR="005A7790" w:rsidRPr="00B266C3" w14:paraId="742D3CF8" w14:textId="77777777" w:rsidTr="005A7790">
        <w:trPr>
          <w:trHeight w:val="20"/>
          <w:jc w:val="center"/>
        </w:trPr>
        <w:tc>
          <w:tcPr>
            <w:tcW w:w="21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BAE63FC"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6</w:t>
            </w:r>
          </w:p>
        </w:tc>
        <w:tc>
          <w:tcPr>
            <w:tcW w:w="9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3E7E48" w14:textId="77777777" w:rsidR="005A7790" w:rsidRPr="00B266C3" w:rsidRDefault="005A7790" w:rsidP="005A779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Коэффициент полезного использования теплоты топлива</w:t>
            </w:r>
          </w:p>
        </w:tc>
        <w:tc>
          <w:tcPr>
            <w:tcW w:w="3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7F71C9"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tcPr>
          <w:p w14:paraId="083D1FDD"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13,34%</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BFC0DB8"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14,46%</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7FA71AAA"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13,90%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48B6EF42"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13,90%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D05886D"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13,90%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484F8215"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13,90%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D3E3A38"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13,90%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474C40F9"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13,90%</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53656700"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13,90%</w:t>
            </w:r>
          </w:p>
        </w:tc>
      </w:tr>
      <w:tr w:rsidR="005A7790" w:rsidRPr="00B266C3" w14:paraId="630ACC14" w14:textId="77777777" w:rsidTr="005A7790">
        <w:trPr>
          <w:trHeight w:val="20"/>
          <w:jc w:val="center"/>
        </w:trPr>
        <w:tc>
          <w:tcPr>
            <w:tcW w:w="21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688EB5C"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7</w:t>
            </w:r>
          </w:p>
        </w:tc>
        <w:tc>
          <w:tcPr>
            <w:tcW w:w="9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B9E63D" w14:textId="77777777" w:rsidR="005A7790" w:rsidRPr="00B266C3" w:rsidRDefault="005A7790" w:rsidP="005A779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Число часов использования установленной тепловой мощности</w:t>
            </w:r>
          </w:p>
        </w:tc>
        <w:tc>
          <w:tcPr>
            <w:tcW w:w="3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C28661"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час/год</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tcPr>
          <w:p w14:paraId="14AA1760"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1113,029</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5C4F7326"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1206,802</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6F015843"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1159,915</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1A3EBEA"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1159,915</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89E474D"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1159,915</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5B221FE6"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1159,915</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472EACF8"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1159,915</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64AE8DF1"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1159,915</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17884D51"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1159,915</w:t>
            </w:r>
          </w:p>
        </w:tc>
      </w:tr>
      <w:tr w:rsidR="005A7790" w:rsidRPr="00B266C3" w14:paraId="4C5261FE" w14:textId="77777777" w:rsidTr="005A7790">
        <w:trPr>
          <w:trHeight w:val="20"/>
          <w:jc w:val="center"/>
        </w:trPr>
        <w:tc>
          <w:tcPr>
            <w:tcW w:w="21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0440930"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8</w:t>
            </w:r>
          </w:p>
        </w:tc>
        <w:tc>
          <w:tcPr>
            <w:tcW w:w="9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213BD2" w14:textId="77777777" w:rsidR="005A7790" w:rsidRPr="00B266C3" w:rsidRDefault="005A7790" w:rsidP="005A779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Удельная установленная тепловая мощность котельной на одного жителя</w:t>
            </w:r>
          </w:p>
        </w:tc>
        <w:tc>
          <w:tcPr>
            <w:tcW w:w="3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00C8C5"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МВт/тыс. чел</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tcPr>
          <w:p w14:paraId="1C231379"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1,498</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08AEBDA3"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1,498</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32ADBDEE"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1,498</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4E5C1147"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1,498</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3D0FA503"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1,498</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1C3A443A"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1,498</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02581A46"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1,498</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08F4A18F"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1,498</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2BE6B249"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1,498</w:t>
            </w:r>
          </w:p>
        </w:tc>
      </w:tr>
      <w:tr w:rsidR="005A7790" w:rsidRPr="00B266C3" w14:paraId="6C4A954D" w14:textId="77777777" w:rsidTr="005A7790">
        <w:trPr>
          <w:trHeight w:val="20"/>
          <w:jc w:val="center"/>
        </w:trPr>
        <w:tc>
          <w:tcPr>
            <w:tcW w:w="21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F8622CF"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9</w:t>
            </w:r>
          </w:p>
        </w:tc>
        <w:tc>
          <w:tcPr>
            <w:tcW w:w="9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F20C9C" w14:textId="77777777" w:rsidR="005A7790" w:rsidRPr="00B266C3" w:rsidRDefault="005A7790" w:rsidP="005A779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Частота отказов с прекращением теплоснабжения от котельной</w:t>
            </w:r>
          </w:p>
        </w:tc>
        <w:tc>
          <w:tcPr>
            <w:tcW w:w="3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DA7300"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1/год</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tcPr>
          <w:p w14:paraId="567A6E90"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31F0608E"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6DB5040C"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54691FBE"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5FF39EB4"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01C41B3"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77112F7D"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6957C8D7"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67C0D8D0"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1,00</w:t>
            </w:r>
          </w:p>
        </w:tc>
      </w:tr>
      <w:tr w:rsidR="005A7790" w:rsidRPr="00B266C3" w14:paraId="12EA09F2" w14:textId="77777777" w:rsidTr="005A7790">
        <w:trPr>
          <w:trHeight w:val="20"/>
          <w:jc w:val="center"/>
        </w:trPr>
        <w:tc>
          <w:tcPr>
            <w:tcW w:w="21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44EA0D7"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10</w:t>
            </w:r>
          </w:p>
        </w:tc>
        <w:tc>
          <w:tcPr>
            <w:tcW w:w="9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7D00F1" w14:textId="77777777" w:rsidR="005A7790" w:rsidRPr="00B266C3" w:rsidRDefault="005A7790" w:rsidP="005A779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Относительный средневзвешенный остаточный парковый ресурс котлоагрегатов котельной</w:t>
            </w:r>
          </w:p>
        </w:tc>
        <w:tc>
          <w:tcPr>
            <w:tcW w:w="3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99F72A"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час</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tcPr>
          <w:p w14:paraId="3AABE963"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702560CA"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64FF1FD0"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A746746"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4EAAB3CF"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05C0DBB4"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52B93127"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59F77D1"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71C44DD0"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w:t>
            </w:r>
          </w:p>
        </w:tc>
      </w:tr>
      <w:tr w:rsidR="005A7790" w:rsidRPr="00B266C3" w14:paraId="639D53AC" w14:textId="77777777" w:rsidTr="005A7790">
        <w:trPr>
          <w:trHeight w:val="20"/>
          <w:jc w:val="center"/>
        </w:trPr>
        <w:tc>
          <w:tcPr>
            <w:tcW w:w="21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78C3340"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11</w:t>
            </w:r>
          </w:p>
        </w:tc>
        <w:tc>
          <w:tcPr>
            <w:tcW w:w="9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96E9C8" w14:textId="77777777" w:rsidR="005A7790" w:rsidRPr="00B266C3" w:rsidRDefault="005A7790" w:rsidP="005A779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Доля автоматизированных котельных без обслуживающего персонала с УТМ меньше/равной 10 Гкал/час</w:t>
            </w:r>
          </w:p>
        </w:tc>
        <w:tc>
          <w:tcPr>
            <w:tcW w:w="3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9354BA"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tcPr>
          <w:p w14:paraId="5F2650D0"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5BF73578"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35CB2ABD"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4E336EF3"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6343566"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3BF14AB8"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32CC4551"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618C1169"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5584D2F1"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w:t>
            </w:r>
          </w:p>
        </w:tc>
      </w:tr>
      <w:tr w:rsidR="005A7790" w:rsidRPr="00B266C3" w14:paraId="49687978" w14:textId="77777777" w:rsidTr="005A7790">
        <w:trPr>
          <w:trHeight w:val="20"/>
          <w:jc w:val="center"/>
        </w:trPr>
        <w:tc>
          <w:tcPr>
            <w:tcW w:w="215"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59FCB72"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12</w:t>
            </w:r>
          </w:p>
        </w:tc>
        <w:tc>
          <w:tcPr>
            <w:tcW w:w="92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4CA5B5" w14:textId="77777777" w:rsidR="005A7790" w:rsidRPr="00B266C3" w:rsidRDefault="005A7790" w:rsidP="005A7790">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Доля котельных оборудованных приборами учета</w:t>
            </w:r>
          </w:p>
        </w:tc>
        <w:tc>
          <w:tcPr>
            <w:tcW w:w="36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7E1407"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w:t>
            </w:r>
          </w:p>
        </w:tc>
        <w:tc>
          <w:tcPr>
            <w:tcW w:w="431" w:type="pct"/>
            <w:tcBorders>
              <w:top w:val="nil"/>
              <w:left w:val="nil"/>
              <w:bottom w:val="single" w:sz="4" w:space="0" w:color="auto"/>
              <w:right w:val="single" w:sz="4" w:space="0" w:color="auto"/>
            </w:tcBorders>
            <w:shd w:val="clear" w:color="auto" w:fill="auto"/>
            <w:tcMar>
              <w:left w:w="28" w:type="dxa"/>
              <w:right w:w="28" w:type="dxa"/>
            </w:tcMar>
            <w:vAlign w:val="center"/>
          </w:tcPr>
          <w:p w14:paraId="48D33360"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6966B3C1"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40AD0B3"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4DF537D8"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536C4AFC"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7C858680"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2985DE5A"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100%</w:t>
            </w:r>
          </w:p>
        </w:tc>
        <w:tc>
          <w:tcPr>
            <w:tcW w:w="383" w:type="pct"/>
            <w:tcBorders>
              <w:top w:val="nil"/>
              <w:left w:val="nil"/>
              <w:bottom w:val="single" w:sz="4" w:space="0" w:color="auto"/>
              <w:right w:val="single" w:sz="4" w:space="0" w:color="auto"/>
            </w:tcBorders>
            <w:shd w:val="clear" w:color="auto" w:fill="auto"/>
            <w:tcMar>
              <w:left w:w="28" w:type="dxa"/>
              <w:right w:w="28" w:type="dxa"/>
            </w:tcMar>
            <w:vAlign w:val="center"/>
          </w:tcPr>
          <w:p w14:paraId="0FAFF44C"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100%</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6C3BB3AA" w14:textId="77777777" w:rsidR="005A7790" w:rsidRPr="00B266C3" w:rsidRDefault="005A7790" w:rsidP="005A7790">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100%</w:t>
            </w:r>
          </w:p>
        </w:tc>
      </w:tr>
    </w:tbl>
    <w:p w14:paraId="68BDEBF7" w14:textId="591ACE87" w:rsidR="00DF71FA" w:rsidRPr="00B266C3" w:rsidRDefault="00DF71FA" w:rsidP="00F3369A">
      <w:pPr>
        <w:pStyle w:val="ac"/>
        <w:keepNext/>
        <w:jc w:val="both"/>
      </w:pPr>
      <w:r w:rsidRPr="00B266C3">
        <w:t xml:space="preserve">Таблица </w:t>
      </w:r>
      <w:r w:rsidR="00EF120F">
        <w:fldChar w:fldCharType="begin"/>
      </w:r>
      <w:r w:rsidR="00EF120F">
        <w:instrText xml:space="preserve"> SEQ Таблица \* ARABIC </w:instrText>
      </w:r>
      <w:r w:rsidR="00EF120F">
        <w:fldChar w:fldCharType="separate"/>
      </w:r>
      <w:r w:rsidR="00B8610A">
        <w:rPr>
          <w:noProof/>
        </w:rPr>
        <w:t>21</w:t>
      </w:r>
      <w:r w:rsidR="00EF120F">
        <w:rPr>
          <w:noProof/>
        </w:rPr>
        <w:fldChar w:fldCharType="end"/>
      </w:r>
      <w:r w:rsidRPr="00B266C3">
        <w:t xml:space="preserve"> Индикаторы, характеризующие динамику изменения показателей тепловых сетей систем теплоснабжения </w:t>
      </w:r>
      <w:r w:rsidR="00832C67" w:rsidRPr="00B266C3">
        <w:t>Вольненского</w:t>
      </w:r>
      <w:r w:rsidR="00D35A54" w:rsidRPr="00B266C3">
        <w:t xml:space="preserve"> сельского поселения Успенского муниципального района Краснодарского края </w:t>
      </w:r>
    </w:p>
    <w:tbl>
      <w:tblPr>
        <w:tblW w:w="5000" w:type="pct"/>
        <w:jc w:val="center"/>
        <w:tblLook w:val="04A0" w:firstRow="1" w:lastRow="0" w:firstColumn="1" w:lastColumn="0" w:noHBand="0" w:noVBand="1"/>
      </w:tblPr>
      <w:tblGrid>
        <w:gridCol w:w="682"/>
        <w:gridCol w:w="3029"/>
        <w:gridCol w:w="1166"/>
        <w:gridCol w:w="1378"/>
        <w:gridCol w:w="961"/>
        <w:gridCol w:w="1037"/>
        <w:gridCol w:w="932"/>
        <w:gridCol w:w="932"/>
        <w:gridCol w:w="961"/>
        <w:gridCol w:w="1109"/>
        <w:gridCol w:w="1159"/>
        <w:gridCol w:w="1214"/>
      </w:tblGrid>
      <w:tr w:rsidR="00ED34AA" w:rsidRPr="00B266C3" w14:paraId="5006ABB5" w14:textId="77777777" w:rsidTr="00ED34AA">
        <w:trPr>
          <w:trHeight w:val="20"/>
          <w:tblHeader/>
          <w:jc w:val="center"/>
        </w:trPr>
        <w:tc>
          <w:tcPr>
            <w:tcW w:w="23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0EACB690" w14:textId="77777777" w:rsidR="00ED34AA" w:rsidRPr="00B266C3" w:rsidRDefault="00ED34AA" w:rsidP="00ED34AA">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 п/п</w:t>
            </w:r>
          </w:p>
        </w:tc>
        <w:tc>
          <w:tcPr>
            <w:tcW w:w="104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2E47B85" w14:textId="77777777" w:rsidR="00ED34AA" w:rsidRPr="00B266C3" w:rsidRDefault="00ED34AA" w:rsidP="00ED34AA">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Наименование показателя</w:t>
            </w:r>
          </w:p>
        </w:tc>
        <w:tc>
          <w:tcPr>
            <w:tcW w:w="40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263628C" w14:textId="77777777" w:rsidR="00ED34AA" w:rsidRPr="00B266C3" w:rsidRDefault="00ED34AA" w:rsidP="00ED34AA">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Единицы измерения</w:t>
            </w:r>
          </w:p>
        </w:tc>
        <w:tc>
          <w:tcPr>
            <w:tcW w:w="47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9C88EC5" w14:textId="77777777" w:rsidR="00ED34AA" w:rsidRPr="00B266C3" w:rsidRDefault="00ED34AA" w:rsidP="00ED34AA">
            <w:pPr>
              <w:spacing w:before="0" w:after="0"/>
              <w:ind w:firstLine="0"/>
              <w:jc w:val="center"/>
              <w:rPr>
                <w:rFonts w:eastAsia="Times New Roman" w:cs="Times New Roman"/>
                <w:b/>
                <w:bCs/>
                <w:color w:val="000000"/>
                <w:sz w:val="18"/>
                <w:szCs w:val="18"/>
                <w:lang w:eastAsia="ru-RU"/>
              </w:rPr>
            </w:pPr>
            <w:r w:rsidRPr="00B266C3">
              <w:rPr>
                <w:rFonts w:eastAsia="Calibri" w:cs="Times New Roman"/>
                <w:b/>
                <w:bCs/>
                <w:color w:val="000000"/>
                <w:sz w:val="18"/>
                <w:szCs w:val="18"/>
                <w:lang w:eastAsia="en-US"/>
              </w:rPr>
              <w:t>2025г.</w:t>
            </w:r>
          </w:p>
        </w:tc>
        <w:tc>
          <w:tcPr>
            <w:tcW w:w="33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E19E359" w14:textId="77777777" w:rsidR="00ED34AA" w:rsidRPr="00B266C3" w:rsidRDefault="00ED34AA" w:rsidP="00ED34AA">
            <w:pPr>
              <w:spacing w:before="0" w:after="0"/>
              <w:ind w:firstLine="0"/>
              <w:jc w:val="center"/>
              <w:rPr>
                <w:rFonts w:eastAsia="Times New Roman" w:cs="Times New Roman"/>
                <w:b/>
                <w:bCs/>
                <w:color w:val="000000"/>
                <w:sz w:val="18"/>
                <w:szCs w:val="18"/>
                <w:lang w:eastAsia="ru-RU"/>
              </w:rPr>
            </w:pPr>
            <w:r w:rsidRPr="00B266C3">
              <w:rPr>
                <w:rFonts w:eastAsia="Calibri" w:cs="Times New Roman"/>
                <w:b/>
                <w:bCs/>
                <w:color w:val="000000"/>
                <w:sz w:val="18"/>
                <w:szCs w:val="18"/>
                <w:lang w:eastAsia="en-US"/>
              </w:rPr>
              <w:t>2026г.</w:t>
            </w:r>
          </w:p>
        </w:tc>
        <w:tc>
          <w:tcPr>
            <w:tcW w:w="35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233A7A0" w14:textId="77777777" w:rsidR="00ED34AA" w:rsidRPr="00B266C3" w:rsidRDefault="00ED34AA" w:rsidP="00ED34AA">
            <w:pPr>
              <w:spacing w:before="0" w:after="0"/>
              <w:ind w:firstLine="0"/>
              <w:jc w:val="center"/>
              <w:rPr>
                <w:rFonts w:eastAsia="Times New Roman" w:cs="Times New Roman"/>
                <w:b/>
                <w:bCs/>
                <w:color w:val="000000"/>
                <w:sz w:val="18"/>
                <w:szCs w:val="18"/>
                <w:lang w:eastAsia="ru-RU"/>
              </w:rPr>
            </w:pPr>
            <w:r w:rsidRPr="00B266C3">
              <w:rPr>
                <w:rFonts w:eastAsia="Calibri" w:cs="Times New Roman"/>
                <w:b/>
                <w:bCs/>
                <w:color w:val="000000"/>
                <w:sz w:val="18"/>
                <w:szCs w:val="18"/>
                <w:lang w:eastAsia="en-US"/>
              </w:rPr>
              <w:t>2027г.</w:t>
            </w:r>
          </w:p>
        </w:tc>
        <w:tc>
          <w:tcPr>
            <w:tcW w:w="32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2B253E2" w14:textId="77777777" w:rsidR="00ED34AA" w:rsidRPr="00B266C3" w:rsidRDefault="00ED34AA" w:rsidP="00ED34AA">
            <w:pPr>
              <w:spacing w:before="0" w:after="0"/>
              <w:ind w:firstLine="0"/>
              <w:jc w:val="center"/>
              <w:rPr>
                <w:rFonts w:eastAsia="Times New Roman" w:cs="Times New Roman"/>
                <w:b/>
                <w:bCs/>
                <w:color w:val="000000"/>
                <w:sz w:val="18"/>
                <w:szCs w:val="18"/>
                <w:lang w:eastAsia="ru-RU"/>
              </w:rPr>
            </w:pPr>
            <w:r w:rsidRPr="00B266C3">
              <w:rPr>
                <w:rFonts w:eastAsia="Calibri" w:cs="Times New Roman"/>
                <w:b/>
                <w:bCs/>
                <w:color w:val="000000"/>
                <w:sz w:val="18"/>
                <w:szCs w:val="18"/>
                <w:lang w:eastAsia="en-US"/>
              </w:rPr>
              <w:t>2028г.</w:t>
            </w:r>
          </w:p>
        </w:tc>
        <w:tc>
          <w:tcPr>
            <w:tcW w:w="32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E48C5C4" w14:textId="77777777" w:rsidR="00ED34AA" w:rsidRPr="00B266C3" w:rsidRDefault="00ED34AA" w:rsidP="00ED34AA">
            <w:pPr>
              <w:spacing w:before="0" w:after="0"/>
              <w:ind w:firstLine="0"/>
              <w:jc w:val="center"/>
              <w:rPr>
                <w:rFonts w:eastAsia="Times New Roman" w:cs="Times New Roman"/>
                <w:b/>
                <w:bCs/>
                <w:color w:val="000000"/>
                <w:sz w:val="18"/>
                <w:szCs w:val="18"/>
                <w:lang w:eastAsia="ru-RU"/>
              </w:rPr>
            </w:pPr>
            <w:r w:rsidRPr="00B266C3">
              <w:rPr>
                <w:rFonts w:eastAsia="Calibri" w:cs="Times New Roman"/>
                <w:b/>
                <w:bCs/>
                <w:color w:val="000000"/>
                <w:sz w:val="18"/>
                <w:szCs w:val="18"/>
                <w:lang w:eastAsia="en-US"/>
              </w:rPr>
              <w:t>2029г.</w:t>
            </w:r>
          </w:p>
        </w:tc>
        <w:tc>
          <w:tcPr>
            <w:tcW w:w="33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8D7D7AE" w14:textId="77777777" w:rsidR="00ED34AA" w:rsidRPr="00B266C3" w:rsidRDefault="00ED34AA" w:rsidP="00ED34AA">
            <w:pPr>
              <w:spacing w:before="0" w:after="0"/>
              <w:ind w:firstLine="0"/>
              <w:jc w:val="center"/>
              <w:rPr>
                <w:rFonts w:eastAsia="Times New Roman" w:cs="Times New Roman"/>
                <w:b/>
                <w:bCs/>
                <w:color w:val="000000"/>
                <w:sz w:val="18"/>
                <w:szCs w:val="18"/>
                <w:lang w:eastAsia="ru-RU"/>
              </w:rPr>
            </w:pPr>
            <w:r w:rsidRPr="00B266C3">
              <w:rPr>
                <w:rFonts w:eastAsia="Calibri" w:cs="Times New Roman"/>
                <w:b/>
                <w:bCs/>
                <w:color w:val="000000"/>
                <w:sz w:val="18"/>
                <w:szCs w:val="18"/>
                <w:lang w:eastAsia="en-US"/>
              </w:rPr>
              <w:t>2030г.</w:t>
            </w:r>
          </w:p>
        </w:tc>
        <w:tc>
          <w:tcPr>
            <w:tcW w:w="38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B7A0221" w14:textId="77777777" w:rsidR="00ED34AA" w:rsidRPr="00B266C3" w:rsidRDefault="00ED34AA" w:rsidP="00ED34AA">
            <w:pPr>
              <w:spacing w:before="0" w:after="0"/>
              <w:ind w:firstLine="0"/>
              <w:jc w:val="center"/>
              <w:rPr>
                <w:rFonts w:eastAsia="Times New Roman" w:cs="Times New Roman"/>
                <w:b/>
                <w:bCs/>
                <w:color w:val="000000"/>
                <w:sz w:val="18"/>
                <w:szCs w:val="18"/>
                <w:lang w:eastAsia="ru-RU"/>
              </w:rPr>
            </w:pPr>
            <w:r w:rsidRPr="00B266C3">
              <w:rPr>
                <w:rFonts w:eastAsia="Calibri" w:cs="Times New Roman"/>
                <w:b/>
                <w:bCs/>
                <w:color w:val="000000"/>
                <w:sz w:val="18"/>
                <w:szCs w:val="18"/>
                <w:lang w:eastAsia="en-US"/>
              </w:rPr>
              <w:t>2031-2035гг.</w:t>
            </w:r>
          </w:p>
        </w:tc>
        <w:tc>
          <w:tcPr>
            <w:tcW w:w="39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2B0969D" w14:textId="77777777" w:rsidR="00ED34AA" w:rsidRPr="00B266C3" w:rsidRDefault="00ED34AA" w:rsidP="00ED34AA">
            <w:pPr>
              <w:spacing w:before="0" w:after="0"/>
              <w:ind w:firstLine="0"/>
              <w:jc w:val="center"/>
              <w:rPr>
                <w:rFonts w:eastAsia="Times New Roman" w:cs="Times New Roman"/>
                <w:b/>
                <w:bCs/>
                <w:color w:val="000000"/>
                <w:sz w:val="18"/>
                <w:szCs w:val="18"/>
                <w:lang w:eastAsia="ru-RU"/>
              </w:rPr>
            </w:pPr>
            <w:r w:rsidRPr="00B266C3">
              <w:rPr>
                <w:rFonts w:eastAsia="Calibri" w:cs="Times New Roman"/>
                <w:b/>
                <w:bCs/>
                <w:color w:val="000000"/>
                <w:sz w:val="18"/>
                <w:szCs w:val="18"/>
                <w:lang w:eastAsia="en-US"/>
              </w:rPr>
              <w:t>2036-2040гг.</w:t>
            </w:r>
          </w:p>
        </w:tc>
        <w:tc>
          <w:tcPr>
            <w:tcW w:w="41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B8ECACC" w14:textId="77777777" w:rsidR="00ED34AA" w:rsidRPr="00B266C3" w:rsidRDefault="00ED34AA" w:rsidP="00ED34AA">
            <w:pPr>
              <w:spacing w:before="0" w:after="0"/>
              <w:ind w:firstLine="0"/>
              <w:jc w:val="center"/>
              <w:rPr>
                <w:rFonts w:eastAsia="Times New Roman" w:cs="Times New Roman"/>
                <w:b/>
                <w:bCs/>
                <w:color w:val="000000"/>
                <w:sz w:val="18"/>
                <w:szCs w:val="18"/>
                <w:lang w:eastAsia="ru-RU"/>
              </w:rPr>
            </w:pPr>
            <w:r w:rsidRPr="00B266C3">
              <w:rPr>
                <w:rFonts w:eastAsia="Calibri" w:cs="Times New Roman"/>
                <w:b/>
                <w:bCs/>
                <w:color w:val="000000"/>
                <w:sz w:val="18"/>
                <w:szCs w:val="18"/>
                <w:lang w:eastAsia="en-US"/>
              </w:rPr>
              <w:t>2041-2046гг.</w:t>
            </w:r>
          </w:p>
        </w:tc>
      </w:tr>
      <w:tr w:rsidR="00ED34AA" w:rsidRPr="00B266C3" w14:paraId="567D78AC" w14:textId="77777777" w:rsidTr="00ED34AA">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AF6100D" w14:textId="77777777" w:rsidR="00ED34AA" w:rsidRPr="00B266C3" w:rsidRDefault="00ED34AA" w:rsidP="00ED34AA">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1</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D29FA2" w14:textId="77777777" w:rsidR="00ED34AA" w:rsidRPr="00B266C3" w:rsidRDefault="00ED34AA" w:rsidP="00ED34AA">
            <w:pPr>
              <w:spacing w:before="0" w:after="0"/>
              <w:ind w:firstLine="0"/>
              <w:jc w:val="left"/>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Вольненское сельское поселение Успенского муниципального района Краснодарского края</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42ECAE" w14:textId="77777777" w:rsidR="00ED34AA" w:rsidRPr="00B266C3" w:rsidRDefault="00ED34AA" w:rsidP="00ED34AA">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 </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7EBF74" w14:textId="77777777" w:rsidR="00ED34AA" w:rsidRPr="00B266C3" w:rsidRDefault="00ED34AA" w:rsidP="00ED34AA">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 </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83A2E0" w14:textId="77777777" w:rsidR="00ED34AA" w:rsidRPr="00B266C3" w:rsidRDefault="00ED34AA" w:rsidP="00ED34AA">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 </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0C4E21" w14:textId="77777777" w:rsidR="00ED34AA" w:rsidRPr="00B266C3" w:rsidRDefault="00ED34AA" w:rsidP="00ED34AA">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 </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1E3143" w14:textId="77777777" w:rsidR="00ED34AA" w:rsidRPr="00B266C3" w:rsidRDefault="00ED34AA" w:rsidP="00ED34AA">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 </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54B920" w14:textId="77777777" w:rsidR="00ED34AA" w:rsidRPr="00B266C3" w:rsidRDefault="00ED34AA" w:rsidP="00ED34AA">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 </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4EB5AD" w14:textId="77777777" w:rsidR="00ED34AA" w:rsidRPr="00B266C3" w:rsidRDefault="00ED34AA" w:rsidP="00ED34AA">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 </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9C7867" w14:textId="77777777" w:rsidR="00ED34AA" w:rsidRPr="00B266C3" w:rsidRDefault="00ED34AA" w:rsidP="00ED34AA">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 </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C3D6FE" w14:textId="77777777" w:rsidR="00ED34AA" w:rsidRPr="00B266C3" w:rsidRDefault="00ED34AA" w:rsidP="00ED34AA">
            <w:pPr>
              <w:spacing w:before="0" w:after="0"/>
              <w:ind w:firstLine="0"/>
              <w:jc w:val="center"/>
              <w:rPr>
                <w:rFonts w:eastAsia="Times New Roman" w:cs="Times New Roman"/>
                <w:b/>
                <w:bCs/>
                <w:sz w:val="18"/>
                <w:szCs w:val="18"/>
                <w:lang w:eastAsia="ru-RU"/>
              </w:rPr>
            </w:pPr>
            <w:r w:rsidRPr="00B266C3">
              <w:rPr>
                <w:rFonts w:eastAsia="Times New Roman" w:cs="Times New Roman"/>
                <w:b/>
                <w:bCs/>
                <w:sz w:val="18"/>
                <w:szCs w:val="18"/>
                <w:lang w:eastAsia="ru-RU"/>
              </w:rPr>
              <w:t> </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1BA45F" w14:textId="77777777" w:rsidR="00ED34AA" w:rsidRPr="00B266C3" w:rsidRDefault="00ED34AA" w:rsidP="00ED34AA">
            <w:pPr>
              <w:spacing w:before="0" w:after="0"/>
              <w:ind w:firstLine="0"/>
              <w:jc w:val="left"/>
              <w:rPr>
                <w:rFonts w:ascii="Calibri" w:eastAsia="Times New Roman" w:hAnsi="Calibri" w:cs="Calibri"/>
                <w:color w:val="000000"/>
                <w:sz w:val="18"/>
                <w:szCs w:val="18"/>
                <w:lang w:eastAsia="ru-RU"/>
              </w:rPr>
            </w:pPr>
            <w:r w:rsidRPr="00B266C3">
              <w:rPr>
                <w:rFonts w:ascii="Calibri" w:eastAsia="Times New Roman" w:hAnsi="Calibri" w:cs="Calibri"/>
                <w:color w:val="000000"/>
                <w:sz w:val="18"/>
                <w:szCs w:val="18"/>
                <w:lang w:eastAsia="ru-RU"/>
              </w:rPr>
              <w:t> </w:t>
            </w:r>
          </w:p>
        </w:tc>
      </w:tr>
      <w:tr w:rsidR="00ED34AA" w:rsidRPr="00B266C3" w14:paraId="4EDB208A" w14:textId="77777777" w:rsidTr="00ED34AA">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68B461D"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1</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0D9908"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Протяженность тепловых сетей, в т.ч.:</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B4A138"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км</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4899CEF7"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4,645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4FA5A99A"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4,645</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21686AEA"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4,645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3DDA510D"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4,645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7B64227B"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4,645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4B8BC2D1"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4,645</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4BBDA8C3"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4,645</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46001CB4"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4,645</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0D59F365"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4,645</w:t>
            </w:r>
          </w:p>
        </w:tc>
      </w:tr>
      <w:tr w:rsidR="00ED34AA" w:rsidRPr="00B266C3" w14:paraId="64EF299A" w14:textId="77777777" w:rsidTr="00ED34AA">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77C2679"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1.1.</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DCCFB8"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магистральных</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197E91"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км</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17194769"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3FD5581B"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0,000</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76A1D48A"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0,000</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3963BAA7"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0,000</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41FC70B5"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0C7CBA01"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0,000</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27F88192"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0,000</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038F8347"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0,000</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33ABE7FA"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0,000</w:t>
            </w:r>
          </w:p>
        </w:tc>
      </w:tr>
      <w:tr w:rsidR="00ED34AA" w:rsidRPr="00B266C3" w14:paraId="45C746EC" w14:textId="77777777" w:rsidTr="00ED34AA">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61BD33C"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1.2.</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8379EB"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распределительных</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E8ED09"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км</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2CDA42BE"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4,645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4C3F5002"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4,645</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33ED4687"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4,645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30B76ECD"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4,645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08228C70"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4,645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30724F9F"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4,645</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2C6563AD"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4,645</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48ADA051"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4,645</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47EC0D4E"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4,645</w:t>
            </w:r>
          </w:p>
        </w:tc>
      </w:tr>
      <w:tr w:rsidR="00ED34AA" w:rsidRPr="00B266C3" w14:paraId="1491E175" w14:textId="77777777" w:rsidTr="00ED34AA">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8F8A08F"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2</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3432BD"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Материальная характеристика тепловых сетей, в т.ч.:</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8B5D9D"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тыс. м</w:t>
            </w:r>
            <w:r w:rsidRPr="00B266C3">
              <w:rPr>
                <w:rFonts w:eastAsia="Times New Roman" w:cs="Times New Roman"/>
                <w:color w:val="000000"/>
                <w:sz w:val="18"/>
                <w:szCs w:val="18"/>
                <w:vertAlign w:val="superscript"/>
                <w:lang w:eastAsia="ru-RU"/>
              </w:rPr>
              <w:t>2</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439351E3"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0,2819</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05B94311"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0,2819</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2F4E8F3C"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0,2819</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73D9C324"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0,2819</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04202DD3"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0,2819</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618AA0F0"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0,2819</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1E4CF440"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0,2819</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094305A8"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0,2819</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6B3CBFAB"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0,2819</w:t>
            </w:r>
          </w:p>
        </w:tc>
      </w:tr>
      <w:tr w:rsidR="00ED34AA" w:rsidRPr="00B266C3" w14:paraId="4FA8CE09" w14:textId="77777777" w:rsidTr="00ED34AA">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B83135B"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2.1.</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8A5956"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xml:space="preserve">  магистральных</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91F277"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тыс. м</w:t>
            </w:r>
            <w:r w:rsidRPr="00B266C3">
              <w:rPr>
                <w:rFonts w:eastAsia="Times New Roman" w:cs="Times New Roman"/>
                <w:color w:val="000000"/>
                <w:sz w:val="18"/>
                <w:szCs w:val="18"/>
                <w:vertAlign w:val="superscript"/>
                <w:lang w:eastAsia="ru-RU"/>
              </w:rPr>
              <w:t>2</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560F77E0"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2A76B281"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0,000</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26AAC872"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0,000</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00D87F21"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0,000</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0C91D3EE"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517C1B1E"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0,000</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21292215"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0,000</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420D490F"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0,000</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12B89E97"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1,000</w:t>
            </w:r>
          </w:p>
        </w:tc>
      </w:tr>
      <w:tr w:rsidR="00ED34AA" w:rsidRPr="00B266C3" w14:paraId="4A3FCDFC" w14:textId="77777777" w:rsidTr="00ED34AA">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9F51E8A"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2.2.</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A163DB"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xml:space="preserve">  распределительных</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80AC97"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тыс. м</w:t>
            </w:r>
            <w:r w:rsidRPr="00B266C3">
              <w:rPr>
                <w:rFonts w:eastAsia="Times New Roman" w:cs="Times New Roman"/>
                <w:color w:val="000000"/>
                <w:sz w:val="18"/>
                <w:szCs w:val="18"/>
                <w:vertAlign w:val="superscript"/>
                <w:lang w:eastAsia="ru-RU"/>
              </w:rPr>
              <w:t>2</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4869E337"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0,2819</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213E7DF6"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0,2819</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75731D0E"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0,2819</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5C2EA85B"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0,2819</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04FD9815"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0,2819</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0FC01C1F"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0,2819</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58039778"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0,2819</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1CD6B801"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0,2819</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745DB6EE"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0,2819</w:t>
            </w:r>
          </w:p>
        </w:tc>
      </w:tr>
      <w:tr w:rsidR="00ED34AA" w:rsidRPr="00B266C3" w14:paraId="776BEDB6" w14:textId="77777777" w:rsidTr="00ED34AA">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CCE0A67"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3</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71BA54"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Средний срок эксплуатации тепловых сетей</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060919"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лет</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1F97E318"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38</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20EFCF7C"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39</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2AF791A1"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18</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769A8F33"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19</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22747CD5"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20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69E5C108"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21</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2E2B3EF4"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16</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4C1AD175"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21</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3BE265E6"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27</w:t>
            </w:r>
          </w:p>
        </w:tc>
      </w:tr>
      <w:tr w:rsidR="00ED34AA" w:rsidRPr="00B266C3" w14:paraId="5B55C913" w14:textId="77777777" w:rsidTr="00ED34AA">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28B5210"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4</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D7D581"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Удельная материальная характеристика тепловых сетей на одного жителя, обслуживаемого из системы теплоснабжения</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26775B"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м</w:t>
            </w:r>
            <w:r w:rsidRPr="00B266C3">
              <w:rPr>
                <w:rFonts w:eastAsia="Times New Roman" w:cs="Times New Roman"/>
                <w:color w:val="000000"/>
                <w:sz w:val="18"/>
                <w:szCs w:val="18"/>
                <w:vertAlign w:val="superscript"/>
                <w:lang w:eastAsia="ru-RU"/>
              </w:rPr>
              <w:t>2</w:t>
            </w:r>
            <w:r w:rsidRPr="00B266C3">
              <w:rPr>
                <w:rFonts w:eastAsia="Times New Roman" w:cs="Times New Roman"/>
                <w:color w:val="000000"/>
                <w:sz w:val="18"/>
                <w:szCs w:val="18"/>
                <w:lang w:eastAsia="ru-RU"/>
              </w:rPr>
              <w:t>/чел</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42BD9F19"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0,02343</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7F8D4F08"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0,02343</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6B1DD4A6"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0,02343</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7273D020"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0,02343</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60044426"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0,02343</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1EB74EA2"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0,02343</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795054BF"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0,02343</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19D0108F"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0,02343</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5E180A73"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0,02343</w:t>
            </w:r>
          </w:p>
        </w:tc>
      </w:tr>
      <w:tr w:rsidR="00ED34AA" w:rsidRPr="00B266C3" w14:paraId="08F4BDB4" w14:textId="77777777" w:rsidTr="00ED34AA">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50FBBF1"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5</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A9BE74"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Присоединенная тепловая нагрузка</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FC40EE"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Гкал/ч</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4953CDAA"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0,8655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2F05DF7B"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0,8655</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0F5B3AAB"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0,8655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39E66273"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0,8655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565BB5AF"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0,8655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1755E799"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0,8655</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55A29712"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0,8655</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598A7A1C"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0,8655</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307B6594"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0,8655</w:t>
            </w:r>
          </w:p>
        </w:tc>
      </w:tr>
      <w:tr w:rsidR="00ED34AA" w:rsidRPr="00B266C3" w14:paraId="692BC8B5" w14:textId="77777777" w:rsidTr="00ED34AA">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01E5B30"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6</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9D0E24"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Относительная материальная характеристика</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343C69"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м</w:t>
            </w:r>
            <w:r w:rsidRPr="00B266C3">
              <w:rPr>
                <w:rFonts w:eastAsia="Times New Roman" w:cs="Times New Roman"/>
                <w:color w:val="000000"/>
                <w:sz w:val="18"/>
                <w:szCs w:val="18"/>
                <w:vertAlign w:val="superscript"/>
                <w:lang w:eastAsia="ru-RU"/>
              </w:rPr>
              <w:t>2</w:t>
            </w:r>
            <w:r w:rsidRPr="00B266C3">
              <w:rPr>
                <w:rFonts w:eastAsia="Times New Roman" w:cs="Times New Roman"/>
                <w:color w:val="000000"/>
                <w:sz w:val="18"/>
                <w:szCs w:val="18"/>
                <w:lang w:eastAsia="ru-RU"/>
              </w:rPr>
              <w:t>/Гкал/ч</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11FE9756"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325,652</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6F007636"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325,652</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7FC3E9C1"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325,652</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19EB7FEF"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325,652</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7A97C02C"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325,652</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2AB45BB6"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325,652</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642F152E"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325,652</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7D4C6B29"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325,652</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77B801D9"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325,652</w:t>
            </w:r>
          </w:p>
        </w:tc>
      </w:tr>
      <w:tr w:rsidR="00ED34AA" w:rsidRPr="00B266C3" w14:paraId="61B4ABD5" w14:textId="77777777" w:rsidTr="00ED34AA">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FBFB0BA"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7</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EBBBC5"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Нормативные потери тепловой энергии в тепловых сетях</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8F3321"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тыс. Гкал</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05A96C88"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0,384</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4FB5547A"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0,483</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7A76B990"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0,434</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37B9C312"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0,434</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6C7D69D2"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0,434</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225186CA"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0,397</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2CACC3A2"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0,397</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7AD9E5EE"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0,397</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1456D1A0"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0,397</w:t>
            </w:r>
          </w:p>
        </w:tc>
      </w:tr>
      <w:tr w:rsidR="00ED34AA" w:rsidRPr="00B266C3" w14:paraId="284C2026" w14:textId="77777777" w:rsidTr="00ED34AA">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B30F9DF"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8</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EEC4A4"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Относительные нормативные потери в тепловых сетях</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FA9F51"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13BEDB2B"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23%</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1BEAB419"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26%</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160BF4C2"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25%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63B96980"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25%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5B114816"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25%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4107661C"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23%</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53E50C26"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23%</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150FEEB1"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23%</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1F44AA75"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23%</w:t>
            </w:r>
          </w:p>
        </w:tc>
      </w:tr>
      <w:tr w:rsidR="00ED34AA" w:rsidRPr="00B266C3" w14:paraId="48F7F0D1" w14:textId="77777777" w:rsidTr="00ED34AA">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B7A1CE3"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9</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B2E417"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Линейная плотность передачи тепловой энергии в тепловых сетях</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E525F6"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Гкал/м</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2CEE45E1"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0,0828</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4BFB97CA"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0,1040</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0DFAEC10"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0,0934</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6E3EE6D2"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0,0934</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7E29EB4A"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0,0934</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29347064"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0,0854</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5BC88591"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0,0854</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36B8F254"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0,0854</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70355482"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0,0854</w:t>
            </w:r>
          </w:p>
        </w:tc>
      </w:tr>
      <w:tr w:rsidR="00ED34AA" w:rsidRPr="00B266C3" w14:paraId="623144AB" w14:textId="77777777" w:rsidTr="00ED34AA">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ADE69D9"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10</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18FA78F"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Количество повреждений (отказов) в тепловых сетях, приводящих к прекращению теплоснабжения потребителей</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1C115C"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ед./год</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62D2CC5D"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4BF6F2BC"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5BCB062A"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16B85A5E"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396F8B36"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073C5FE7"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3237C6C2"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20D0CFE7"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05C49914"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w:t>
            </w:r>
          </w:p>
        </w:tc>
      </w:tr>
      <w:tr w:rsidR="00ED34AA" w:rsidRPr="00B266C3" w14:paraId="598A55E7" w14:textId="77777777" w:rsidTr="00ED34AA">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7243B00"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11</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F83189"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Удельная повреждаемость тепловых сетей</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9139FF"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ед./м/год</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356AD4B0"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5E6E30BD"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4450A378"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649C0025"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4FBE6534"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563D6CF5"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0D89D085"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7B1125CD"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5BE41F1C"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w:t>
            </w:r>
          </w:p>
        </w:tc>
      </w:tr>
      <w:tr w:rsidR="00ED34AA" w:rsidRPr="00B266C3" w14:paraId="5203D1C4" w14:textId="77777777" w:rsidTr="00ED34AA">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B0E6BDE"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11.1.</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4CDB2B"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магистральных</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80F151"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ед./м/год</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6BB66B18"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50375A2D"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768B3DE5"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56D27A51"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63AB66A4"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418D8D07"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6E680B26"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2880A731"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6A9ADC56"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w:t>
            </w:r>
          </w:p>
        </w:tc>
      </w:tr>
      <w:tr w:rsidR="00ED34AA" w:rsidRPr="00B266C3" w14:paraId="6FC704BA" w14:textId="77777777" w:rsidTr="00ED34AA">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7933613"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11.2.</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8E69FD"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распределительных</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3850F1D"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ед./м/год</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42A19D35"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4D18D3A5"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4C7C2F2B"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532A505F"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195A3EDB"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362A1214"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07045DCA"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4D8EBDA9"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780EEDD5"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w:t>
            </w:r>
          </w:p>
        </w:tc>
      </w:tr>
      <w:tr w:rsidR="00ED34AA" w:rsidRPr="00B266C3" w14:paraId="368EB98F" w14:textId="77777777" w:rsidTr="00ED34AA">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10D599E"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12</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33DA97"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Тепловая нагрузка потребителей, присоединенных к тепловым сетям по схеме с непосредственным разбором теплоносителя цели горячего водоснабжения из систем отопления (открытая схема)</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55A4AE"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Гкал/ч</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489B682C"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0CF84C56"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2C952562"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70C7E588"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3FBD96CE"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674F352D"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64B7DF1B"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7CF6EDE4"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281130ED"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w:t>
            </w:r>
          </w:p>
        </w:tc>
      </w:tr>
      <w:tr w:rsidR="00ED34AA" w:rsidRPr="00B266C3" w14:paraId="59B34B1A" w14:textId="77777777" w:rsidTr="00ED34AA">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C71650A"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13</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3DEC0D"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Доля потребителей, присоединенных по открытой схеме</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958A22"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4AE12B45"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3B45C5B7"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7EBEDA8A"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7AD2D0E6"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04A4EFA2"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4689D8DE"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31518D46"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20A57AFE"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076C1D78"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w:t>
            </w:r>
          </w:p>
        </w:tc>
      </w:tr>
      <w:tr w:rsidR="00ED34AA" w:rsidRPr="00B266C3" w14:paraId="42B0FA24" w14:textId="77777777" w:rsidTr="00ED34AA">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E54FB5D"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14</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3BED3D"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Расчетный расход теплоносителя ( в соответствии с утвержденным графиком отпуска тепла в тепловые сети)</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08F774"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тонн/ч</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460A031E"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0,004105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092677FC"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0,004105</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23D5A91C"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0,004105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56C5513E"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0,004105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6ACA8898"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0,004105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76E71D96"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0,004105</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1B66F2C3"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0,004105</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577BF2A3"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0,004105</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49184236"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0,004105</w:t>
            </w:r>
          </w:p>
        </w:tc>
      </w:tr>
      <w:tr w:rsidR="00ED34AA" w:rsidRPr="00B266C3" w14:paraId="2A244EF0" w14:textId="77777777" w:rsidTr="00ED34AA">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A791FD5"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15</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C6DF4F"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Фактический расход теплоносителя</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71A4A0"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тонн/ч</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75C5808A"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0,004105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34E1160F"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0,004105</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3A1814E4"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0,004105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48E647B1"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0,004105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45593B79"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0,004105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0B4B798F"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0,004105</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69832C4D"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0,004105</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68477F81"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0,004105</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19F36988"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0,004105</w:t>
            </w:r>
          </w:p>
        </w:tc>
      </w:tr>
      <w:tr w:rsidR="00ED34AA" w:rsidRPr="00B266C3" w14:paraId="40D55149" w14:textId="77777777" w:rsidTr="00ED34AA">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DF5206F"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16</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EA1498"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Удельный расход теплоносителя на передачу тепловой энергии в горячей воде</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24F5FD"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тонн/Гкал</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3EFDE4E5"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0,0466</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2D42F3F1"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0,0371</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7C953AB7"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0,0413</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03FA7A57"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0,0413</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3B3418D3"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0,0413</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58A9197D"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0,0452</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6A43AB25"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0,0452</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4109A95F"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0,0452</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2AB36FD0" w14:textId="77777777" w:rsidR="00ED34AA" w:rsidRPr="00B266C3" w:rsidRDefault="00ED34AA" w:rsidP="00ED34AA">
            <w:pPr>
              <w:spacing w:before="0" w:after="0"/>
              <w:ind w:firstLine="0"/>
              <w:jc w:val="center"/>
              <w:rPr>
                <w:rFonts w:eastAsia="Times New Roman" w:cs="Times New Roman"/>
                <w:sz w:val="18"/>
                <w:szCs w:val="18"/>
                <w:lang w:eastAsia="ru-RU"/>
              </w:rPr>
            </w:pPr>
            <w:r w:rsidRPr="00B266C3">
              <w:rPr>
                <w:rFonts w:eastAsia="Calibri" w:cs="Times New Roman"/>
                <w:color w:val="000000"/>
                <w:sz w:val="18"/>
                <w:szCs w:val="18"/>
                <w:lang w:eastAsia="en-US"/>
              </w:rPr>
              <w:t>0,0452</w:t>
            </w:r>
          </w:p>
        </w:tc>
      </w:tr>
      <w:tr w:rsidR="00ED34AA" w:rsidRPr="00B266C3" w14:paraId="6D8DC6AA" w14:textId="77777777" w:rsidTr="00ED34AA">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29C2560"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17</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52B522"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Нормативная подпитка тепловой сети</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FBAA59"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тонн/ч</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57C2FFBB"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0,004105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6ED99C3F"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0,004105</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2D4C0BA2"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0,004105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59670B4F"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0,004105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6129BE26"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0,004105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19709997"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0,004105</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0FC0EAE8"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0,004105</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770090D5"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0,004105</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6BC13150"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0,004105</w:t>
            </w:r>
          </w:p>
        </w:tc>
      </w:tr>
      <w:tr w:rsidR="00ED34AA" w:rsidRPr="00B266C3" w14:paraId="5D8EBA7C" w14:textId="77777777" w:rsidTr="00ED34AA">
        <w:trPr>
          <w:trHeight w:val="20"/>
          <w:jc w:val="center"/>
        </w:trPr>
        <w:tc>
          <w:tcPr>
            <w:tcW w:w="23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30B6AA8"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18</w:t>
            </w:r>
          </w:p>
        </w:tc>
        <w:tc>
          <w:tcPr>
            <w:tcW w:w="104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079576"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Фактическая подпитка тепловой сети</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FD8F07"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тонн/ч</w:t>
            </w:r>
          </w:p>
        </w:tc>
        <w:tc>
          <w:tcPr>
            <w:tcW w:w="473" w:type="pct"/>
            <w:tcBorders>
              <w:top w:val="nil"/>
              <w:left w:val="nil"/>
              <w:bottom w:val="single" w:sz="4" w:space="0" w:color="auto"/>
              <w:right w:val="single" w:sz="4" w:space="0" w:color="auto"/>
            </w:tcBorders>
            <w:shd w:val="clear" w:color="auto" w:fill="auto"/>
            <w:tcMar>
              <w:left w:w="28" w:type="dxa"/>
              <w:right w:w="28" w:type="dxa"/>
            </w:tcMar>
            <w:vAlign w:val="center"/>
          </w:tcPr>
          <w:p w14:paraId="1B650478"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0,004105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0D692C10"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0,004105</w:t>
            </w:r>
          </w:p>
        </w:tc>
        <w:tc>
          <w:tcPr>
            <w:tcW w:w="356" w:type="pct"/>
            <w:tcBorders>
              <w:top w:val="nil"/>
              <w:left w:val="nil"/>
              <w:bottom w:val="single" w:sz="4" w:space="0" w:color="auto"/>
              <w:right w:val="single" w:sz="4" w:space="0" w:color="auto"/>
            </w:tcBorders>
            <w:shd w:val="clear" w:color="auto" w:fill="auto"/>
            <w:tcMar>
              <w:left w:w="28" w:type="dxa"/>
              <w:right w:w="28" w:type="dxa"/>
            </w:tcMar>
            <w:vAlign w:val="center"/>
          </w:tcPr>
          <w:p w14:paraId="16CC2BB2"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0,004105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31B502E3"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0,004105</w:t>
            </w:r>
          </w:p>
        </w:tc>
        <w:tc>
          <w:tcPr>
            <w:tcW w:w="320" w:type="pct"/>
            <w:tcBorders>
              <w:top w:val="nil"/>
              <w:left w:val="nil"/>
              <w:bottom w:val="single" w:sz="4" w:space="0" w:color="auto"/>
              <w:right w:val="single" w:sz="4" w:space="0" w:color="auto"/>
            </w:tcBorders>
            <w:shd w:val="clear" w:color="auto" w:fill="auto"/>
            <w:tcMar>
              <w:left w:w="28" w:type="dxa"/>
              <w:right w:w="28" w:type="dxa"/>
            </w:tcMar>
            <w:vAlign w:val="center"/>
          </w:tcPr>
          <w:p w14:paraId="083C934A"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0,004105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tcPr>
          <w:p w14:paraId="16EB22AD"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0,004105</w:t>
            </w:r>
          </w:p>
        </w:tc>
        <w:tc>
          <w:tcPr>
            <w:tcW w:w="381" w:type="pct"/>
            <w:tcBorders>
              <w:top w:val="nil"/>
              <w:left w:val="nil"/>
              <w:bottom w:val="single" w:sz="4" w:space="0" w:color="auto"/>
              <w:right w:val="single" w:sz="4" w:space="0" w:color="auto"/>
            </w:tcBorders>
            <w:shd w:val="clear" w:color="auto" w:fill="auto"/>
            <w:tcMar>
              <w:left w:w="28" w:type="dxa"/>
              <w:right w:w="28" w:type="dxa"/>
            </w:tcMar>
            <w:vAlign w:val="center"/>
          </w:tcPr>
          <w:p w14:paraId="559E0171"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0,004105</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tcPr>
          <w:p w14:paraId="29AA278A"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0,004105</w:t>
            </w:r>
          </w:p>
        </w:tc>
        <w:tc>
          <w:tcPr>
            <w:tcW w:w="417" w:type="pct"/>
            <w:tcBorders>
              <w:top w:val="nil"/>
              <w:left w:val="nil"/>
              <w:bottom w:val="single" w:sz="4" w:space="0" w:color="auto"/>
              <w:right w:val="single" w:sz="4" w:space="0" w:color="auto"/>
            </w:tcBorders>
            <w:shd w:val="clear" w:color="auto" w:fill="auto"/>
            <w:tcMar>
              <w:left w:w="28" w:type="dxa"/>
              <w:right w:w="28" w:type="dxa"/>
            </w:tcMar>
            <w:vAlign w:val="center"/>
          </w:tcPr>
          <w:p w14:paraId="7FBBAAA7"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Calibri" w:cs="Times New Roman"/>
                <w:color w:val="000000"/>
                <w:sz w:val="18"/>
                <w:szCs w:val="18"/>
                <w:lang w:eastAsia="en-US"/>
              </w:rPr>
              <w:t>0,004105</w:t>
            </w:r>
          </w:p>
        </w:tc>
      </w:tr>
    </w:tbl>
    <w:p w14:paraId="656E1499" w14:textId="77777777" w:rsidR="00ED34AA" w:rsidRPr="00B266C3" w:rsidRDefault="00ED34AA" w:rsidP="00F3369A"/>
    <w:bookmarkEnd w:id="86"/>
    <w:bookmarkEnd w:id="87"/>
    <w:p w14:paraId="2912F666" w14:textId="39704B33" w:rsidR="00581B47" w:rsidRPr="00B266C3" w:rsidRDefault="00581B47" w:rsidP="00F3369A">
      <w:pPr>
        <w:keepNext/>
        <w:tabs>
          <w:tab w:val="left" w:pos="8713"/>
        </w:tabs>
        <w:ind w:firstLine="0"/>
        <w:sectPr w:rsidR="00581B47" w:rsidRPr="00B266C3" w:rsidSect="00BD6F32">
          <w:pgSz w:w="16838" w:h="11906" w:orient="landscape" w:code="9"/>
          <w:pgMar w:top="1701" w:right="1134" w:bottom="850" w:left="1134" w:header="708" w:footer="708" w:gutter="0"/>
          <w:cols w:space="708"/>
          <w:docGrid w:linePitch="360"/>
        </w:sectPr>
      </w:pPr>
    </w:p>
    <w:p w14:paraId="435FDCAE" w14:textId="285B69CB" w:rsidR="0085574D" w:rsidRPr="00B266C3" w:rsidRDefault="00BD6F32" w:rsidP="00F3369A">
      <w:pPr>
        <w:pStyle w:val="1"/>
      </w:pPr>
      <w:bookmarkStart w:id="88" w:name="_Toc207875427"/>
      <w:r w:rsidRPr="00B266C3">
        <w:t>Ценовые (тарифные) последствия</w:t>
      </w:r>
      <w:bookmarkEnd w:id="88"/>
    </w:p>
    <w:p w14:paraId="59A48EF5" w14:textId="2CC14BBE" w:rsidR="00A76210" w:rsidRPr="00B266C3" w:rsidRDefault="00A76210" w:rsidP="00F3369A">
      <w:pPr>
        <w:rPr>
          <w:rFonts w:eastAsia="Calibri" w:cs="Times New Roman"/>
          <w:szCs w:val="24"/>
          <w:lang w:eastAsia="en-US"/>
        </w:rPr>
      </w:pPr>
      <w:r w:rsidRPr="00B266C3">
        <w:rPr>
          <w:rFonts w:eastAsia="Calibri" w:cs="Times New Roman"/>
          <w:szCs w:val="24"/>
          <w:lang w:eastAsia="en-US"/>
        </w:rPr>
        <w:t>Анализ ценовых (тарифных) последствий реализации проектов схемы теплоснабжения разработаны в соответствии с пунктом 81 «Требований к схемам теплоснабжения», утвержденных постановлением Правительства РФ № 154 от 22 февраля 2012 года.</w:t>
      </w:r>
    </w:p>
    <w:p w14:paraId="190D2A98" w14:textId="2B18A212" w:rsidR="00A76210" w:rsidRPr="00B266C3" w:rsidRDefault="00A76210" w:rsidP="00F3369A">
      <w:pPr>
        <w:rPr>
          <w:rFonts w:eastAsia="Calibri" w:cs="Times New Roman"/>
          <w:szCs w:val="24"/>
          <w:lang w:eastAsia="en-US"/>
        </w:rPr>
      </w:pPr>
      <w:r w:rsidRPr="00B266C3">
        <w:rPr>
          <w:rFonts w:eastAsia="Calibri" w:cs="Times New Roman"/>
          <w:szCs w:val="24"/>
          <w:lang w:eastAsia="en-US"/>
        </w:rPr>
        <w:t>В соответствии с пунктом 81 Требований к схеме теплоснабжения в настояще</w:t>
      </w:r>
      <w:r w:rsidR="00DF0F21" w:rsidRPr="00B266C3">
        <w:rPr>
          <w:rFonts w:eastAsia="Calibri" w:cs="Times New Roman"/>
          <w:szCs w:val="24"/>
          <w:lang w:eastAsia="en-US"/>
        </w:rPr>
        <w:t>м</w:t>
      </w:r>
      <w:r w:rsidRPr="00B266C3">
        <w:rPr>
          <w:rFonts w:eastAsia="Calibri" w:cs="Times New Roman"/>
          <w:szCs w:val="24"/>
          <w:lang w:eastAsia="en-US"/>
        </w:rPr>
        <w:t xml:space="preserve"> </w:t>
      </w:r>
      <w:r w:rsidR="00DF0F21" w:rsidRPr="00B266C3">
        <w:rPr>
          <w:rFonts w:eastAsia="Calibri" w:cs="Times New Roman"/>
          <w:szCs w:val="24"/>
          <w:lang w:eastAsia="en-US"/>
        </w:rPr>
        <w:t>Разделе</w:t>
      </w:r>
      <w:r w:rsidRPr="00B266C3">
        <w:rPr>
          <w:rFonts w:eastAsia="Calibri" w:cs="Times New Roman"/>
          <w:szCs w:val="24"/>
          <w:lang w:eastAsia="en-US"/>
        </w:rPr>
        <w:t xml:space="preserve"> выполнены и представлены тарифно-балансовые расчетные модели теплоснабжения и результаты оценки тарифных последствий реализации проектов схемы теплоснабжения на основании разработанных тарифно-балансовых моделей.</w:t>
      </w:r>
    </w:p>
    <w:p w14:paraId="2927B7AD" w14:textId="6F8CB6D2" w:rsidR="00A76210" w:rsidRPr="00B266C3" w:rsidRDefault="00A76210" w:rsidP="00F3369A">
      <w:pPr>
        <w:rPr>
          <w:rFonts w:eastAsia="Calibri" w:cs="Times New Roman"/>
          <w:szCs w:val="24"/>
          <w:lang w:eastAsia="en-US"/>
        </w:rPr>
      </w:pPr>
      <w:r w:rsidRPr="00B266C3">
        <w:rPr>
          <w:rFonts w:eastAsia="Calibri" w:cs="Times New Roman"/>
          <w:szCs w:val="24"/>
          <w:lang w:eastAsia="en-US"/>
        </w:rPr>
        <w:t>Реализация включенных в схему теплоснабжения мероприятий по развитию системы теплоснабжения осуществляется путем разработки и реализации каждой из ТСО, в зоне действия которых схемой теплоснабжения предусмотрены мероприятия, инвестиционной программы организации.</w:t>
      </w:r>
    </w:p>
    <w:p w14:paraId="73BE32FF" w14:textId="25481C1A" w:rsidR="00A76210" w:rsidRPr="00B266C3" w:rsidRDefault="00A76210" w:rsidP="00F3369A">
      <w:pPr>
        <w:rPr>
          <w:rFonts w:eastAsia="Calibri" w:cs="Times New Roman"/>
          <w:szCs w:val="24"/>
          <w:lang w:eastAsia="en-US"/>
        </w:rPr>
      </w:pPr>
      <w:r w:rsidRPr="00B266C3">
        <w:rPr>
          <w:rFonts w:eastAsia="Calibri" w:cs="Times New Roman"/>
          <w:szCs w:val="24"/>
          <w:lang w:eastAsia="en-US"/>
        </w:rPr>
        <w:t>В рамках разработки инвестиционной программы теплоснабжающая (теплосетевая) организация самостоятельно подготовит и направит в орган регулирования тарифов в сфере теплоснабжения:</w:t>
      </w:r>
    </w:p>
    <w:p w14:paraId="62B767F5" w14:textId="674FCA44" w:rsidR="00A76210" w:rsidRPr="00B266C3" w:rsidRDefault="00A76210" w:rsidP="00F3369A">
      <w:pPr>
        <w:rPr>
          <w:rFonts w:eastAsia="Calibri" w:cs="Times New Roman"/>
          <w:szCs w:val="24"/>
          <w:lang w:eastAsia="en-US"/>
        </w:rPr>
      </w:pPr>
      <w:r w:rsidRPr="00B266C3">
        <w:rPr>
          <w:rFonts w:eastAsia="Calibri" w:cs="Times New Roman"/>
          <w:szCs w:val="24"/>
          <w:lang w:eastAsia="en-US"/>
        </w:rPr>
        <w:t>-уточненные данные по объему необходимых капитальных вложений на реализацию мероприятий, предусмотренных схемой теплоснабжения;</w:t>
      </w:r>
    </w:p>
    <w:p w14:paraId="311BFDA4" w14:textId="77777777" w:rsidR="00A76210" w:rsidRPr="00B266C3" w:rsidRDefault="00A76210" w:rsidP="00F3369A">
      <w:pPr>
        <w:rPr>
          <w:rFonts w:eastAsia="Calibri" w:cs="Times New Roman"/>
          <w:szCs w:val="24"/>
          <w:lang w:eastAsia="en-US"/>
        </w:rPr>
      </w:pPr>
      <w:r w:rsidRPr="00B266C3">
        <w:rPr>
          <w:rFonts w:eastAsia="Calibri" w:cs="Times New Roman"/>
          <w:szCs w:val="24"/>
          <w:lang w:eastAsia="en-US"/>
        </w:rPr>
        <w:t>-предложения ТСО по источникам финансирования капитальных вложений и условиям их привлечения/возврата/обслуживания;</w:t>
      </w:r>
    </w:p>
    <w:p w14:paraId="19DE5C0A" w14:textId="77777777" w:rsidR="00A76210" w:rsidRPr="00B266C3" w:rsidRDefault="00A76210" w:rsidP="00F3369A">
      <w:pPr>
        <w:rPr>
          <w:rFonts w:eastAsia="Calibri" w:cs="Times New Roman"/>
          <w:szCs w:val="24"/>
          <w:lang w:eastAsia="en-US"/>
        </w:rPr>
      </w:pPr>
      <w:r w:rsidRPr="00B266C3">
        <w:rPr>
          <w:rFonts w:eastAsia="Calibri" w:cs="Times New Roman"/>
          <w:szCs w:val="24"/>
          <w:lang w:eastAsia="en-US"/>
        </w:rPr>
        <w:t>-другие материалы, характеризующие инвестиционную деятельность организации и требующие учета в инвестиционной программе.</w:t>
      </w:r>
    </w:p>
    <w:p w14:paraId="027DAED9" w14:textId="31687922" w:rsidR="00A76210" w:rsidRPr="00B266C3" w:rsidRDefault="00A76210" w:rsidP="00F3369A">
      <w:pPr>
        <w:rPr>
          <w:rFonts w:eastAsia="Calibri" w:cs="Times New Roman"/>
          <w:szCs w:val="24"/>
          <w:lang w:eastAsia="en-US"/>
        </w:rPr>
      </w:pPr>
      <w:r w:rsidRPr="00B266C3">
        <w:rPr>
          <w:rFonts w:eastAsia="Calibri" w:cs="Times New Roman"/>
          <w:szCs w:val="24"/>
          <w:lang w:eastAsia="en-US"/>
        </w:rPr>
        <w:t>При разработке инвестиционной программы должен быть достигнут компромисс интересов, и компромиссный вариант инвестиционной программы должен за счет постепенного включения в тариф инвестиционной составляющей обеспечить приемлемую тарифную нагрузку на потребителей и экономическую доступность для них услуг теплоснабжения.</w:t>
      </w:r>
    </w:p>
    <w:p w14:paraId="2AA96BB0" w14:textId="67D93659" w:rsidR="00A76210" w:rsidRPr="00B266C3" w:rsidRDefault="00A76210" w:rsidP="00F3369A">
      <w:pPr>
        <w:rPr>
          <w:rFonts w:eastAsia="Calibri" w:cs="Times New Roman"/>
          <w:szCs w:val="24"/>
          <w:lang w:eastAsia="en-US"/>
        </w:rPr>
      </w:pPr>
      <w:r w:rsidRPr="00B266C3">
        <w:rPr>
          <w:rFonts w:eastAsia="Calibri" w:cs="Times New Roman"/>
          <w:szCs w:val="24"/>
          <w:lang w:eastAsia="en-US"/>
        </w:rPr>
        <w:t>По результатам рассмотрения полученных от ТСО проекта инвестиционной программы и пакета обосновывающих материалов, орган регулирования тарифов в сфере теплоснабжения уполномочен утвердить инвестиционную программу (тариф на тепло-энергию с инвестиционной составляющей, тариф на подключение новых потребителей) с учетом предложений ТСО и в рамках действующего законодательства в сфере теплоснабжения.</w:t>
      </w:r>
    </w:p>
    <w:p w14:paraId="409502E6" w14:textId="7A23BD8F" w:rsidR="00A76210" w:rsidRPr="00B266C3" w:rsidRDefault="00A76210" w:rsidP="00F3369A">
      <w:pPr>
        <w:rPr>
          <w:rFonts w:eastAsia="Calibri" w:cs="Times New Roman"/>
          <w:szCs w:val="24"/>
          <w:lang w:eastAsia="en-US"/>
        </w:rPr>
      </w:pPr>
      <w:r w:rsidRPr="00B266C3">
        <w:rPr>
          <w:rFonts w:eastAsia="Calibri" w:cs="Times New Roman"/>
          <w:szCs w:val="24"/>
          <w:lang w:eastAsia="en-US"/>
        </w:rPr>
        <w:t>В случае корректировки схемы теплоснабжения или изменения условий реализации инвестиционной программы или по результатам мониторинга целевого использования привлеченных инвестиционных ресурсов в соответствии с действующим законодательством возможны корректировки инвестиционной программы организации и величины тарифа на подключение новых потребителей и инвестиционной составляющей, под-лежащей включению в тариф на тепловую энергию, в рамках ежегодного пересмотра и установления цен (тарифов) органом исполнительной власти субъекта РФ в области государственного регулирования.</w:t>
      </w:r>
    </w:p>
    <w:p w14:paraId="2F9D18BB" w14:textId="1B33B7F7" w:rsidR="00A76210" w:rsidRPr="00B266C3" w:rsidRDefault="00A76210" w:rsidP="00F3369A">
      <w:pPr>
        <w:rPr>
          <w:rFonts w:eastAsia="Calibri" w:cs="Times New Roman"/>
          <w:szCs w:val="24"/>
          <w:lang w:eastAsia="en-US"/>
        </w:rPr>
      </w:pPr>
      <w:r w:rsidRPr="00B266C3">
        <w:rPr>
          <w:rFonts w:eastAsia="Calibri" w:cs="Times New Roman"/>
          <w:szCs w:val="24"/>
          <w:lang w:eastAsia="en-US"/>
        </w:rPr>
        <w:t>В связи с этим расчеты ценовых последствий для потребителей при реализации мероприятий, приведенные в настояще</w:t>
      </w:r>
      <w:r w:rsidR="00DF0F21" w:rsidRPr="00B266C3">
        <w:rPr>
          <w:rFonts w:eastAsia="Calibri" w:cs="Times New Roman"/>
          <w:szCs w:val="24"/>
          <w:lang w:eastAsia="en-US"/>
        </w:rPr>
        <w:t>м</w:t>
      </w:r>
      <w:r w:rsidRPr="00B266C3">
        <w:rPr>
          <w:rFonts w:eastAsia="Calibri" w:cs="Times New Roman"/>
          <w:szCs w:val="24"/>
          <w:lang w:eastAsia="en-US"/>
        </w:rPr>
        <w:t xml:space="preserve"> </w:t>
      </w:r>
      <w:r w:rsidR="00DF0F21" w:rsidRPr="00B266C3">
        <w:rPr>
          <w:rFonts w:eastAsia="Calibri" w:cs="Times New Roman"/>
          <w:szCs w:val="24"/>
          <w:lang w:eastAsia="en-US"/>
        </w:rPr>
        <w:t>Разделе</w:t>
      </w:r>
      <w:r w:rsidRPr="00B266C3">
        <w:rPr>
          <w:rFonts w:eastAsia="Calibri" w:cs="Times New Roman"/>
          <w:szCs w:val="24"/>
          <w:lang w:eastAsia="en-US"/>
        </w:rPr>
        <w:t xml:space="preserve"> схемы теплоснабжения, носят только оценочный характер, иллюстрируют принципиальную возможность ТСО профинансировать выполнение мероприятий и дают индикативную оценку прогнозных тарифов на тепло-энергию для потребителей (тарифов на подключение новых потребителей) на перспективный период и будут уточнены ТСО при разработке инвестиционной программы организации.</w:t>
      </w:r>
    </w:p>
    <w:p w14:paraId="607420AA" w14:textId="3E73C0F4" w:rsidR="00A76210" w:rsidRPr="00B266C3" w:rsidRDefault="00A76210" w:rsidP="00F3369A">
      <w:pPr>
        <w:rPr>
          <w:rFonts w:eastAsia="Calibri" w:cs="Times New Roman"/>
          <w:szCs w:val="24"/>
          <w:lang w:eastAsia="en-US"/>
        </w:rPr>
      </w:pPr>
      <w:r w:rsidRPr="00B266C3">
        <w:rPr>
          <w:rFonts w:eastAsia="Calibri" w:cs="Times New Roman"/>
          <w:szCs w:val="24"/>
          <w:lang w:eastAsia="en-US"/>
        </w:rPr>
        <w:t>Прогнозные тарифы рассчитаны на основе экспертных оценок и могут пересматриваться по мере уточнения планируемых расходов на производство (передачу) тепловой энергии, появления уточненных прогнозов социально-экономического развития по данным Минэкономразвития РФ (прогнозов роста цен на топливо и электроэнергию, ИПЦ и других индексов-дефляторов) и с учетом возможного изменения условий реализации мероприятий схемы теплоснабжения.</w:t>
      </w:r>
    </w:p>
    <w:p w14:paraId="61203D33" w14:textId="6DC673CB" w:rsidR="00150FB7" w:rsidRPr="00B266C3" w:rsidRDefault="004253F4" w:rsidP="00F3369A">
      <w:pPr>
        <w:rPr>
          <w:rFonts w:eastAsia="Calibri" w:cs="Times New Roman"/>
          <w:szCs w:val="24"/>
          <w:lang w:eastAsia="en-US"/>
        </w:rPr>
      </w:pPr>
      <w:r w:rsidRPr="00B266C3">
        <w:rPr>
          <w:rFonts w:eastAsia="Calibri" w:cs="Times New Roman"/>
          <w:szCs w:val="24"/>
          <w:lang w:eastAsia="en-US"/>
        </w:rPr>
        <w:t xml:space="preserve">Филиал ООО «МЭС» с. Успенское осуществляет деятельность по производству и передаче тепловой энергии, произведенной источниками тепла на территории </w:t>
      </w:r>
      <w:r w:rsidR="00832C67" w:rsidRPr="00B266C3">
        <w:rPr>
          <w:rFonts w:eastAsia="Calibri" w:cs="Times New Roman"/>
          <w:szCs w:val="24"/>
          <w:lang w:eastAsia="en-US"/>
        </w:rPr>
        <w:t>Вольненского</w:t>
      </w:r>
      <w:r w:rsidRPr="00B266C3">
        <w:rPr>
          <w:rFonts w:eastAsia="Calibri" w:cs="Times New Roman"/>
          <w:szCs w:val="24"/>
          <w:lang w:eastAsia="en-US"/>
        </w:rPr>
        <w:t xml:space="preserve"> сельского поселения Успенского муниципального района Краснодарского края. Тарифно-балансовые расчетные модели теплоснабжения потребителей по каждой системе теплоснабжения представлена в таблице </w:t>
      </w:r>
      <w:r w:rsidR="00150FB7" w:rsidRPr="00B266C3">
        <w:rPr>
          <w:rFonts w:eastAsia="Calibri" w:cs="Times New Roman"/>
          <w:szCs w:val="24"/>
          <w:lang w:eastAsia="en-US"/>
        </w:rPr>
        <w:t>2</w:t>
      </w:r>
      <w:r w:rsidR="00ED34AA" w:rsidRPr="00B266C3">
        <w:rPr>
          <w:rFonts w:eastAsia="Calibri" w:cs="Times New Roman"/>
          <w:szCs w:val="24"/>
          <w:lang w:eastAsia="en-US"/>
        </w:rPr>
        <w:t>2</w:t>
      </w:r>
      <w:r w:rsidR="00150FB7" w:rsidRPr="00B266C3">
        <w:rPr>
          <w:rFonts w:eastAsia="Calibri" w:cs="Times New Roman"/>
          <w:szCs w:val="24"/>
          <w:lang w:eastAsia="en-US"/>
        </w:rPr>
        <w:t>.</w:t>
      </w:r>
    </w:p>
    <w:p w14:paraId="785D9D4C" w14:textId="77777777" w:rsidR="00CA6CF4" w:rsidRPr="00B266C3" w:rsidRDefault="00CA6CF4" w:rsidP="00F3369A">
      <w:pPr>
        <w:pStyle w:val="ac"/>
        <w:keepNext/>
        <w:jc w:val="both"/>
        <w:sectPr w:rsidR="00CA6CF4" w:rsidRPr="00B266C3" w:rsidSect="00DA437D">
          <w:pgSz w:w="11906" w:h="16838" w:code="9"/>
          <w:pgMar w:top="1134" w:right="850" w:bottom="1134" w:left="1701" w:header="708" w:footer="708" w:gutter="0"/>
          <w:cols w:space="708"/>
          <w:docGrid w:linePitch="360"/>
        </w:sectPr>
      </w:pPr>
    </w:p>
    <w:p w14:paraId="410AFCD4" w14:textId="6344823C" w:rsidR="00A76210" w:rsidRPr="00B266C3" w:rsidRDefault="00A76210" w:rsidP="00F3369A">
      <w:pPr>
        <w:pStyle w:val="ac"/>
        <w:keepNext/>
        <w:jc w:val="both"/>
      </w:pPr>
      <w:r w:rsidRPr="00B266C3">
        <w:t xml:space="preserve">Таблица </w:t>
      </w:r>
      <w:r w:rsidR="00EF120F">
        <w:fldChar w:fldCharType="begin"/>
      </w:r>
      <w:r w:rsidR="00EF120F">
        <w:instrText xml:space="preserve"> SEQ Таблица \* ARABIC </w:instrText>
      </w:r>
      <w:r w:rsidR="00EF120F">
        <w:fldChar w:fldCharType="separate"/>
      </w:r>
      <w:r w:rsidR="00B8610A">
        <w:rPr>
          <w:noProof/>
        </w:rPr>
        <w:t>22</w:t>
      </w:r>
      <w:r w:rsidR="00EF120F">
        <w:rPr>
          <w:noProof/>
        </w:rPr>
        <w:fldChar w:fldCharType="end"/>
      </w:r>
      <w:r w:rsidRPr="00B266C3">
        <w:t xml:space="preserve"> </w:t>
      </w:r>
      <w:r w:rsidR="007A19BB" w:rsidRPr="00B266C3">
        <w:t xml:space="preserve">- </w:t>
      </w:r>
      <w:r w:rsidRPr="00B266C3">
        <w:t>Тарифно-балансовые расчетные модели теплоснабжения потребителей по каждой системе те</w:t>
      </w:r>
      <w:r w:rsidR="00180331" w:rsidRPr="00B266C3">
        <w:t>плоснабжения на период 202</w:t>
      </w:r>
      <w:r w:rsidR="004253F4" w:rsidRPr="00B266C3">
        <w:t>5</w:t>
      </w:r>
      <w:r w:rsidR="00180331" w:rsidRPr="00B266C3">
        <w:t>-</w:t>
      </w:r>
      <w:r w:rsidR="00832C67" w:rsidRPr="00B266C3">
        <w:t>2046</w:t>
      </w:r>
      <w:r w:rsidRPr="00B266C3">
        <w:t xml:space="preserve"> гг.</w:t>
      </w:r>
    </w:p>
    <w:tbl>
      <w:tblPr>
        <w:tblW w:w="5000" w:type="pct"/>
        <w:jc w:val="center"/>
        <w:tblLook w:val="04A0" w:firstRow="1" w:lastRow="0" w:firstColumn="1" w:lastColumn="0" w:noHBand="0" w:noVBand="1"/>
      </w:tblPr>
      <w:tblGrid>
        <w:gridCol w:w="2952"/>
        <w:gridCol w:w="1027"/>
        <w:gridCol w:w="1159"/>
        <w:gridCol w:w="1028"/>
        <w:gridCol w:w="1072"/>
        <w:gridCol w:w="1028"/>
        <w:gridCol w:w="941"/>
        <w:gridCol w:w="961"/>
        <w:gridCol w:w="1267"/>
        <w:gridCol w:w="1421"/>
        <w:gridCol w:w="1704"/>
      </w:tblGrid>
      <w:tr w:rsidR="00ED34AA" w:rsidRPr="00B266C3" w14:paraId="717CC951" w14:textId="77777777" w:rsidTr="00ED34AA">
        <w:trPr>
          <w:trHeight w:val="20"/>
          <w:tblHeader/>
          <w:jc w:val="center"/>
        </w:trPr>
        <w:tc>
          <w:tcPr>
            <w:tcW w:w="101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2A0C51CB" w14:textId="77777777" w:rsidR="00ED34AA" w:rsidRPr="00B266C3" w:rsidRDefault="00ED34AA" w:rsidP="00ED34AA">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Показатели</w:t>
            </w:r>
          </w:p>
        </w:tc>
        <w:tc>
          <w:tcPr>
            <w:tcW w:w="35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5AAA433" w14:textId="77777777" w:rsidR="00ED34AA" w:rsidRPr="00B266C3" w:rsidRDefault="00ED34AA" w:rsidP="00ED34AA">
            <w:pPr>
              <w:spacing w:before="0" w:after="0"/>
              <w:ind w:firstLine="0"/>
              <w:jc w:val="center"/>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Ед. изм.</w:t>
            </w:r>
          </w:p>
        </w:tc>
        <w:tc>
          <w:tcPr>
            <w:tcW w:w="39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E6A0EFE" w14:textId="77777777" w:rsidR="00ED34AA" w:rsidRPr="00B266C3" w:rsidRDefault="00ED34AA" w:rsidP="00ED34AA">
            <w:pPr>
              <w:spacing w:before="0" w:after="0"/>
              <w:ind w:firstLine="0"/>
              <w:jc w:val="center"/>
              <w:rPr>
                <w:rFonts w:eastAsia="Times New Roman" w:cs="Times New Roman"/>
                <w:b/>
                <w:bCs/>
                <w:sz w:val="20"/>
                <w:szCs w:val="20"/>
                <w:lang w:eastAsia="ru-RU"/>
              </w:rPr>
            </w:pPr>
            <w:r w:rsidRPr="00B266C3">
              <w:rPr>
                <w:rFonts w:eastAsia="Times New Roman" w:cs="Times New Roman"/>
                <w:b/>
                <w:bCs/>
                <w:sz w:val="20"/>
                <w:szCs w:val="20"/>
                <w:lang w:eastAsia="ru-RU"/>
              </w:rPr>
              <w:t>2025г.</w:t>
            </w:r>
          </w:p>
        </w:tc>
        <w:tc>
          <w:tcPr>
            <w:tcW w:w="35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5CE17A3" w14:textId="77777777" w:rsidR="00ED34AA" w:rsidRPr="00B266C3" w:rsidRDefault="00ED34AA" w:rsidP="00ED34AA">
            <w:pPr>
              <w:spacing w:before="0" w:after="0"/>
              <w:ind w:firstLine="0"/>
              <w:jc w:val="center"/>
              <w:rPr>
                <w:rFonts w:eastAsia="Times New Roman" w:cs="Times New Roman"/>
                <w:b/>
                <w:bCs/>
                <w:sz w:val="20"/>
                <w:szCs w:val="20"/>
                <w:lang w:eastAsia="ru-RU"/>
              </w:rPr>
            </w:pPr>
            <w:r w:rsidRPr="00B266C3">
              <w:rPr>
                <w:rFonts w:eastAsia="Times New Roman" w:cs="Times New Roman"/>
                <w:b/>
                <w:bCs/>
                <w:sz w:val="20"/>
                <w:szCs w:val="20"/>
                <w:lang w:eastAsia="ru-RU"/>
              </w:rPr>
              <w:t>2026г.</w:t>
            </w:r>
          </w:p>
        </w:tc>
        <w:tc>
          <w:tcPr>
            <w:tcW w:w="36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E6DC1AC" w14:textId="77777777" w:rsidR="00ED34AA" w:rsidRPr="00B266C3" w:rsidRDefault="00ED34AA" w:rsidP="00ED34AA">
            <w:pPr>
              <w:spacing w:before="0" w:after="0"/>
              <w:ind w:firstLine="0"/>
              <w:jc w:val="center"/>
              <w:rPr>
                <w:rFonts w:eastAsia="Times New Roman" w:cs="Times New Roman"/>
                <w:b/>
                <w:bCs/>
                <w:sz w:val="20"/>
                <w:szCs w:val="20"/>
                <w:lang w:eastAsia="ru-RU"/>
              </w:rPr>
            </w:pPr>
            <w:r w:rsidRPr="00B266C3">
              <w:rPr>
                <w:rFonts w:eastAsia="Times New Roman" w:cs="Times New Roman"/>
                <w:b/>
                <w:bCs/>
                <w:sz w:val="20"/>
                <w:szCs w:val="20"/>
                <w:lang w:eastAsia="ru-RU"/>
              </w:rPr>
              <w:t>2027г.</w:t>
            </w:r>
          </w:p>
        </w:tc>
        <w:tc>
          <w:tcPr>
            <w:tcW w:w="35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3ABCE42" w14:textId="77777777" w:rsidR="00ED34AA" w:rsidRPr="00B266C3" w:rsidRDefault="00ED34AA" w:rsidP="00ED34AA">
            <w:pPr>
              <w:spacing w:before="0" w:after="0"/>
              <w:ind w:firstLine="0"/>
              <w:jc w:val="center"/>
              <w:rPr>
                <w:rFonts w:eastAsia="Times New Roman" w:cs="Times New Roman"/>
                <w:b/>
                <w:bCs/>
                <w:sz w:val="20"/>
                <w:szCs w:val="20"/>
                <w:lang w:eastAsia="ru-RU"/>
              </w:rPr>
            </w:pPr>
            <w:r w:rsidRPr="00B266C3">
              <w:rPr>
                <w:rFonts w:eastAsia="Times New Roman" w:cs="Times New Roman"/>
                <w:b/>
                <w:bCs/>
                <w:sz w:val="20"/>
                <w:szCs w:val="20"/>
                <w:lang w:eastAsia="ru-RU"/>
              </w:rPr>
              <w:t>2028г.</w:t>
            </w:r>
          </w:p>
        </w:tc>
        <w:tc>
          <w:tcPr>
            <w:tcW w:w="323"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1148DAD" w14:textId="77777777" w:rsidR="00ED34AA" w:rsidRPr="00B266C3" w:rsidRDefault="00ED34AA" w:rsidP="00ED34AA">
            <w:pPr>
              <w:spacing w:before="0" w:after="0"/>
              <w:ind w:firstLine="0"/>
              <w:jc w:val="center"/>
              <w:rPr>
                <w:rFonts w:eastAsia="Times New Roman" w:cs="Times New Roman"/>
                <w:b/>
                <w:bCs/>
                <w:sz w:val="20"/>
                <w:szCs w:val="20"/>
                <w:lang w:eastAsia="ru-RU"/>
              </w:rPr>
            </w:pPr>
            <w:r w:rsidRPr="00B266C3">
              <w:rPr>
                <w:rFonts w:eastAsia="Times New Roman" w:cs="Times New Roman"/>
                <w:b/>
                <w:bCs/>
                <w:sz w:val="20"/>
                <w:szCs w:val="20"/>
                <w:lang w:eastAsia="ru-RU"/>
              </w:rPr>
              <w:t>2029г.</w:t>
            </w:r>
          </w:p>
        </w:tc>
        <w:tc>
          <w:tcPr>
            <w:tcW w:w="330" w:type="pct"/>
            <w:tcBorders>
              <w:top w:val="single" w:sz="4" w:space="0" w:color="auto"/>
              <w:left w:val="nil"/>
              <w:bottom w:val="nil"/>
              <w:right w:val="single" w:sz="4" w:space="0" w:color="auto"/>
            </w:tcBorders>
            <w:shd w:val="clear" w:color="auto" w:fill="auto"/>
            <w:tcMar>
              <w:left w:w="28" w:type="dxa"/>
              <w:right w:w="28" w:type="dxa"/>
            </w:tcMar>
            <w:vAlign w:val="center"/>
            <w:hideMark/>
          </w:tcPr>
          <w:p w14:paraId="0C8BD535" w14:textId="77777777" w:rsidR="00ED34AA" w:rsidRPr="00B266C3" w:rsidRDefault="00ED34AA" w:rsidP="00ED34AA">
            <w:pPr>
              <w:spacing w:before="0" w:after="0"/>
              <w:ind w:firstLine="0"/>
              <w:jc w:val="center"/>
              <w:rPr>
                <w:rFonts w:eastAsia="Times New Roman" w:cs="Times New Roman"/>
                <w:b/>
                <w:bCs/>
                <w:sz w:val="20"/>
                <w:szCs w:val="20"/>
                <w:lang w:eastAsia="ru-RU"/>
              </w:rPr>
            </w:pPr>
            <w:r w:rsidRPr="00B266C3">
              <w:rPr>
                <w:rFonts w:eastAsia="Times New Roman" w:cs="Times New Roman"/>
                <w:b/>
                <w:bCs/>
                <w:sz w:val="20"/>
                <w:szCs w:val="20"/>
                <w:lang w:eastAsia="ru-RU"/>
              </w:rPr>
              <w:t>2030г.</w:t>
            </w:r>
          </w:p>
        </w:tc>
        <w:tc>
          <w:tcPr>
            <w:tcW w:w="43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B7EFDF0" w14:textId="77777777" w:rsidR="00ED34AA" w:rsidRPr="00B266C3" w:rsidRDefault="00ED34AA" w:rsidP="00ED34AA">
            <w:pPr>
              <w:spacing w:before="0" w:after="0"/>
              <w:ind w:firstLine="0"/>
              <w:jc w:val="center"/>
              <w:rPr>
                <w:rFonts w:eastAsia="Times New Roman" w:cs="Times New Roman"/>
                <w:b/>
                <w:bCs/>
                <w:sz w:val="20"/>
                <w:szCs w:val="20"/>
                <w:lang w:eastAsia="ru-RU"/>
              </w:rPr>
            </w:pPr>
            <w:r w:rsidRPr="00B266C3">
              <w:rPr>
                <w:rFonts w:eastAsia="Times New Roman" w:cs="Times New Roman"/>
                <w:b/>
                <w:bCs/>
                <w:sz w:val="20"/>
                <w:szCs w:val="20"/>
                <w:lang w:eastAsia="ru-RU"/>
              </w:rPr>
              <w:t>2031-2035гг.</w:t>
            </w:r>
          </w:p>
        </w:tc>
        <w:tc>
          <w:tcPr>
            <w:tcW w:w="48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1E0C190" w14:textId="77777777" w:rsidR="00ED34AA" w:rsidRPr="00B266C3" w:rsidRDefault="00ED34AA" w:rsidP="00ED34AA">
            <w:pPr>
              <w:spacing w:before="0" w:after="0"/>
              <w:ind w:firstLine="0"/>
              <w:jc w:val="center"/>
              <w:rPr>
                <w:rFonts w:eastAsia="Times New Roman" w:cs="Times New Roman"/>
                <w:b/>
                <w:bCs/>
                <w:sz w:val="20"/>
                <w:szCs w:val="20"/>
                <w:lang w:eastAsia="ru-RU"/>
              </w:rPr>
            </w:pPr>
            <w:r w:rsidRPr="00B266C3">
              <w:rPr>
                <w:rFonts w:eastAsia="Times New Roman" w:cs="Times New Roman"/>
                <w:b/>
                <w:bCs/>
                <w:sz w:val="20"/>
                <w:szCs w:val="20"/>
                <w:lang w:eastAsia="ru-RU"/>
              </w:rPr>
              <w:t>2036-2040гг.</w:t>
            </w:r>
          </w:p>
        </w:tc>
        <w:tc>
          <w:tcPr>
            <w:tcW w:w="585"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66E5342" w14:textId="77777777" w:rsidR="00ED34AA" w:rsidRPr="00B266C3" w:rsidRDefault="00ED34AA" w:rsidP="00ED34AA">
            <w:pPr>
              <w:spacing w:before="0" w:after="0"/>
              <w:ind w:firstLine="0"/>
              <w:jc w:val="center"/>
              <w:rPr>
                <w:rFonts w:eastAsia="Times New Roman" w:cs="Times New Roman"/>
                <w:b/>
                <w:bCs/>
                <w:sz w:val="20"/>
                <w:szCs w:val="20"/>
                <w:lang w:eastAsia="ru-RU"/>
              </w:rPr>
            </w:pPr>
            <w:r w:rsidRPr="00B266C3">
              <w:rPr>
                <w:rFonts w:eastAsia="Times New Roman" w:cs="Times New Roman"/>
                <w:b/>
                <w:bCs/>
                <w:sz w:val="20"/>
                <w:szCs w:val="20"/>
                <w:lang w:eastAsia="ru-RU"/>
              </w:rPr>
              <w:t>2041-2046гг.</w:t>
            </w:r>
          </w:p>
        </w:tc>
      </w:tr>
      <w:tr w:rsidR="00ED34AA" w:rsidRPr="00B266C3" w14:paraId="538480CE"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B441E10" w14:textId="77777777" w:rsidR="00ED34AA" w:rsidRPr="00B266C3" w:rsidRDefault="00ED34AA" w:rsidP="00ED34AA">
            <w:pPr>
              <w:spacing w:before="0" w:after="0"/>
              <w:ind w:firstLine="0"/>
              <w:jc w:val="left"/>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xml:space="preserve">Котельная № 10, с. Марьино, переул. Торговый, 5А </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422C8B"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Times New Roman" w:hAnsi="Calibri" w:cs="Calibri"/>
                <w:color w:val="000000"/>
                <w:sz w:val="20"/>
                <w:szCs w:val="20"/>
                <w:lang w:eastAsia="ru-RU"/>
              </w:rPr>
              <w:t> </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B3BD72"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7775EF"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F44284"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A8A2F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818014"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33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71B53A3"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645BE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27400E"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Times New Roman" w:hAnsi="Calibri" w:cs="Calibri"/>
                <w:color w:val="000000"/>
                <w:sz w:val="20"/>
                <w:szCs w:val="20"/>
                <w:lang w:eastAsia="ru-RU"/>
              </w:rPr>
              <w:t> </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D13253"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Times New Roman" w:hAnsi="Calibri" w:cs="Calibri"/>
                <w:color w:val="000000"/>
                <w:sz w:val="20"/>
                <w:szCs w:val="20"/>
                <w:lang w:eastAsia="ru-RU"/>
              </w:rPr>
              <w:t> </w:t>
            </w:r>
          </w:p>
        </w:tc>
      </w:tr>
      <w:tr w:rsidR="00ED34AA" w:rsidRPr="00B266C3" w14:paraId="6AF5E73D"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D4E32FC"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Установленная тепловая мощность котельной</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06A059"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42560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EAAF9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5E3EE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9F9C46"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3B1566"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B0E07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9F2897"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E5050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FE5453"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1,290</w:t>
            </w:r>
          </w:p>
        </w:tc>
      </w:tr>
      <w:tr w:rsidR="00ED34AA" w:rsidRPr="00B266C3" w14:paraId="64ACA231"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6B50F5C"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Ввод мощности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1B3489"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BB25D6"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A77A2E"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06FEDE"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6C616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E20663"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1BC680"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9B01B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9E259E"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161190"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w:t>
            </w:r>
          </w:p>
        </w:tc>
      </w:tr>
      <w:tr w:rsidR="00ED34AA" w:rsidRPr="00B266C3" w14:paraId="2E69C2F8"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DD72CAF"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Вывод мощности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DA0B37"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ED2E6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31ABF39"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26CD5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9F6D93"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3B6F6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2CA0F2"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275369"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B7A16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B810D0"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w:t>
            </w:r>
          </w:p>
        </w:tc>
      </w:tr>
      <w:tr w:rsidR="00ED34AA" w:rsidRPr="00B266C3" w14:paraId="2C5096A2"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A6981E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Средневзвешенный срок службы котлоагрегатов</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A964A5"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лет</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86CCB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690404"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3</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CBDE74"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4</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21C92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5</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2FB6A9"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6</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7F6024"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7</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980A62"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12</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D3527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17</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0FFC59"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23</w:t>
            </w:r>
          </w:p>
        </w:tc>
      </w:tr>
      <w:tr w:rsidR="00ED34AA" w:rsidRPr="00B266C3" w14:paraId="45B5BEE1"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AAF9673"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Располагаемая мощность оборудования</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2B8C33"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AE52DF"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1,29</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AE26C2"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1,29</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1189C4"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1,29</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DEDAE7"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1,29</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809A5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1,29</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AD23CB"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1,29</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42DAB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1,29</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CD929F"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1,29</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7EA61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1,29</w:t>
            </w:r>
          </w:p>
        </w:tc>
      </w:tr>
      <w:tr w:rsidR="00ED34AA" w:rsidRPr="00B266C3" w14:paraId="52F235F0"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8689C5F"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Собственные нужды</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43D22A"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E24D1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0,0258</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B3DE7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0,0258</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6A7224"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0,0258</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A9B309"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0,0258</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461F9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0,0258</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36839F"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0,0258</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646B9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0,0258</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7F567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0,0258</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2412CF"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0,0258</w:t>
            </w:r>
          </w:p>
        </w:tc>
      </w:tr>
      <w:tr w:rsidR="00ED34AA" w:rsidRPr="00B266C3" w14:paraId="009FD574"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10C0E82"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Потери мощности в тепловой сети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954E4B"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E96E83"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0,1068</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41543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0,1068</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484D12"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0,1068</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C180E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0,1068</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7A33AC"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0,1068</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1D1197"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0,1068</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38D25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0,1068</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E9BFC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0,1068</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6DFD6B"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0,1068</w:t>
            </w:r>
          </w:p>
        </w:tc>
      </w:tr>
      <w:tr w:rsidR="00ED34AA" w:rsidRPr="00B266C3" w14:paraId="7D0C4F6A"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ECC860E"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Хозяйственные нужды</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3F826E"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7B95E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32C2A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61F3DB"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D4F014"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0AE8B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8F5A5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89F14F"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FB298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752B5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r w:rsidR="00ED34AA" w:rsidRPr="00B266C3" w14:paraId="6ED0A968"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C4F994E"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Расчетная присоединенная тепловая нагрузка, в том числе:</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B932A7"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D93164"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0,6657</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48CBEE"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0,6657</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C43403"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0,6657</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0C4D07"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0,6657</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F3DBA2"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0,6657</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3DCABE"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0,6657</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979C4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0,6657</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537E60"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0,6657</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240B4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0,6657</w:t>
            </w:r>
          </w:p>
        </w:tc>
      </w:tr>
      <w:tr w:rsidR="00ED34AA" w:rsidRPr="00B266C3" w14:paraId="1D97845E"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5FFF11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 xml:space="preserve">Отопление, вентиляция </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D0F85D"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D4EF0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0,6657</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E311A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0,6657</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28DDE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0,6657</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D6B80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0,6657</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5E7960"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0,6657</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7631E63"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0,6657</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916C86"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0,6657</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FCF8C4"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0,6657</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E057D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0,6657</w:t>
            </w:r>
          </w:p>
        </w:tc>
      </w:tr>
      <w:tr w:rsidR="00ED34AA" w:rsidRPr="00B266C3" w14:paraId="31EEB7C8"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8BDBDC6"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ГВС</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26348B"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BA6349"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7F9023"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C9440F"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45003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2709B0"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AB8393"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E361B0"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277B20"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AB3A77"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r w:rsidR="00ED34AA" w:rsidRPr="00B266C3" w14:paraId="0952831A"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E0D3140"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Технология</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272390"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8C37CF"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45DAA4"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E18246"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4F6FDB"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82CF6B"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5C11D0"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243F84"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CA57474"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718D9C"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r w:rsidR="00ED34AA" w:rsidRPr="00B266C3" w14:paraId="50F30C8D"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D7C1F70"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Резерв (+)/дефицит (-) тепловой мощности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CEDEDB"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486939"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F99E9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464D3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0C2312"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AA5450"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7154AE"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CA8C53"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76226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125927"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0,492</w:t>
            </w:r>
          </w:p>
        </w:tc>
      </w:tr>
      <w:tr w:rsidR="00ED34AA" w:rsidRPr="00B266C3" w14:paraId="58A69BA4"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7355FE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Доля резерва (от установленной мощности)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AD0339"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61878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38,89%</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9966E9"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38,89%</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0DF82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38,89%</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FF68FD2"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38,89%</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F82AFC"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38,89%</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95AD4C"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38,89%</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26111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38,89%</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6A9032"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38,89%</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2ABD22"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38,89%</w:t>
            </w:r>
          </w:p>
        </w:tc>
      </w:tr>
      <w:tr w:rsidR="00ED34AA" w:rsidRPr="00B266C3" w14:paraId="5DAB8CFA"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AADB7B3" w14:textId="77777777" w:rsidR="00ED34AA" w:rsidRPr="00B266C3" w:rsidRDefault="00ED34AA" w:rsidP="00ED34AA">
            <w:pPr>
              <w:spacing w:before="0" w:after="0"/>
              <w:ind w:firstLine="0"/>
              <w:jc w:val="left"/>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Тепловая энергия</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6D0EB1"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Times New Roman" w:hAnsi="Calibri" w:cs="Calibri"/>
                <w:color w:val="000000"/>
                <w:sz w:val="20"/>
                <w:szCs w:val="20"/>
                <w:lang w:eastAsia="ru-RU"/>
              </w:rPr>
              <w:t> </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D96CC7"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2EC4EA"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452ECE"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2180F5"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5D14F7"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FA1907"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9EFE75"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948AF8"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A43C56"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r>
      <w:tr w:rsidR="00ED34AA" w:rsidRPr="00B266C3" w14:paraId="1A86AF7B"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94C3594"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Выработано тепловой энергии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B031AE"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тыс.Гкал</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6E9B8E"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1,401</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526B0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1,485</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E0E09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1,443</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14835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1,443</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FF0722"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1,443</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C1601F"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1,443</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9144A6"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1,443</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90387C4"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1,443</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7C66F6"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1,443</w:t>
            </w:r>
          </w:p>
        </w:tc>
      </w:tr>
      <w:tr w:rsidR="00ED34AA" w:rsidRPr="00B266C3" w14:paraId="0579854A"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C06B96E"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Собственные нужды котельной</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049031"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тыс.Гкал</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1CA2D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0,028</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9FA8F6"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0,030</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21A847"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0,030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418D8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0,030</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DE3BF2"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0,030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AE8197"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0,030</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AE4D0E"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0,030</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CEEBB4"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0,030</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35152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0,030</w:t>
            </w:r>
          </w:p>
        </w:tc>
      </w:tr>
      <w:tr w:rsidR="00ED34AA" w:rsidRPr="00B266C3" w14:paraId="16A87E59"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1FB0EC6"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Отпущено с коллекторов</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727FD2"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тыс.Гкал</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9E767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1,373</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34025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1,455</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4A52D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1,413</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57F0E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1,413</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C15A4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1,413</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B154DF"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1,413</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11CB3F"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1,413</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AF20BC"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1,413</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876E89"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1,413</w:t>
            </w:r>
          </w:p>
        </w:tc>
      </w:tr>
      <w:tr w:rsidR="00ED34AA" w:rsidRPr="00B266C3" w14:paraId="04835E38"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903EA7B"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Потери при передаче по тепловым сетям</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475BD6"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тыс.Гкал</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9ACA79"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0,364</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568AD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0,459</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18BF0E"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0,411</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666656"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0,411</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70BA73"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0,411</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AD9303"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0,374</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EDADA2"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0,374</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2B0E00"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0,374</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C4C9E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0,374</w:t>
            </w:r>
          </w:p>
        </w:tc>
      </w:tr>
      <w:tr w:rsidR="00ED34AA" w:rsidRPr="00B266C3" w14:paraId="58A4E048"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EC24B02"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То же в %</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C45C33"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11ED84"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26,50%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D1A463"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31,53%</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9C5616"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29,10%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9F67F4"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29,10%</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63CCF0"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29,10%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B9F01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26,48%</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3CD1E9"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26,48%</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4DC7E4"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26,48%</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FA2D33"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26,48%</w:t>
            </w:r>
          </w:p>
        </w:tc>
      </w:tr>
      <w:tr w:rsidR="00ED34AA" w:rsidRPr="00B266C3" w14:paraId="42F153A3"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83D136E"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Полезный отпуск тепловой энергии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1F44AA"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тыс.Гкал</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C9A289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1,009</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13115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0,9965</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8D78E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1,002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63C2CE"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1,002</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353BF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1,002</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4A587B"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1,039</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315A26"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1,039</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5C3A1E"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1,039</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2E9AB2"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1,039</w:t>
            </w:r>
          </w:p>
        </w:tc>
      </w:tr>
      <w:tr w:rsidR="00ED34AA" w:rsidRPr="00B266C3" w14:paraId="4B4756E9"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F227E2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Затрачено топлива на выработку тепловой энергии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4EE4F4"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тыс. т у.т.</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B23A5C"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0,225</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75AD79"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0,297</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8CAA77"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0,261</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7450D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0,261</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4E88D3"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0,261</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6E3C10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0,261</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70C9C4"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0,261</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F932C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0,261</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1ED11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0,261</w:t>
            </w:r>
          </w:p>
        </w:tc>
      </w:tr>
      <w:tr w:rsidR="00ED34AA" w:rsidRPr="00B266C3" w14:paraId="7C1B803A"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ADE0B67"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Средневзвешенный НУР</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683155"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кг у.т/Гкал</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394539"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160,88</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217026"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199,70</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D856D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180,88</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886BAB"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180,88</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9758BC"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180,88</w:t>
            </w:r>
          </w:p>
        </w:tc>
        <w:tc>
          <w:tcPr>
            <w:tcW w:w="33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F34076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180,88</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0DC66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180,88</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8217AC"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180,88</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D2CD5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180,88</w:t>
            </w:r>
          </w:p>
        </w:tc>
      </w:tr>
      <w:tr w:rsidR="00ED34AA" w:rsidRPr="00B266C3" w14:paraId="7F7B1875"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6132F2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Средневзвешенный КПД котлоагрегатов</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059FCC"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D035C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92%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AB862F"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92%</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4774B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92%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5580C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92%</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3AF6A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92%</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15A87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92%</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EC5C07"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92%</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937C5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92%</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1602EC"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92%</w:t>
            </w:r>
          </w:p>
        </w:tc>
      </w:tr>
      <w:tr w:rsidR="00ED34AA" w:rsidRPr="00B266C3" w14:paraId="6171DCD0"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066431B" w14:textId="77777777" w:rsidR="00ED34AA" w:rsidRPr="00B266C3" w:rsidRDefault="00ED34AA" w:rsidP="00ED34AA">
            <w:pPr>
              <w:spacing w:before="0" w:after="0"/>
              <w:ind w:firstLine="0"/>
              <w:jc w:val="left"/>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 xml:space="preserve">Котельная № 11, с. Вольное, ул.Школьная,26 </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292D5C"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 </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bottom"/>
            <w:hideMark/>
          </w:tcPr>
          <w:p w14:paraId="6CBE185B"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bottom"/>
            <w:hideMark/>
          </w:tcPr>
          <w:p w14:paraId="53B95783"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bottom"/>
            <w:hideMark/>
          </w:tcPr>
          <w:p w14:paraId="085F318E"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bottom"/>
            <w:hideMark/>
          </w:tcPr>
          <w:p w14:paraId="46FCDCD1"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bottom"/>
            <w:hideMark/>
          </w:tcPr>
          <w:p w14:paraId="6DB01BA9"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bottom"/>
            <w:hideMark/>
          </w:tcPr>
          <w:p w14:paraId="18220527"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bottom"/>
            <w:hideMark/>
          </w:tcPr>
          <w:p w14:paraId="6C2C6C3A"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bottom"/>
            <w:hideMark/>
          </w:tcPr>
          <w:p w14:paraId="7F40DCB6"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bottom"/>
            <w:hideMark/>
          </w:tcPr>
          <w:p w14:paraId="766024D4"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r>
      <w:tr w:rsidR="00ED34AA" w:rsidRPr="00B266C3" w14:paraId="444DEC9E"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83104E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Установленная тепловая мощность котельной</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952C77"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D7AD5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0,26</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20DF5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0,26</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2490B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0,26</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D1090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0,26</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547377"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0,26</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DE63DC"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0,26</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A9E1A3"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0,26</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4207A6"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0,26</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2C588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0,26</w:t>
            </w:r>
          </w:p>
        </w:tc>
      </w:tr>
      <w:tr w:rsidR="00ED34AA" w:rsidRPr="00B266C3" w14:paraId="72010EC3"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C7B499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Ввод мощности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C3A1D7"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24898E"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BDB4E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D1AAC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9087C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B6AD92"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02D9BAC"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0,26</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0B9E2F7"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44CA2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0C7C1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w:t>
            </w:r>
          </w:p>
        </w:tc>
      </w:tr>
      <w:tr w:rsidR="00ED34AA" w:rsidRPr="00B266C3" w14:paraId="54D909E6"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DA04694"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Вывод мощности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C0596E"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33BD9C"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FDCBD6"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819320"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F63047"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A7051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7AE90C"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0,26</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84B32E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ED5F1B"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663A5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w:t>
            </w:r>
          </w:p>
        </w:tc>
      </w:tr>
      <w:tr w:rsidR="00ED34AA" w:rsidRPr="00B266C3" w14:paraId="637225C1"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55DA4C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Средневзвешенный срок службы котлоагрегатов</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875989"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лет</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829E2F"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16</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FB3A8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17</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00410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18</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CA8A8B"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19</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31E5C4"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20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485FEC"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94EB2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6</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0D1759"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11</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457A4F"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17</w:t>
            </w:r>
          </w:p>
        </w:tc>
      </w:tr>
      <w:tr w:rsidR="00ED34AA" w:rsidRPr="00B266C3" w14:paraId="0F432CA3"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2D1F3D19"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Располагаемая мощность оборудования</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77B5B6"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82C17C"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0,26</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459EFE"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0,26</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DF1542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0,26</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36733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0,26</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9EF32B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0,26</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87A5F1E"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0,26</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9FCF4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0,26</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E088C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0,26</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ECF36C"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0,26</w:t>
            </w:r>
          </w:p>
        </w:tc>
      </w:tr>
      <w:tr w:rsidR="00ED34AA" w:rsidRPr="00B266C3" w14:paraId="2FF1FEE3"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F1417BF"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Собственные нужды</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0DFCC82"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B5741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0,0052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03265A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0,0052</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8736BD9"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0,0052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EFD410B"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0,0052</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B51B56"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0,0052</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E691FF"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0,0047</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7BE916"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0,0047</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6A9B7C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0,0047</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FCFFE7"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0,0047</w:t>
            </w:r>
          </w:p>
        </w:tc>
      </w:tr>
      <w:tr w:rsidR="00ED34AA" w:rsidRPr="00B266C3" w14:paraId="5084E907"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1CC064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Потери мощности в тепловой сети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18E9DE"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D0C609"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0,0055</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4A1FAF"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0,0055</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AE634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0,0055</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8245C03"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0,0055</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EAAD2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0,0055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02086F"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0,0055</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0A84E9"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0,0055</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99986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0,0055</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78F613"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0,0055</w:t>
            </w:r>
          </w:p>
        </w:tc>
      </w:tr>
      <w:tr w:rsidR="00ED34AA" w:rsidRPr="00B266C3" w14:paraId="185A8A89"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5EC9F3E"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Хозяйственные нужды</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A5BE01"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E76F3D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758A3F"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45787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2C38EF"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912DBF"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94DB3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AABD4C"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92CF12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2CA8F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r w:rsidR="00ED34AA" w:rsidRPr="00B266C3" w14:paraId="639E49AF"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48160D7"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Расчетная присоединенная тепловая нагрузка, в том числе:</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6D055A"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732117"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0,19982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C94F90"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0,19982</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FE29D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0,19982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C9817D6"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0,19982</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D75AD0"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0,19982</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C3B0E2"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0,19982</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765A757"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0,19982</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1D19B42"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0,19982</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3E06F9"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0,19982</w:t>
            </w:r>
          </w:p>
        </w:tc>
      </w:tr>
      <w:tr w:rsidR="00ED34AA" w:rsidRPr="00B266C3" w14:paraId="1FED706B"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A7DA680"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 xml:space="preserve">Отопление, вентиляция </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6953DE"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0C33D8B"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0,19982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1CEBC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0,19982</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8E8C9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0,19982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CB509A0"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0,19982</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3F0782"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0,19982</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50FCB8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0,19982</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A00214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0,19982</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09B12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0,19982</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DF0C72"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0,19982</w:t>
            </w:r>
          </w:p>
        </w:tc>
      </w:tr>
      <w:tr w:rsidR="00ED34AA" w:rsidRPr="00B266C3" w14:paraId="2453B392"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2FE8E36"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ГВС</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A2A98D"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4F4A7C"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5E93CBB"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0,00000</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FCBA8EC"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31C6184"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0,00000</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D5E17E"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385EC3"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0,00000</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983D53"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0,00000</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67574DE"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0,00000</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1128B6"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0,00000</w:t>
            </w:r>
          </w:p>
        </w:tc>
      </w:tr>
      <w:tr w:rsidR="00ED34AA" w:rsidRPr="00B266C3" w14:paraId="66C05A26"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A1CBFA2"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Технология</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F06A49"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2A7AD0"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B666FC"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99C13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295410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EB92C9"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26B178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172DFE6"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F04616E"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1AA1D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0,000</w:t>
            </w:r>
          </w:p>
        </w:tc>
      </w:tr>
      <w:tr w:rsidR="00ED34AA" w:rsidRPr="00B266C3" w14:paraId="46EFB314"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C4F4CD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Резерв (+)/дефицит (-) тепловой мощности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9443A5D"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Гкал/ч</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7FBC4F"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0,049</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67D0DB"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0,049</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C43734"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0,049</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8690F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0,049</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74541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0,049</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CA893E"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0,050</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FFBA4F"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0,050</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9B37AC"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0,050</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BB3AC8E"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0,050</w:t>
            </w:r>
          </w:p>
        </w:tc>
      </w:tr>
      <w:tr w:rsidR="00ED34AA" w:rsidRPr="00B266C3" w14:paraId="3BD7D621"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4B5EAE4"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Доля резерва (от установленной мощности)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012AD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D6017C"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19,40%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039113"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19,40%</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5E131A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19,40%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B3ACF3E"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19,40%</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2D63A7"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19,40%</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54C752"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19,57%</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6F83D6"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19,57%</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216390"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19,57%</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F55559"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19,57%</w:t>
            </w:r>
          </w:p>
        </w:tc>
      </w:tr>
      <w:tr w:rsidR="00ED34AA" w:rsidRPr="00B266C3" w14:paraId="08EC7EB9"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23E7C91" w14:textId="77777777" w:rsidR="00ED34AA" w:rsidRPr="00B266C3" w:rsidRDefault="00ED34AA" w:rsidP="00ED34AA">
            <w:pPr>
              <w:spacing w:before="0" w:after="0"/>
              <w:ind w:firstLine="0"/>
              <w:jc w:val="left"/>
              <w:rPr>
                <w:rFonts w:eastAsia="Times New Roman" w:cs="Times New Roman"/>
                <w:b/>
                <w:bCs/>
                <w:color w:val="000000"/>
                <w:sz w:val="20"/>
                <w:szCs w:val="20"/>
                <w:lang w:eastAsia="ru-RU"/>
              </w:rPr>
            </w:pPr>
            <w:r w:rsidRPr="00B266C3">
              <w:rPr>
                <w:rFonts w:eastAsia="Times New Roman" w:cs="Times New Roman"/>
                <w:b/>
                <w:bCs/>
                <w:color w:val="000000"/>
                <w:sz w:val="20"/>
                <w:szCs w:val="20"/>
                <w:lang w:eastAsia="ru-RU"/>
              </w:rPr>
              <w:t>Тепловая энергия</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23DA996"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Times New Roman" w:hAnsi="Calibri" w:cs="Calibri"/>
                <w:color w:val="000000"/>
                <w:sz w:val="20"/>
                <w:szCs w:val="20"/>
                <w:lang w:eastAsia="ru-RU"/>
              </w:rPr>
              <w:t> </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9F89FA"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7D154A"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A666B6"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BF421D"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581EE3"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A5C7D3"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DEFCFEE"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08B4FA"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13BAA7" w14:textId="77777777" w:rsidR="00ED34AA" w:rsidRPr="00B266C3" w:rsidRDefault="00ED34AA" w:rsidP="00ED34AA">
            <w:pPr>
              <w:spacing w:before="0" w:after="0"/>
              <w:ind w:firstLine="0"/>
              <w:jc w:val="left"/>
              <w:rPr>
                <w:rFonts w:ascii="Calibri" w:eastAsia="Times New Roman" w:hAnsi="Calibri" w:cs="Calibri"/>
                <w:color w:val="000000"/>
                <w:sz w:val="20"/>
                <w:szCs w:val="20"/>
                <w:lang w:eastAsia="ru-RU"/>
              </w:rPr>
            </w:pPr>
            <w:r w:rsidRPr="00B266C3">
              <w:rPr>
                <w:rFonts w:ascii="Calibri" w:eastAsia="Calibri" w:hAnsi="Calibri" w:cs="Times New Roman"/>
                <w:color w:val="000000"/>
                <w:sz w:val="20"/>
                <w:szCs w:val="20"/>
                <w:lang w:eastAsia="en-US"/>
              </w:rPr>
              <w:t> </w:t>
            </w:r>
          </w:p>
        </w:tc>
      </w:tr>
      <w:tr w:rsidR="00ED34AA" w:rsidRPr="00B266C3" w14:paraId="4C3AE932"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3C641D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Выработано тепловой энергии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7D7DB20"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тыс.Гкал</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FE193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0,3242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1939FB"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0,3856</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3D2091B"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0,3549</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B4301F"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0,3549</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A6CA89"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0,3549</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BB4C93B"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0,3549</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1989FA6"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0,3549</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31542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0,3549</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A766CDC"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0,3549</w:t>
            </w:r>
          </w:p>
        </w:tc>
      </w:tr>
      <w:tr w:rsidR="00ED34AA" w:rsidRPr="00B266C3" w14:paraId="5184DA29"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B1102A0"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Собственные нужды котельной</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9E7756"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тыс.Гкал</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54F576"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0,0065</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5973D3"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0,0077</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8BD5C3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0,0077</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38684EB"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0,0077</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AA5D8E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0,0077</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77FE6B9"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0,0077</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C30CE3"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0,0077</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5D25DD3"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0,0077</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26616C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0,0077</w:t>
            </w:r>
          </w:p>
        </w:tc>
      </w:tr>
      <w:tr w:rsidR="00ED34AA" w:rsidRPr="00B266C3" w14:paraId="4D383A01"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0B2391F"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Отпущено с коллекторов</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465F7D"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тыс.Гкал</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6C9F064"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0,3177</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17E5B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0,3779</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BD4D7AE"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0,3472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62F026"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0,3472</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A3B5A7"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0,3472</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7C84F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0,3472</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059B2B"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0,3472</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61EBDAE"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0,3472</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5F75D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0,3472</w:t>
            </w:r>
          </w:p>
        </w:tc>
      </w:tr>
      <w:tr w:rsidR="00ED34AA" w:rsidRPr="00B266C3" w14:paraId="392FA120"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116191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Потери при передаче по тепловым сетям</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7CD9AAA"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тыс.Гкал</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B349A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0,021</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A1D14BC"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0,024</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8B1495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0,022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5653D0"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0,022</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DA0C8E"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0,022</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20940E"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0,022</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DCA936"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0,022</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6546B70"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0,022</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AA73F7"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0,022</w:t>
            </w:r>
          </w:p>
        </w:tc>
      </w:tr>
      <w:tr w:rsidR="00ED34AA" w:rsidRPr="00B266C3" w14:paraId="733C30D8"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3450CA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То же в %</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B038689"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14D1934"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6,50%</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CC94C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6,39%</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74EC5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6,45%</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9C839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6,45%</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3718049"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6,45%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536C73"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6,45%</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746266"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6,45%</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EFCF1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6,45%</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E8EF97"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6,45%</w:t>
            </w:r>
          </w:p>
        </w:tc>
      </w:tr>
      <w:tr w:rsidR="00ED34AA" w:rsidRPr="00B266C3" w14:paraId="3C3C50A5"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72AC920"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Полезный отпуск тепловой энергии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F72B7CC"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тыс.Гкал</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0211E2"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0,297</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D74DFD9"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0,354</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7BC4C04"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0,325</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DBD1A89"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0,325</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AFAE9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0,325</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0C9D93B"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0,325</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A9F885F"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0,325</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53F797A"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0,325</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243CC6"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0,325</w:t>
            </w:r>
          </w:p>
        </w:tc>
      </w:tr>
      <w:tr w:rsidR="00ED34AA" w:rsidRPr="00B266C3" w14:paraId="18FBFA96"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0EEA62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Затрачено топлива на выработку тепловой энергии</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E69FD31"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тыс. т у.т.</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323098F"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0,046</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23274B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0,061</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4B53C92"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0,054</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7E17292"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0,054</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F53A74"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0,054</w:t>
            </w:r>
          </w:p>
        </w:tc>
        <w:tc>
          <w:tcPr>
            <w:tcW w:w="33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0D0782B"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0,054</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89EBF3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0,054</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D19B621"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0,054</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E6D0F97"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0,054</w:t>
            </w:r>
          </w:p>
        </w:tc>
      </w:tr>
      <w:tr w:rsidR="00ED34AA" w:rsidRPr="00B266C3" w14:paraId="3F3F8E3B"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5C90118"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Средневзвешенный НУР</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B3BBCD3"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кг у.т/Гкал</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C7D2F4"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141,79</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5F4AE7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158,81</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6D6AEB3"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150,96</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4F8F932"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150,96</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7CC9C7"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150,96</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455D699"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150,96</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167670"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150,96</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4CA6BC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150,96</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495508B"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150,96</w:t>
            </w:r>
          </w:p>
        </w:tc>
      </w:tr>
      <w:tr w:rsidR="00ED34AA" w:rsidRPr="00B266C3" w14:paraId="3330E733" w14:textId="77777777" w:rsidTr="00ED34AA">
        <w:trPr>
          <w:trHeight w:val="20"/>
          <w:jc w:val="center"/>
        </w:trPr>
        <w:tc>
          <w:tcPr>
            <w:tcW w:w="1014"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4404DF2"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Times New Roman" w:cs="Times New Roman"/>
                <w:color w:val="000000"/>
                <w:sz w:val="20"/>
                <w:szCs w:val="20"/>
                <w:lang w:eastAsia="ru-RU"/>
              </w:rPr>
              <w:t>Средневзвешенный КПД котлоагрегатов</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FAEE98" w14:textId="77777777" w:rsidR="00ED34AA" w:rsidRPr="00B266C3" w:rsidRDefault="00ED34AA" w:rsidP="00ED34AA">
            <w:pPr>
              <w:spacing w:before="0" w:after="0"/>
              <w:ind w:firstLine="0"/>
              <w:jc w:val="center"/>
              <w:rPr>
                <w:rFonts w:eastAsia="Times New Roman" w:cs="Times New Roman"/>
                <w:color w:val="000000"/>
                <w:sz w:val="20"/>
                <w:szCs w:val="20"/>
                <w:lang w:eastAsia="ru-RU"/>
              </w:rPr>
            </w:pPr>
            <w:r w:rsidRPr="00B266C3">
              <w:rPr>
                <w:rFonts w:eastAsia="Times New Roman" w:cs="Times New Roman"/>
                <w:color w:val="000000"/>
                <w:sz w:val="20"/>
                <w:szCs w:val="20"/>
                <w:lang w:eastAsia="ru-RU"/>
              </w:rPr>
              <w:t>%</w:t>
            </w:r>
          </w:p>
        </w:tc>
        <w:tc>
          <w:tcPr>
            <w:tcW w:w="39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2A0011C"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92%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F573203"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92%</w:t>
            </w:r>
          </w:p>
        </w:tc>
        <w:tc>
          <w:tcPr>
            <w:tcW w:w="36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F2688B0"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92%</w:t>
            </w:r>
          </w:p>
        </w:tc>
        <w:tc>
          <w:tcPr>
            <w:tcW w:w="35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456B27C"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92%</w:t>
            </w:r>
          </w:p>
        </w:tc>
        <w:tc>
          <w:tcPr>
            <w:tcW w:w="323"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0A241F"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92%</w:t>
            </w:r>
          </w:p>
        </w:tc>
        <w:tc>
          <w:tcPr>
            <w:tcW w:w="33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918BABD"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92%</w:t>
            </w:r>
          </w:p>
        </w:tc>
        <w:tc>
          <w:tcPr>
            <w:tcW w:w="43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4C0B9B5"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92%</w:t>
            </w:r>
          </w:p>
        </w:tc>
        <w:tc>
          <w:tcPr>
            <w:tcW w:w="48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A10E72"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92%</w:t>
            </w:r>
          </w:p>
        </w:tc>
        <w:tc>
          <w:tcPr>
            <w:tcW w:w="58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B4265E" w14:textId="77777777" w:rsidR="00ED34AA" w:rsidRPr="00B266C3" w:rsidRDefault="00ED34AA" w:rsidP="00ED34AA">
            <w:pPr>
              <w:spacing w:before="0" w:after="0"/>
              <w:ind w:firstLine="0"/>
              <w:jc w:val="left"/>
              <w:rPr>
                <w:rFonts w:eastAsia="Times New Roman" w:cs="Times New Roman"/>
                <w:color w:val="000000"/>
                <w:sz w:val="20"/>
                <w:szCs w:val="20"/>
                <w:lang w:eastAsia="ru-RU"/>
              </w:rPr>
            </w:pPr>
            <w:r w:rsidRPr="00B266C3">
              <w:rPr>
                <w:rFonts w:eastAsia="Calibri" w:cs="Times New Roman"/>
                <w:color w:val="000000"/>
                <w:sz w:val="20"/>
                <w:szCs w:val="20"/>
                <w:lang w:eastAsia="en-US"/>
              </w:rPr>
              <w:t>92%</w:t>
            </w:r>
          </w:p>
        </w:tc>
      </w:tr>
    </w:tbl>
    <w:p w14:paraId="60FB8581" w14:textId="77777777" w:rsidR="00ED34AA" w:rsidRPr="00B266C3" w:rsidRDefault="00ED34AA" w:rsidP="00F3369A">
      <w:pPr>
        <w:rPr>
          <w:rFonts w:eastAsia="Calibri" w:cs="Times New Roman"/>
          <w:szCs w:val="24"/>
          <w:lang w:eastAsia="en-US"/>
        </w:rPr>
      </w:pPr>
    </w:p>
    <w:p w14:paraId="524E82E1" w14:textId="77777777" w:rsidR="00CA6CF4" w:rsidRPr="00B266C3" w:rsidRDefault="00CA6CF4" w:rsidP="00F3369A">
      <w:pPr>
        <w:rPr>
          <w:rFonts w:eastAsia="Calibri" w:cs="Times New Roman"/>
          <w:szCs w:val="24"/>
          <w:lang w:eastAsia="en-US"/>
        </w:rPr>
        <w:sectPr w:rsidR="00CA6CF4" w:rsidRPr="00B266C3" w:rsidSect="00CA6CF4">
          <w:pgSz w:w="16838" w:h="11906" w:orient="landscape" w:code="9"/>
          <w:pgMar w:top="1701" w:right="1134" w:bottom="851" w:left="1134" w:header="709" w:footer="709" w:gutter="0"/>
          <w:cols w:space="708"/>
          <w:docGrid w:linePitch="360"/>
        </w:sectPr>
      </w:pPr>
    </w:p>
    <w:p w14:paraId="31900738" w14:textId="2961282A" w:rsidR="00A76210" w:rsidRPr="00B266C3" w:rsidRDefault="00A76210" w:rsidP="00F3369A">
      <w:pPr>
        <w:rPr>
          <w:rFonts w:eastAsia="Calibri" w:cs="Times New Roman"/>
          <w:szCs w:val="24"/>
          <w:lang w:eastAsia="en-US"/>
        </w:rPr>
      </w:pPr>
      <w:r w:rsidRPr="00B266C3">
        <w:rPr>
          <w:rFonts w:eastAsia="Calibri" w:cs="Times New Roman"/>
          <w:szCs w:val="24"/>
          <w:lang w:eastAsia="en-US"/>
        </w:rPr>
        <w:t xml:space="preserve">Тарифно-балансовая расчетная модель теплоснабжения потребителей по </w:t>
      </w:r>
      <w:r w:rsidR="00180331" w:rsidRPr="00B266C3">
        <w:rPr>
          <w:rFonts w:eastAsia="Calibri" w:cs="Times New Roman"/>
          <w:szCs w:val="24"/>
          <w:lang w:eastAsia="en-US"/>
        </w:rPr>
        <w:t xml:space="preserve">ЕТО </w:t>
      </w:r>
      <w:r w:rsidRPr="00B266C3">
        <w:rPr>
          <w:rFonts w:eastAsia="Calibri" w:cs="Times New Roman"/>
          <w:szCs w:val="24"/>
          <w:lang w:eastAsia="en-US"/>
        </w:rPr>
        <w:t>представлена в таблице</w:t>
      </w:r>
      <w:r w:rsidR="00D60507" w:rsidRPr="00B266C3">
        <w:rPr>
          <w:rFonts w:eastAsia="Calibri" w:cs="Times New Roman"/>
          <w:szCs w:val="24"/>
          <w:lang w:eastAsia="en-US"/>
        </w:rPr>
        <w:t xml:space="preserve"> 2</w:t>
      </w:r>
      <w:r w:rsidR="00ED34AA" w:rsidRPr="00B266C3">
        <w:rPr>
          <w:rFonts w:eastAsia="Calibri" w:cs="Times New Roman"/>
          <w:szCs w:val="24"/>
          <w:lang w:eastAsia="en-US"/>
        </w:rPr>
        <w:t>3</w:t>
      </w:r>
      <w:r w:rsidRPr="00B266C3">
        <w:rPr>
          <w:rFonts w:eastAsia="Calibri" w:cs="Times New Roman"/>
          <w:szCs w:val="24"/>
          <w:lang w:eastAsia="en-US"/>
        </w:rPr>
        <w:t>.</w:t>
      </w:r>
    </w:p>
    <w:p w14:paraId="48FF3FD1" w14:textId="6BDD9FA7" w:rsidR="00A76210" w:rsidRPr="00B266C3" w:rsidRDefault="00A76210" w:rsidP="00F3369A">
      <w:pPr>
        <w:pStyle w:val="ac"/>
        <w:keepNext/>
      </w:pPr>
      <w:r w:rsidRPr="00B266C3">
        <w:t xml:space="preserve">Таблица </w:t>
      </w:r>
      <w:r w:rsidR="00EF120F">
        <w:fldChar w:fldCharType="begin"/>
      </w:r>
      <w:r w:rsidR="00EF120F">
        <w:instrText xml:space="preserve"> SEQ Таблица \* ARABIC </w:instrText>
      </w:r>
      <w:r w:rsidR="00EF120F">
        <w:fldChar w:fldCharType="separate"/>
      </w:r>
      <w:r w:rsidR="00B8610A">
        <w:rPr>
          <w:noProof/>
        </w:rPr>
        <w:t>23</w:t>
      </w:r>
      <w:r w:rsidR="00EF120F">
        <w:rPr>
          <w:noProof/>
        </w:rPr>
        <w:fldChar w:fldCharType="end"/>
      </w:r>
      <w:r w:rsidRPr="00B266C3">
        <w:t xml:space="preserve"> </w:t>
      </w:r>
      <w:r w:rsidR="007A19BB" w:rsidRPr="00B266C3">
        <w:t xml:space="preserve">- </w:t>
      </w:r>
      <w:r w:rsidRPr="00B266C3">
        <w:t>Тарифно-балансовая расчетная модель теплосн</w:t>
      </w:r>
      <w:r w:rsidR="00180331" w:rsidRPr="00B266C3">
        <w:t>абжения потребителей по ЕТО</w:t>
      </w:r>
    </w:p>
    <w:tbl>
      <w:tblPr>
        <w:tblW w:w="5000" w:type="pct"/>
        <w:jc w:val="center"/>
        <w:tblLook w:val="04A0" w:firstRow="1" w:lastRow="0" w:firstColumn="1" w:lastColumn="0" w:noHBand="0" w:noVBand="1"/>
      </w:tblPr>
      <w:tblGrid>
        <w:gridCol w:w="2061"/>
        <w:gridCol w:w="742"/>
        <w:gridCol w:w="806"/>
        <w:gridCol w:w="718"/>
        <w:gridCol w:w="748"/>
        <w:gridCol w:w="718"/>
        <w:gridCol w:w="656"/>
        <w:gridCol w:w="671"/>
        <w:gridCol w:w="718"/>
        <w:gridCol w:w="748"/>
        <w:gridCol w:w="759"/>
      </w:tblGrid>
      <w:tr w:rsidR="00C71B1A" w:rsidRPr="00B266C3" w14:paraId="1882E841" w14:textId="77777777" w:rsidTr="00ED34AA">
        <w:trPr>
          <w:trHeight w:val="20"/>
          <w:tblHeader/>
          <w:jc w:val="center"/>
        </w:trPr>
        <w:tc>
          <w:tcPr>
            <w:tcW w:w="110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768AFDF7" w14:textId="77777777" w:rsidR="00C71B1A" w:rsidRPr="00B266C3" w:rsidRDefault="00C71B1A" w:rsidP="00C71B1A">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Показатели</w:t>
            </w:r>
          </w:p>
        </w:tc>
        <w:tc>
          <w:tcPr>
            <w:tcW w:w="39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D3DE01F" w14:textId="77777777" w:rsidR="00C71B1A" w:rsidRPr="00B266C3" w:rsidRDefault="00C71B1A" w:rsidP="00C71B1A">
            <w:pPr>
              <w:spacing w:before="0" w:after="0"/>
              <w:ind w:firstLine="0"/>
              <w:jc w:val="center"/>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Ед. изм.</w:t>
            </w:r>
          </w:p>
        </w:tc>
        <w:tc>
          <w:tcPr>
            <w:tcW w:w="432"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59CBD49C" w14:textId="77777777" w:rsidR="00C71B1A" w:rsidRPr="00B266C3" w:rsidRDefault="00C71B1A" w:rsidP="00C71B1A">
            <w:pPr>
              <w:spacing w:before="0" w:after="0"/>
              <w:ind w:firstLine="0"/>
              <w:jc w:val="center"/>
              <w:rPr>
                <w:rFonts w:eastAsia="Times New Roman" w:cs="Times New Roman"/>
                <w:b/>
                <w:bCs/>
                <w:color w:val="000000"/>
                <w:sz w:val="18"/>
                <w:szCs w:val="18"/>
                <w:lang w:eastAsia="ru-RU"/>
              </w:rPr>
            </w:pPr>
            <w:r w:rsidRPr="00B266C3">
              <w:rPr>
                <w:rFonts w:eastAsia="Calibri" w:cs="Times New Roman"/>
                <w:b/>
                <w:bCs/>
                <w:color w:val="000000"/>
                <w:sz w:val="18"/>
                <w:szCs w:val="18"/>
                <w:lang w:eastAsia="en-US"/>
              </w:rPr>
              <w:t>2025г.</w:t>
            </w:r>
          </w:p>
        </w:tc>
        <w:tc>
          <w:tcPr>
            <w:tcW w:w="38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BA84C38" w14:textId="77777777" w:rsidR="00C71B1A" w:rsidRPr="00B266C3" w:rsidRDefault="00C71B1A" w:rsidP="00C71B1A">
            <w:pPr>
              <w:spacing w:before="0" w:after="0"/>
              <w:ind w:firstLine="0"/>
              <w:jc w:val="center"/>
              <w:rPr>
                <w:rFonts w:eastAsia="Times New Roman" w:cs="Times New Roman"/>
                <w:b/>
                <w:bCs/>
                <w:color w:val="000000"/>
                <w:sz w:val="18"/>
                <w:szCs w:val="18"/>
                <w:lang w:eastAsia="ru-RU"/>
              </w:rPr>
            </w:pPr>
            <w:r w:rsidRPr="00B266C3">
              <w:rPr>
                <w:rFonts w:eastAsia="Calibri" w:cs="Times New Roman"/>
                <w:b/>
                <w:bCs/>
                <w:color w:val="000000"/>
                <w:sz w:val="18"/>
                <w:szCs w:val="18"/>
                <w:lang w:eastAsia="en-US"/>
              </w:rPr>
              <w:t>2026г.</w:t>
            </w:r>
          </w:p>
        </w:tc>
        <w:tc>
          <w:tcPr>
            <w:tcW w:w="40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2810199" w14:textId="77777777" w:rsidR="00C71B1A" w:rsidRPr="00B266C3" w:rsidRDefault="00C71B1A" w:rsidP="00C71B1A">
            <w:pPr>
              <w:spacing w:before="0" w:after="0"/>
              <w:ind w:firstLine="0"/>
              <w:jc w:val="center"/>
              <w:rPr>
                <w:rFonts w:eastAsia="Times New Roman" w:cs="Times New Roman"/>
                <w:b/>
                <w:bCs/>
                <w:color w:val="000000"/>
                <w:sz w:val="18"/>
                <w:szCs w:val="18"/>
                <w:lang w:eastAsia="ru-RU"/>
              </w:rPr>
            </w:pPr>
            <w:r w:rsidRPr="00B266C3">
              <w:rPr>
                <w:rFonts w:eastAsia="Calibri" w:cs="Times New Roman"/>
                <w:b/>
                <w:bCs/>
                <w:color w:val="000000"/>
                <w:sz w:val="18"/>
                <w:szCs w:val="18"/>
                <w:lang w:eastAsia="en-US"/>
              </w:rPr>
              <w:t>2027г.</w:t>
            </w:r>
          </w:p>
        </w:tc>
        <w:tc>
          <w:tcPr>
            <w:tcW w:w="38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A270ACC" w14:textId="77777777" w:rsidR="00C71B1A" w:rsidRPr="00B266C3" w:rsidRDefault="00C71B1A" w:rsidP="00C71B1A">
            <w:pPr>
              <w:spacing w:before="0" w:after="0"/>
              <w:ind w:firstLine="0"/>
              <w:jc w:val="center"/>
              <w:rPr>
                <w:rFonts w:eastAsia="Times New Roman" w:cs="Times New Roman"/>
                <w:b/>
                <w:bCs/>
                <w:color w:val="000000"/>
                <w:sz w:val="18"/>
                <w:szCs w:val="18"/>
                <w:lang w:eastAsia="ru-RU"/>
              </w:rPr>
            </w:pPr>
            <w:r w:rsidRPr="00B266C3">
              <w:rPr>
                <w:rFonts w:eastAsia="Calibri" w:cs="Times New Roman"/>
                <w:b/>
                <w:bCs/>
                <w:color w:val="000000"/>
                <w:sz w:val="18"/>
                <w:szCs w:val="18"/>
                <w:lang w:eastAsia="en-US"/>
              </w:rPr>
              <w:t>2028г.</w:t>
            </w:r>
          </w:p>
        </w:tc>
        <w:tc>
          <w:tcPr>
            <w:tcW w:w="351"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6D60124" w14:textId="77777777" w:rsidR="00C71B1A" w:rsidRPr="00B266C3" w:rsidRDefault="00C71B1A" w:rsidP="00C71B1A">
            <w:pPr>
              <w:spacing w:before="0" w:after="0"/>
              <w:ind w:firstLine="0"/>
              <w:jc w:val="center"/>
              <w:rPr>
                <w:rFonts w:eastAsia="Times New Roman" w:cs="Times New Roman"/>
                <w:b/>
                <w:bCs/>
                <w:color w:val="000000"/>
                <w:sz w:val="18"/>
                <w:szCs w:val="18"/>
                <w:lang w:eastAsia="ru-RU"/>
              </w:rPr>
            </w:pPr>
            <w:r w:rsidRPr="00B266C3">
              <w:rPr>
                <w:rFonts w:eastAsia="Calibri" w:cs="Times New Roman"/>
                <w:b/>
                <w:bCs/>
                <w:color w:val="000000"/>
                <w:sz w:val="18"/>
                <w:szCs w:val="18"/>
                <w:lang w:eastAsia="en-US"/>
              </w:rPr>
              <w:t>2029г.</w:t>
            </w:r>
          </w:p>
        </w:tc>
        <w:tc>
          <w:tcPr>
            <w:tcW w:w="35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AF68211" w14:textId="77777777" w:rsidR="00C71B1A" w:rsidRPr="00B266C3" w:rsidRDefault="00C71B1A" w:rsidP="00C71B1A">
            <w:pPr>
              <w:spacing w:before="0" w:after="0"/>
              <w:ind w:firstLine="0"/>
              <w:jc w:val="center"/>
              <w:rPr>
                <w:rFonts w:eastAsia="Times New Roman" w:cs="Times New Roman"/>
                <w:b/>
                <w:bCs/>
                <w:color w:val="000000"/>
                <w:sz w:val="18"/>
                <w:szCs w:val="18"/>
                <w:lang w:eastAsia="ru-RU"/>
              </w:rPr>
            </w:pPr>
            <w:r w:rsidRPr="00B266C3">
              <w:rPr>
                <w:rFonts w:eastAsia="Calibri" w:cs="Times New Roman"/>
                <w:b/>
                <w:bCs/>
                <w:color w:val="000000"/>
                <w:sz w:val="18"/>
                <w:szCs w:val="18"/>
                <w:lang w:eastAsia="en-US"/>
              </w:rPr>
              <w:t>2030г.</w:t>
            </w:r>
          </w:p>
        </w:tc>
        <w:tc>
          <w:tcPr>
            <w:tcW w:w="38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DE8A4A8" w14:textId="77777777" w:rsidR="00C71B1A" w:rsidRPr="00B266C3" w:rsidRDefault="00C71B1A" w:rsidP="00C71B1A">
            <w:pPr>
              <w:spacing w:before="0" w:after="0"/>
              <w:ind w:firstLine="0"/>
              <w:jc w:val="center"/>
              <w:rPr>
                <w:rFonts w:eastAsia="Times New Roman" w:cs="Times New Roman"/>
                <w:b/>
                <w:bCs/>
                <w:color w:val="000000"/>
                <w:sz w:val="18"/>
                <w:szCs w:val="18"/>
                <w:lang w:eastAsia="ru-RU"/>
              </w:rPr>
            </w:pPr>
            <w:r w:rsidRPr="00B266C3">
              <w:rPr>
                <w:rFonts w:eastAsia="Calibri" w:cs="Times New Roman"/>
                <w:b/>
                <w:bCs/>
                <w:color w:val="000000"/>
                <w:sz w:val="18"/>
                <w:szCs w:val="18"/>
                <w:lang w:eastAsia="en-US"/>
              </w:rPr>
              <w:t>2031-2035гг.</w:t>
            </w:r>
          </w:p>
        </w:tc>
        <w:tc>
          <w:tcPr>
            <w:tcW w:w="400"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101C31C" w14:textId="77777777" w:rsidR="00C71B1A" w:rsidRPr="00B266C3" w:rsidRDefault="00C71B1A" w:rsidP="00C71B1A">
            <w:pPr>
              <w:spacing w:before="0" w:after="0"/>
              <w:ind w:firstLine="0"/>
              <w:jc w:val="center"/>
              <w:rPr>
                <w:rFonts w:eastAsia="Times New Roman" w:cs="Times New Roman"/>
                <w:b/>
                <w:bCs/>
                <w:color w:val="000000"/>
                <w:sz w:val="18"/>
                <w:szCs w:val="18"/>
                <w:lang w:eastAsia="ru-RU"/>
              </w:rPr>
            </w:pPr>
            <w:r w:rsidRPr="00B266C3">
              <w:rPr>
                <w:rFonts w:eastAsia="Calibri" w:cs="Times New Roman"/>
                <w:b/>
                <w:bCs/>
                <w:color w:val="000000"/>
                <w:sz w:val="18"/>
                <w:szCs w:val="18"/>
                <w:lang w:eastAsia="en-US"/>
              </w:rPr>
              <w:t>2036-2040гг.</w:t>
            </w:r>
          </w:p>
        </w:tc>
        <w:tc>
          <w:tcPr>
            <w:tcW w:w="40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BA6C93D" w14:textId="573BB4E3" w:rsidR="00C71B1A" w:rsidRPr="00B266C3" w:rsidRDefault="00C71B1A" w:rsidP="00C71B1A">
            <w:pPr>
              <w:spacing w:before="0" w:after="0"/>
              <w:ind w:firstLine="0"/>
              <w:jc w:val="center"/>
              <w:rPr>
                <w:rFonts w:eastAsia="Times New Roman" w:cs="Times New Roman"/>
                <w:b/>
                <w:bCs/>
                <w:color w:val="000000"/>
                <w:sz w:val="18"/>
                <w:szCs w:val="18"/>
                <w:lang w:eastAsia="ru-RU"/>
              </w:rPr>
            </w:pPr>
            <w:r w:rsidRPr="00B266C3">
              <w:rPr>
                <w:rFonts w:eastAsia="Calibri" w:cs="Times New Roman"/>
                <w:b/>
                <w:bCs/>
                <w:color w:val="000000"/>
                <w:sz w:val="18"/>
                <w:szCs w:val="18"/>
                <w:lang w:eastAsia="en-US"/>
              </w:rPr>
              <w:t>2041-</w:t>
            </w:r>
            <w:r w:rsidR="00832C67" w:rsidRPr="00B266C3">
              <w:rPr>
                <w:rFonts w:eastAsia="Calibri" w:cs="Times New Roman"/>
                <w:b/>
                <w:bCs/>
                <w:color w:val="000000"/>
                <w:sz w:val="18"/>
                <w:szCs w:val="18"/>
                <w:lang w:eastAsia="en-US"/>
              </w:rPr>
              <w:t>2046</w:t>
            </w:r>
            <w:r w:rsidRPr="00B266C3">
              <w:rPr>
                <w:rFonts w:eastAsia="Calibri" w:cs="Times New Roman"/>
                <w:b/>
                <w:bCs/>
                <w:color w:val="000000"/>
                <w:sz w:val="18"/>
                <w:szCs w:val="18"/>
                <w:lang w:eastAsia="en-US"/>
              </w:rPr>
              <w:t>гг.</w:t>
            </w:r>
          </w:p>
        </w:tc>
      </w:tr>
      <w:tr w:rsidR="00C71B1A" w:rsidRPr="00B266C3" w14:paraId="0AC09151" w14:textId="77777777" w:rsidTr="00ED34AA">
        <w:trPr>
          <w:trHeight w:val="20"/>
          <w:jc w:val="center"/>
        </w:trPr>
        <w:tc>
          <w:tcPr>
            <w:tcW w:w="1103" w:type="pct"/>
            <w:tcBorders>
              <w:top w:val="nil"/>
              <w:left w:val="single" w:sz="4" w:space="0" w:color="auto"/>
              <w:bottom w:val="nil"/>
              <w:right w:val="nil"/>
            </w:tcBorders>
            <w:shd w:val="clear" w:color="auto" w:fill="auto"/>
            <w:tcMar>
              <w:left w:w="28" w:type="dxa"/>
              <w:right w:w="28" w:type="dxa"/>
            </w:tcMar>
            <w:vAlign w:val="center"/>
            <w:hideMark/>
          </w:tcPr>
          <w:p w14:paraId="7114B6D7" w14:textId="77777777" w:rsidR="00C71B1A" w:rsidRPr="00B266C3" w:rsidRDefault="00C71B1A" w:rsidP="00C71B1A">
            <w:pPr>
              <w:spacing w:before="0" w:after="0"/>
              <w:ind w:firstLine="0"/>
              <w:jc w:val="left"/>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Филиал ООО «МЭС» с. Успенское</w:t>
            </w:r>
          </w:p>
        </w:tc>
        <w:tc>
          <w:tcPr>
            <w:tcW w:w="39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42B73CE8" w14:textId="77777777" w:rsidR="00C71B1A" w:rsidRPr="00B266C3" w:rsidRDefault="00C71B1A" w:rsidP="00C71B1A">
            <w:pPr>
              <w:spacing w:before="0" w:after="0"/>
              <w:ind w:firstLine="0"/>
              <w:jc w:val="left"/>
              <w:rPr>
                <w:rFonts w:ascii="Calibri" w:eastAsia="Times New Roman" w:hAnsi="Calibri" w:cs="Calibri"/>
                <w:color w:val="000000"/>
                <w:sz w:val="18"/>
                <w:szCs w:val="18"/>
                <w:lang w:eastAsia="ru-RU"/>
              </w:rPr>
            </w:pPr>
            <w:r w:rsidRPr="00B266C3">
              <w:rPr>
                <w:rFonts w:ascii="Calibri" w:eastAsia="Times New Roman" w:hAnsi="Calibri" w:cs="Calibri"/>
                <w:color w:val="000000"/>
                <w:sz w:val="18"/>
                <w:szCs w:val="18"/>
                <w:lang w:eastAsia="ru-RU"/>
              </w:rPr>
              <w:t> </w:t>
            </w:r>
          </w:p>
        </w:tc>
        <w:tc>
          <w:tcPr>
            <w:tcW w:w="432"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AA87237" w14:textId="77777777" w:rsidR="00C71B1A" w:rsidRPr="00B266C3" w:rsidRDefault="00C71B1A" w:rsidP="00C71B1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B326AF7" w14:textId="77777777" w:rsidR="00C71B1A" w:rsidRPr="00B266C3" w:rsidRDefault="00C71B1A" w:rsidP="00C71B1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83E6E67" w14:textId="77777777" w:rsidR="00C71B1A" w:rsidRPr="00B266C3" w:rsidRDefault="00C71B1A" w:rsidP="00C71B1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1E5C2D" w14:textId="77777777" w:rsidR="00C71B1A" w:rsidRPr="00B266C3" w:rsidRDefault="00C71B1A" w:rsidP="00C71B1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351"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DC326BB" w14:textId="77777777" w:rsidR="00C71B1A" w:rsidRPr="00B266C3" w:rsidRDefault="00C71B1A" w:rsidP="00C71B1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359"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2B19B7D" w14:textId="77777777" w:rsidR="00C71B1A" w:rsidRPr="00B266C3" w:rsidRDefault="00C71B1A" w:rsidP="00C71B1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2A6F628" w14:textId="77777777" w:rsidR="00C71B1A" w:rsidRPr="00B266C3" w:rsidRDefault="00C71B1A" w:rsidP="00C71B1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A3E3E03" w14:textId="77777777" w:rsidR="00C71B1A" w:rsidRPr="00B266C3" w:rsidRDefault="00C71B1A" w:rsidP="00C71B1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w:t>
            </w:r>
          </w:p>
        </w:tc>
        <w:tc>
          <w:tcPr>
            <w:tcW w:w="406"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0DDDEFD" w14:textId="77777777" w:rsidR="00C71B1A" w:rsidRPr="00B266C3" w:rsidRDefault="00C71B1A" w:rsidP="00C71B1A">
            <w:pPr>
              <w:spacing w:before="0" w:after="0"/>
              <w:ind w:firstLine="0"/>
              <w:jc w:val="left"/>
              <w:rPr>
                <w:rFonts w:ascii="Calibri" w:eastAsia="Times New Roman" w:hAnsi="Calibri" w:cs="Calibri"/>
                <w:color w:val="000000"/>
                <w:sz w:val="18"/>
                <w:szCs w:val="18"/>
                <w:lang w:eastAsia="ru-RU"/>
              </w:rPr>
            </w:pPr>
            <w:r w:rsidRPr="00B266C3">
              <w:rPr>
                <w:rFonts w:ascii="Calibri" w:eastAsia="Times New Roman" w:hAnsi="Calibri" w:cs="Calibri"/>
                <w:color w:val="000000"/>
                <w:sz w:val="18"/>
                <w:szCs w:val="18"/>
                <w:lang w:eastAsia="ru-RU"/>
              </w:rPr>
              <w:t> </w:t>
            </w:r>
          </w:p>
        </w:tc>
      </w:tr>
      <w:tr w:rsidR="00ED34AA" w:rsidRPr="00B266C3" w14:paraId="094EF132" w14:textId="77777777" w:rsidTr="00ED34AA">
        <w:trPr>
          <w:trHeight w:val="20"/>
          <w:jc w:val="center"/>
        </w:trPr>
        <w:tc>
          <w:tcPr>
            <w:tcW w:w="1103"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18937837"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Установленная тепловая мощность котельной</w:t>
            </w:r>
          </w:p>
        </w:tc>
        <w:tc>
          <w:tcPr>
            <w:tcW w:w="39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C779AC3"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Гкал/ч</w:t>
            </w:r>
          </w:p>
        </w:tc>
        <w:tc>
          <w:tcPr>
            <w:tcW w:w="432" w:type="pct"/>
            <w:tcBorders>
              <w:top w:val="nil"/>
              <w:left w:val="nil"/>
              <w:bottom w:val="single" w:sz="4" w:space="0" w:color="auto"/>
              <w:right w:val="single" w:sz="4" w:space="0" w:color="auto"/>
            </w:tcBorders>
            <w:shd w:val="clear" w:color="auto" w:fill="auto"/>
            <w:tcMar>
              <w:left w:w="28" w:type="dxa"/>
              <w:right w:w="28" w:type="dxa"/>
            </w:tcMar>
            <w:vAlign w:val="center"/>
          </w:tcPr>
          <w:p w14:paraId="4379214D" w14:textId="1069C10D"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1,5500</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18FF678F" w14:textId="11F208CE"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1,5500</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19349199" w14:textId="32778A7E"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1,5500</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10C25A59" w14:textId="7F5C0209"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1,5500</w:t>
            </w:r>
          </w:p>
        </w:tc>
        <w:tc>
          <w:tcPr>
            <w:tcW w:w="351" w:type="pct"/>
            <w:tcBorders>
              <w:top w:val="nil"/>
              <w:left w:val="nil"/>
              <w:bottom w:val="single" w:sz="4" w:space="0" w:color="auto"/>
              <w:right w:val="single" w:sz="4" w:space="0" w:color="auto"/>
            </w:tcBorders>
            <w:shd w:val="clear" w:color="auto" w:fill="auto"/>
            <w:tcMar>
              <w:left w:w="28" w:type="dxa"/>
              <w:right w:w="28" w:type="dxa"/>
            </w:tcMar>
            <w:vAlign w:val="center"/>
          </w:tcPr>
          <w:p w14:paraId="0B10D1EA" w14:textId="7A5CE50C"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1,5500</w:t>
            </w:r>
          </w:p>
        </w:tc>
        <w:tc>
          <w:tcPr>
            <w:tcW w:w="359" w:type="pct"/>
            <w:tcBorders>
              <w:top w:val="nil"/>
              <w:left w:val="nil"/>
              <w:bottom w:val="single" w:sz="4" w:space="0" w:color="auto"/>
              <w:right w:val="single" w:sz="4" w:space="0" w:color="auto"/>
            </w:tcBorders>
            <w:shd w:val="clear" w:color="auto" w:fill="auto"/>
            <w:tcMar>
              <w:left w:w="28" w:type="dxa"/>
              <w:right w:w="28" w:type="dxa"/>
            </w:tcMar>
            <w:vAlign w:val="center"/>
          </w:tcPr>
          <w:p w14:paraId="1F51BFB9" w14:textId="236F7EC9"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1,5500</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1E34DB26" w14:textId="7B6C9AA8"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1,5500</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6CC80A75" w14:textId="1D378261"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1,5500</w:t>
            </w:r>
          </w:p>
        </w:tc>
        <w:tc>
          <w:tcPr>
            <w:tcW w:w="406" w:type="pct"/>
            <w:tcBorders>
              <w:top w:val="nil"/>
              <w:left w:val="nil"/>
              <w:bottom w:val="single" w:sz="4" w:space="0" w:color="auto"/>
              <w:right w:val="single" w:sz="4" w:space="0" w:color="auto"/>
            </w:tcBorders>
            <w:shd w:val="clear" w:color="auto" w:fill="auto"/>
            <w:tcMar>
              <w:left w:w="28" w:type="dxa"/>
              <w:right w:w="28" w:type="dxa"/>
            </w:tcMar>
            <w:vAlign w:val="center"/>
          </w:tcPr>
          <w:p w14:paraId="5146198C" w14:textId="69AC2ED4"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1,5500</w:t>
            </w:r>
          </w:p>
        </w:tc>
      </w:tr>
      <w:tr w:rsidR="00ED34AA" w:rsidRPr="00B266C3" w14:paraId="43EA8080" w14:textId="77777777" w:rsidTr="00ED34AA">
        <w:trPr>
          <w:trHeight w:val="20"/>
          <w:jc w:val="center"/>
        </w:trPr>
        <w:tc>
          <w:tcPr>
            <w:tcW w:w="110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487BCC5"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Ввод мощности</w:t>
            </w:r>
          </w:p>
        </w:tc>
        <w:tc>
          <w:tcPr>
            <w:tcW w:w="39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6618E7B"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Гкал/ч</w:t>
            </w:r>
          </w:p>
        </w:tc>
        <w:tc>
          <w:tcPr>
            <w:tcW w:w="432" w:type="pct"/>
            <w:tcBorders>
              <w:top w:val="nil"/>
              <w:left w:val="nil"/>
              <w:bottom w:val="single" w:sz="4" w:space="0" w:color="auto"/>
              <w:right w:val="single" w:sz="4" w:space="0" w:color="auto"/>
            </w:tcBorders>
            <w:shd w:val="clear" w:color="auto" w:fill="auto"/>
            <w:tcMar>
              <w:left w:w="28" w:type="dxa"/>
              <w:right w:w="28" w:type="dxa"/>
            </w:tcMar>
            <w:vAlign w:val="center"/>
          </w:tcPr>
          <w:p w14:paraId="77A3F85F" w14:textId="074FA9EF"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687C3FBB" w14:textId="54087BFD"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01A5E671" w14:textId="08B63968"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54863A0B" w14:textId="0F3DE5ED"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w:t>
            </w:r>
          </w:p>
        </w:tc>
        <w:tc>
          <w:tcPr>
            <w:tcW w:w="351" w:type="pct"/>
            <w:tcBorders>
              <w:top w:val="nil"/>
              <w:left w:val="nil"/>
              <w:bottom w:val="single" w:sz="4" w:space="0" w:color="auto"/>
              <w:right w:val="single" w:sz="4" w:space="0" w:color="auto"/>
            </w:tcBorders>
            <w:shd w:val="clear" w:color="auto" w:fill="auto"/>
            <w:tcMar>
              <w:left w:w="28" w:type="dxa"/>
              <w:right w:w="28" w:type="dxa"/>
            </w:tcMar>
            <w:vAlign w:val="center"/>
          </w:tcPr>
          <w:p w14:paraId="3C6D8C4B" w14:textId="282464F5"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w:t>
            </w:r>
          </w:p>
        </w:tc>
        <w:tc>
          <w:tcPr>
            <w:tcW w:w="359" w:type="pct"/>
            <w:tcBorders>
              <w:top w:val="nil"/>
              <w:left w:val="nil"/>
              <w:bottom w:val="single" w:sz="4" w:space="0" w:color="auto"/>
              <w:right w:val="single" w:sz="4" w:space="0" w:color="auto"/>
            </w:tcBorders>
            <w:shd w:val="clear" w:color="auto" w:fill="auto"/>
            <w:tcMar>
              <w:left w:w="28" w:type="dxa"/>
              <w:right w:w="28" w:type="dxa"/>
            </w:tcMar>
            <w:vAlign w:val="center"/>
          </w:tcPr>
          <w:p w14:paraId="51ABE573" w14:textId="516BB863"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0,26</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4A8E3C33" w14:textId="4ED8E1E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4DA85F0C" w14:textId="6AD9DAC5"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w:t>
            </w:r>
          </w:p>
        </w:tc>
        <w:tc>
          <w:tcPr>
            <w:tcW w:w="406" w:type="pct"/>
            <w:tcBorders>
              <w:top w:val="nil"/>
              <w:left w:val="nil"/>
              <w:bottom w:val="single" w:sz="4" w:space="0" w:color="auto"/>
              <w:right w:val="single" w:sz="4" w:space="0" w:color="auto"/>
            </w:tcBorders>
            <w:shd w:val="clear" w:color="auto" w:fill="auto"/>
            <w:tcMar>
              <w:left w:w="28" w:type="dxa"/>
              <w:right w:w="28" w:type="dxa"/>
            </w:tcMar>
            <w:vAlign w:val="center"/>
          </w:tcPr>
          <w:p w14:paraId="4F532620" w14:textId="273F7602"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w:t>
            </w:r>
          </w:p>
        </w:tc>
      </w:tr>
      <w:tr w:rsidR="00ED34AA" w:rsidRPr="00B266C3" w14:paraId="0B2F8592" w14:textId="77777777" w:rsidTr="00ED34AA">
        <w:trPr>
          <w:trHeight w:val="20"/>
          <w:jc w:val="center"/>
        </w:trPr>
        <w:tc>
          <w:tcPr>
            <w:tcW w:w="110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6509767"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Вывод мощности</w:t>
            </w:r>
          </w:p>
        </w:tc>
        <w:tc>
          <w:tcPr>
            <w:tcW w:w="39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CCD0949"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Гкал/ч</w:t>
            </w:r>
          </w:p>
        </w:tc>
        <w:tc>
          <w:tcPr>
            <w:tcW w:w="432" w:type="pct"/>
            <w:tcBorders>
              <w:top w:val="nil"/>
              <w:left w:val="nil"/>
              <w:bottom w:val="single" w:sz="4" w:space="0" w:color="auto"/>
              <w:right w:val="single" w:sz="4" w:space="0" w:color="auto"/>
            </w:tcBorders>
            <w:shd w:val="clear" w:color="auto" w:fill="auto"/>
            <w:tcMar>
              <w:left w:w="28" w:type="dxa"/>
              <w:right w:w="28" w:type="dxa"/>
            </w:tcMar>
            <w:vAlign w:val="center"/>
          </w:tcPr>
          <w:p w14:paraId="50E9F834" w14:textId="1673AC61"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3AE3D60E" w14:textId="59A37793"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5197B7E4" w14:textId="7E583CD0"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447699BE" w14:textId="21848A79"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w:t>
            </w:r>
          </w:p>
        </w:tc>
        <w:tc>
          <w:tcPr>
            <w:tcW w:w="351" w:type="pct"/>
            <w:tcBorders>
              <w:top w:val="nil"/>
              <w:left w:val="nil"/>
              <w:bottom w:val="single" w:sz="4" w:space="0" w:color="auto"/>
              <w:right w:val="single" w:sz="4" w:space="0" w:color="auto"/>
            </w:tcBorders>
            <w:shd w:val="clear" w:color="auto" w:fill="auto"/>
            <w:tcMar>
              <w:left w:w="28" w:type="dxa"/>
              <w:right w:w="28" w:type="dxa"/>
            </w:tcMar>
            <w:vAlign w:val="center"/>
          </w:tcPr>
          <w:p w14:paraId="14F4E7CA" w14:textId="2CE0AC78"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w:t>
            </w:r>
          </w:p>
        </w:tc>
        <w:tc>
          <w:tcPr>
            <w:tcW w:w="359" w:type="pct"/>
            <w:tcBorders>
              <w:top w:val="nil"/>
              <w:left w:val="nil"/>
              <w:bottom w:val="single" w:sz="4" w:space="0" w:color="auto"/>
              <w:right w:val="single" w:sz="4" w:space="0" w:color="auto"/>
            </w:tcBorders>
            <w:shd w:val="clear" w:color="auto" w:fill="auto"/>
            <w:tcMar>
              <w:left w:w="28" w:type="dxa"/>
              <w:right w:w="28" w:type="dxa"/>
            </w:tcMar>
            <w:vAlign w:val="center"/>
          </w:tcPr>
          <w:p w14:paraId="126CFB17" w14:textId="74584EC6"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0,26</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79E95880" w14:textId="0C1CA311"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07F51AB8" w14:textId="78A8A1A5"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w:t>
            </w:r>
          </w:p>
        </w:tc>
        <w:tc>
          <w:tcPr>
            <w:tcW w:w="406" w:type="pct"/>
            <w:tcBorders>
              <w:top w:val="nil"/>
              <w:left w:val="nil"/>
              <w:bottom w:val="single" w:sz="4" w:space="0" w:color="auto"/>
              <w:right w:val="single" w:sz="4" w:space="0" w:color="auto"/>
            </w:tcBorders>
            <w:shd w:val="clear" w:color="auto" w:fill="auto"/>
            <w:tcMar>
              <w:left w:w="28" w:type="dxa"/>
              <w:right w:w="28" w:type="dxa"/>
            </w:tcMar>
            <w:vAlign w:val="center"/>
          </w:tcPr>
          <w:p w14:paraId="610EADD4" w14:textId="6A812561"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w:t>
            </w:r>
          </w:p>
        </w:tc>
      </w:tr>
      <w:tr w:rsidR="00ED34AA" w:rsidRPr="00B266C3" w14:paraId="6F417DDE" w14:textId="77777777" w:rsidTr="00ED34AA">
        <w:trPr>
          <w:trHeight w:val="20"/>
          <w:jc w:val="center"/>
        </w:trPr>
        <w:tc>
          <w:tcPr>
            <w:tcW w:w="110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923E691"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Средневзвешенный срок службы котлоагрегатов</w:t>
            </w:r>
          </w:p>
        </w:tc>
        <w:tc>
          <w:tcPr>
            <w:tcW w:w="39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15108D1"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лет</w:t>
            </w:r>
          </w:p>
        </w:tc>
        <w:tc>
          <w:tcPr>
            <w:tcW w:w="432" w:type="pct"/>
            <w:tcBorders>
              <w:top w:val="nil"/>
              <w:left w:val="nil"/>
              <w:bottom w:val="single" w:sz="4" w:space="0" w:color="auto"/>
              <w:right w:val="single" w:sz="4" w:space="0" w:color="auto"/>
            </w:tcBorders>
            <w:shd w:val="clear" w:color="auto" w:fill="auto"/>
            <w:tcMar>
              <w:left w:w="28" w:type="dxa"/>
              <w:right w:w="28" w:type="dxa"/>
            </w:tcMar>
            <w:vAlign w:val="center"/>
          </w:tcPr>
          <w:p w14:paraId="0CCBFFFD" w14:textId="18298C68"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8</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09283A05" w14:textId="3F98AD60"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9</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674692A1" w14:textId="361B3B59"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10</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197408E7" w14:textId="6E3D53F8"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11</w:t>
            </w:r>
          </w:p>
        </w:tc>
        <w:tc>
          <w:tcPr>
            <w:tcW w:w="351" w:type="pct"/>
            <w:tcBorders>
              <w:top w:val="nil"/>
              <w:left w:val="nil"/>
              <w:bottom w:val="single" w:sz="4" w:space="0" w:color="auto"/>
              <w:right w:val="single" w:sz="4" w:space="0" w:color="auto"/>
            </w:tcBorders>
            <w:shd w:val="clear" w:color="auto" w:fill="auto"/>
            <w:tcMar>
              <w:left w:w="28" w:type="dxa"/>
              <w:right w:w="28" w:type="dxa"/>
            </w:tcMar>
            <w:vAlign w:val="center"/>
          </w:tcPr>
          <w:p w14:paraId="1386344D" w14:textId="2DEF79E5"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12</w:t>
            </w:r>
          </w:p>
        </w:tc>
        <w:tc>
          <w:tcPr>
            <w:tcW w:w="359" w:type="pct"/>
            <w:tcBorders>
              <w:top w:val="nil"/>
              <w:left w:val="nil"/>
              <w:bottom w:val="single" w:sz="4" w:space="0" w:color="auto"/>
              <w:right w:val="single" w:sz="4" w:space="0" w:color="auto"/>
            </w:tcBorders>
            <w:shd w:val="clear" w:color="auto" w:fill="auto"/>
            <w:tcMar>
              <w:left w:w="28" w:type="dxa"/>
              <w:right w:w="28" w:type="dxa"/>
            </w:tcMar>
            <w:vAlign w:val="center"/>
          </w:tcPr>
          <w:p w14:paraId="1E913229" w14:textId="1E529713"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4</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433E0D9C" w14:textId="31DF4EC3"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9</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3E9CF4C9" w14:textId="6DA41CCA"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14</w:t>
            </w:r>
          </w:p>
        </w:tc>
        <w:tc>
          <w:tcPr>
            <w:tcW w:w="406" w:type="pct"/>
            <w:tcBorders>
              <w:top w:val="nil"/>
              <w:left w:val="nil"/>
              <w:bottom w:val="single" w:sz="4" w:space="0" w:color="auto"/>
              <w:right w:val="single" w:sz="4" w:space="0" w:color="auto"/>
            </w:tcBorders>
            <w:shd w:val="clear" w:color="auto" w:fill="auto"/>
            <w:tcMar>
              <w:left w:w="28" w:type="dxa"/>
              <w:right w:w="28" w:type="dxa"/>
            </w:tcMar>
            <w:vAlign w:val="center"/>
          </w:tcPr>
          <w:p w14:paraId="26679811" w14:textId="0407AE36"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20</w:t>
            </w:r>
          </w:p>
        </w:tc>
      </w:tr>
      <w:tr w:rsidR="00ED34AA" w:rsidRPr="00B266C3" w14:paraId="1D2D1EA9" w14:textId="77777777" w:rsidTr="00ED34AA">
        <w:trPr>
          <w:trHeight w:val="20"/>
          <w:jc w:val="center"/>
        </w:trPr>
        <w:tc>
          <w:tcPr>
            <w:tcW w:w="110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E86A89B"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Располагаемая мощность оборудования</w:t>
            </w:r>
          </w:p>
        </w:tc>
        <w:tc>
          <w:tcPr>
            <w:tcW w:w="39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EFF1EFF"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Гкал/ч</w:t>
            </w:r>
          </w:p>
        </w:tc>
        <w:tc>
          <w:tcPr>
            <w:tcW w:w="432" w:type="pct"/>
            <w:tcBorders>
              <w:top w:val="nil"/>
              <w:left w:val="nil"/>
              <w:bottom w:val="single" w:sz="4" w:space="0" w:color="auto"/>
              <w:right w:val="single" w:sz="4" w:space="0" w:color="auto"/>
            </w:tcBorders>
            <w:shd w:val="clear" w:color="auto" w:fill="auto"/>
            <w:tcMar>
              <w:left w:w="28" w:type="dxa"/>
              <w:right w:w="28" w:type="dxa"/>
            </w:tcMar>
            <w:vAlign w:val="center"/>
          </w:tcPr>
          <w:p w14:paraId="2C54EA90" w14:textId="30E45462"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1,550</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50B76C8E" w14:textId="27210EE1"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1,550</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27CC600D" w14:textId="71EA0378"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1,550</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668D8BBE" w14:textId="7CF5F811"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1,550</w:t>
            </w:r>
          </w:p>
        </w:tc>
        <w:tc>
          <w:tcPr>
            <w:tcW w:w="351" w:type="pct"/>
            <w:tcBorders>
              <w:top w:val="nil"/>
              <w:left w:val="nil"/>
              <w:bottom w:val="single" w:sz="4" w:space="0" w:color="auto"/>
              <w:right w:val="single" w:sz="4" w:space="0" w:color="auto"/>
            </w:tcBorders>
            <w:shd w:val="clear" w:color="auto" w:fill="auto"/>
            <w:tcMar>
              <w:left w:w="28" w:type="dxa"/>
              <w:right w:w="28" w:type="dxa"/>
            </w:tcMar>
            <w:vAlign w:val="center"/>
          </w:tcPr>
          <w:p w14:paraId="5F36DAA1" w14:textId="7C6A876D"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1,550</w:t>
            </w:r>
          </w:p>
        </w:tc>
        <w:tc>
          <w:tcPr>
            <w:tcW w:w="359" w:type="pct"/>
            <w:tcBorders>
              <w:top w:val="nil"/>
              <w:left w:val="nil"/>
              <w:bottom w:val="single" w:sz="4" w:space="0" w:color="auto"/>
              <w:right w:val="single" w:sz="4" w:space="0" w:color="auto"/>
            </w:tcBorders>
            <w:shd w:val="clear" w:color="auto" w:fill="auto"/>
            <w:tcMar>
              <w:left w:w="28" w:type="dxa"/>
              <w:right w:w="28" w:type="dxa"/>
            </w:tcMar>
            <w:vAlign w:val="center"/>
          </w:tcPr>
          <w:p w14:paraId="566E2DD3" w14:textId="5DD4A051"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1,550</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5BE0E199" w14:textId="2FD5DF59"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1,550</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5D3BA4A4" w14:textId="2C4310C9"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1,550</w:t>
            </w:r>
          </w:p>
        </w:tc>
        <w:tc>
          <w:tcPr>
            <w:tcW w:w="406" w:type="pct"/>
            <w:tcBorders>
              <w:top w:val="nil"/>
              <w:left w:val="nil"/>
              <w:bottom w:val="single" w:sz="4" w:space="0" w:color="auto"/>
              <w:right w:val="single" w:sz="4" w:space="0" w:color="auto"/>
            </w:tcBorders>
            <w:shd w:val="clear" w:color="auto" w:fill="auto"/>
            <w:tcMar>
              <w:left w:w="28" w:type="dxa"/>
              <w:right w:w="28" w:type="dxa"/>
            </w:tcMar>
            <w:vAlign w:val="center"/>
          </w:tcPr>
          <w:p w14:paraId="5427FD4C" w14:textId="0E9E4B43"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1,550</w:t>
            </w:r>
          </w:p>
        </w:tc>
      </w:tr>
      <w:tr w:rsidR="00ED34AA" w:rsidRPr="00B266C3" w14:paraId="0AFFC981" w14:textId="77777777" w:rsidTr="00ED34AA">
        <w:trPr>
          <w:trHeight w:val="20"/>
          <w:jc w:val="center"/>
        </w:trPr>
        <w:tc>
          <w:tcPr>
            <w:tcW w:w="110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6FDE8E6"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Собственные нужды</w:t>
            </w:r>
          </w:p>
        </w:tc>
        <w:tc>
          <w:tcPr>
            <w:tcW w:w="39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5DC9F8A"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Гкал/ч</w:t>
            </w:r>
          </w:p>
        </w:tc>
        <w:tc>
          <w:tcPr>
            <w:tcW w:w="432" w:type="pct"/>
            <w:tcBorders>
              <w:top w:val="nil"/>
              <w:left w:val="nil"/>
              <w:bottom w:val="single" w:sz="4" w:space="0" w:color="auto"/>
              <w:right w:val="single" w:sz="4" w:space="0" w:color="auto"/>
            </w:tcBorders>
            <w:shd w:val="clear" w:color="auto" w:fill="auto"/>
            <w:tcMar>
              <w:left w:w="28" w:type="dxa"/>
              <w:right w:w="28" w:type="dxa"/>
            </w:tcMar>
            <w:vAlign w:val="center"/>
          </w:tcPr>
          <w:p w14:paraId="6BE13EC2" w14:textId="1D8F61D6"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0,0258</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3B317936" w14:textId="0F8D4718"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0,0258</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7403D346" w14:textId="5AEFA4AF"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0,0258</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51CD0948" w14:textId="75142B64"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0,0258</w:t>
            </w:r>
          </w:p>
        </w:tc>
        <w:tc>
          <w:tcPr>
            <w:tcW w:w="351" w:type="pct"/>
            <w:tcBorders>
              <w:top w:val="nil"/>
              <w:left w:val="nil"/>
              <w:bottom w:val="single" w:sz="4" w:space="0" w:color="auto"/>
              <w:right w:val="single" w:sz="4" w:space="0" w:color="auto"/>
            </w:tcBorders>
            <w:shd w:val="clear" w:color="auto" w:fill="auto"/>
            <w:tcMar>
              <w:left w:w="28" w:type="dxa"/>
              <w:right w:w="28" w:type="dxa"/>
            </w:tcMar>
            <w:vAlign w:val="center"/>
          </w:tcPr>
          <w:p w14:paraId="41E9FBE1" w14:textId="7EB63FD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0,0258</w:t>
            </w:r>
          </w:p>
        </w:tc>
        <w:tc>
          <w:tcPr>
            <w:tcW w:w="359" w:type="pct"/>
            <w:tcBorders>
              <w:top w:val="nil"/>
              <w:left w:val="nil"/>
              <w:bottom w:val="single" w:sz="4" w:space="0" w:color="auto"/>
              <w:right w:val="single" w:sz="4" w:space="0" w:color="auto"/>
            </w:tcBorders>
            <w:shd w:val="clear" w:color="auto" w:fill="auto"/>
            <w:tcMar>
              <w:left w:w="28" w:type="dxa"/>
              <w:right w:w="28" w:type="dxa"/>
            </w:tcMar>
            <w:vAlign w:val="center"/>
          </w:tcPr>
          <w:p w14:paraId="4870AFB8" w14:textId="3B289AC1"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0,0258</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2611FC8A" w14:textId="7F657ADA"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0,0258</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1B11F3AE" w14:textId="39866738"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0,0258</w:t>
            </w:r>
          </w:p>
        </w:tc>
        <w:tc>
          <w:tcPr>
            <w:tcW w:w="406" w:type="pct"/>
            <w:tcBorders>
              <w:top w:val="nil"/>
              <w:left w:val="nil"/>
              <w:bottom w:val="single" w:sz="4" w:space="0" w:color="auto"/>
              <w:right w:val="single" w:sz="4" w:space="0" w:color="auto"/>
            </w:tcBorders>
            <w:shd w:val="clear" w:color="auto" w:fill="auto"/>
            <w:tcMar>
              <w:left w:w="28" w:type="dxa"/>
              <w:right w:w="28" w:type="dxa"/>
            </w:tcMar>
            <w:vAlign w:val="center"/>
          </w:tcPr>
          <w:p w14:paraId="1ABE20DF" w14:textId="55F048FD"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0,0258</w:t>
            </w:r>
          </w:p>
        </w:tc>
      </w:tr>
      <w:tr w:rsidR="00ED34AA" w:rsidRPr="00B266C3" w14:paraId="4A731922" w14:textId="77777777" w:rsidTr="00ED34AA">
        <w:trPr>
          <w:trHeight w:val="20"/>
          <w:jc w:val="center"/>
        </w:trPr>
        <w:tc>
          <w:tcPr>
            <w:tcW w:w="110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1E22013"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Потери мощности в тепловой сети</w:t>
            </w:r>
          </w:p>
        </w:tc>
        <w:tc>
          <w:tcPr>
            <w:tcW w:w="39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AF533F3"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Гкал/ч</w:t>
            </w:r>
          </w:p>
        </w:tc>
        <w:tc>
          <w:tcPr>
            <w:tcW w:w="432" w:type="pct"/>
            <w:tcBorders>
              <w:top w:val="nil"/>
              <w:left w:val="nil"/>
              <w:bottom w:val="single" w:sz="4" w:space="0" w:color="auto"/>
              <w:right w:val="single" w:sz="4" w:space="0" w:color="auto"/>
            </w:tcBorders>
            <w:shd w:val="clear" w:color="auto" w:fill="auto"/>
            <w:tcMar>
              <w:left w:w="28" w:type="dxa"/>
              <w:right w:w="28" w:type="dxa"/>
            </w:tcMar>
            <w:vAlign w:val="center"/>
          </w:tcPr>
          <w:p w14:paraId="1BD6A9DA" w14:textId="1C6875E8"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0,1123</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153EC8FE" w14:textId="41B2D6E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0,1123</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24B185FA" w14:textId="4ECAA18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0,1123</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496D8928" w14:textId="74039E10"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0,1123</w:t>
            </w:r>
          </w:p>
        </w:tc>
        <w:tc>
          <w:tcPr>
            <w:tcW w:w="351" w:type="pct"/>
            <w:tcBorders>
              <w:top w:val="nil"/>
              <w:left w:val="nil"/>
              <w:bottom w:val="single" w:sz="4" w:space="0" w:color="auto"/>
              <w:right w:val="single" w:sz="4" w:space="0" w:color="auto"/>
            </w:tcBorders>
            <w:shd w:val="clear" w:color="auto" w:fill="auto"/>
            <w:tcMar>
              <w:left w:w="28" w:type="dxa"/>
              <w:right w:w="28" w:type="dxa"/>
            </w:tcMar>
            <w:vAlign w:val="center"/>
          </w:tcPr>
          <w:p w14:paraId="0A33AC5C" w14:textId="5DA2830F"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0,1123</w:t>
            </w:r>
          </w:p>
        </w:tc>
        <w:tc>
          <w:tcPr>
            <w:tcW w:w="359" w:type="pct"/>
            <w:tcBorders>
              <w:top w:val="nil"/>
              <w:left w:val="nil"/>
              <w:bottom w:val="single" w:sz="4" w:space="0" w:color="auto"/>
              <w:right w:val="single" w:sz="4" w:space="0" w:color="auto"/>
            </w:tcBorders>
            <w:shd w:val="clear" w:color="auto" w:fill="auto"/>
            <w:tcMar>
              <w:left w:w="28" w:type="dxa"/>
              <w:right w:w="28" w:type="dxa"/>
            </w:tcMar>
            <w:vAlign w:val="center"/>
          </w:tcPr>
          <w:p w14:paraId="7B67FD51" w14:textId="6DCFC80E"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0,1123</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5F6DF998" w14:textId="0263F916"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0,1123</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190D2F16" w14:textId="474F836E"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0,1123</w:t>
            </w:r>
          </w:p>
        </w:tc>
        <w:tc>
          <w:tcPr>
            <w:tcW w:w="406" w:type="pct"/>
            <w:tcBorders>
              <w:top w:val="nil"/>
              <w:left w:val="nil"/>
              <w:bottom w:val="single" w:sz="4" w:space="0" w:color="auto"/>
              <w:right w:val="single" w:sz="4" w:space="0" w:color="auto"/>
            </w:tcBorders>
            <w:shd w:val="clear" w:color="auto" w:fill="auto"/>
            <w:tcMar>
              <w:left w:w="28" w:type="dxa"/>
              <w:right w:w="28" w:type="dxa"/>
            </w:tcMar>
            <w:vAlign w:val="center"/>
          </w:tcPr>
          <w:p w14:paraId="29D423EE" w14:textId="3E203FF0"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0,1123</w:t>
            </w:r>
          </w:p>
        </w:tc>
      </w:tr>
      <w:tr w:rsidR="00ED34AA" w:rsidRPr="00B266C3" w14:paraId="431F0936" w14:textId="77777777" w:rsidTr="00ED34AA">
        <w:trPr>
          <w:trHeight w:val="20"/>
          <w:jc w:val="center"/>
        </w:trPr>
        <w:tc>
          <w:tcPr>
            <w:tcW w:w="110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C98059E"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Хозяйственные нужды</w:t>
            </w:r>
          </w:p>
        </w:tc>
        <w:tc>
          <w:tcPr>
            <w:tcW w:w="39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F1C5731"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Гкал/ч</w:t>
            </w:r>
          </w:p>
        </w:tc>
        <w:tc>
          <w:tcPr>
            <w:tcW w:w="432" w:type="pct"/>
            <w:tcBorders>
              <w:top w:val="nil"/>
              <w:left w:val="nil"/>
              <w:bottom w:val="single" w:sz="4" w:space="0" w:color="auto"/>
              <w:right w:val="single" w:sz="4" w:space="0" w:color="auto"/>
            </w:tcBorders>
            <w:shd w:val="clear" w:color="auto" w:fill="auto"/>
            <w:tcMar>
              <w:left w:w="28" w:type="dxa"/>
              <w:right w:w="28" w:type="dxa"/>
            </w:tcMar>
            <w:vAlign w:val="center"/>
          </w:tcPr>
          <w:p w14:paraId="6D49AFA4" w14:textId="50AD0D56"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3EE4134D" w14:textId="143D464D"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4EC53A07" w14:textId="69CC498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7F4FFC33" w14:textId="3F1E0398"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w:t>
            </w:r>
          </w:p>
        </w:tc>
        <w:tc>
          <w:tcPr>
            <w:tcW w:w="351" w:type="pct"/>
            <w:tcBorders>
              <w:top w:val="nil"/>
              <w:left w:val="nil"/>
              <w:bottom w:val="single" w:sz="4" w:space="0" w:color="auto"/>
              <w:right w:val="single" w:sz="4" w:space="0" w:color="auto"/>
            </w:tcBorders>
            <w:shd w:val="clear" w:color="auto" w:fill="auto"/>
            <w:tcMar>
              <w:left w:w="28" w:type="dxa"/>
              <w:right w:w="28" w:type="dxa"/>
            </w:tcMar>
            <w:vAlign w:val="center"/>
          </w:tcPr>
          <w:p w14:paraId="3A8B32AE" w14:textId="33CDB336"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w:t>
            </w:r>
          </w:p>
        </w:tc>
        <w:tc>
          <w:tcPr>
            <w:tcW w:w="359" w:type="pct"/>
            <w:tcBorders>
              <w:top w:val="nil"/>
              <w:left w:val="nil"/>
              <w:bottom w:val="single" w:sz="4" w:space="0" w:color="auto"/>
              <w:right w:val="single" w:sz="4" w:space="0" w:color="auto"/>
            </w:tcBorders>
            <w:shd w:val="clear" w:color="auto" w:fill="auto"/>
            <w:tcMar>
              <w:left w:w="28" w:type="dxa"/>
              <w:right w:w="28" w:type="dxa"/>
            </w:tcMar>
            <w:vAlign w:val="center"/>
          </w:tcPr>
          <w:p w14:paraId="09240452" w14:textId="20851C14"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45C67FBA" w14:textId="7B0CBBED"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6B1ED66A" w14:textId="3849D81E"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w:t>
            </w:r>
          </w:p>
        </w:tc>
        <w:tc>
          <w:tcPr>
            <w:tcW w:w="406" w:type="pct"/>
            <w:tcBorders>
              <w:top w:val="nil"/>
              <w:left w:val="nil"/>
              <w:bottom w:val="single" w:sz="4" w:space="0" w:color="auto"/>
              <w:right w:val="single" w:sz="4" w:space="0" w:color="auto"/>
            </w:tcBorders>
            <w:shd w:val="clear" w:color="auto" w:fill="auto"/>
            <w:tcMar>
              <w:left w:w="28" w:type="dxa"/>
              <w:right w:w="28" w:type="dxa"/>
            </w:tcMar>
            <w:vAlign w:val="center"/>
          </w:tcPr>
          <w:p w14:paraId="1914842A" w14:textId="5E4CBE9F"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w:t>
            </w:r>
          </w:p>
        </w:tc>
      </w:tr>
      <w:tr w:rsidR="00ED34AA" w:rsidRPr="00B266C3" w14:paraId="7602BDF0" w14:textId="77777777" w:rsidTr="00ED34AA">
        <w:trPr>
          <w:trHeight w:val="20"/>
          <w:jc w:val="center"/>
        </w:trPr>
        <w:tc>
          <w:tcPr>
            <w:tcW w:w="110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8B1412C"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Расчетная присоединенная тепловая нагрузка, в том числе:</w:t>
            </w:r>
          </w:p>
        </w:tc>
        <w:tc>
          <w:tcPr>
            <w:tcW w:w="39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31E05AE"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Гкал/ч</w:t>
            </w:r>
          </w:p>
        </w:tc>
        <w:tc>
          <w:tcPr>
            <w:tcW w:w="432" w:type="pct"/>
            <w:tcBorders>
              <w:top w:val="nil"/>
              <w:left w:val="nil"/>
              <w:bottom w:val="single" w:sz="4" w:space="0" w:color="auto"/>
              <w:right w:val="single" w:sz="4" w:space="0" w:color="auto"/>
            </w:tcBorders>
            <w:shd w:val="clear" w:color="auto" w:fill="auto"/>
            <w:tcMar>
              <w:left w:w="28" w:type="dxa"/>
              <w:right w:w="28" w:type="dxa"/>
            </w:tcMar>
            <w:vAlign w:val="center"/>
          </w:tcPr>
          <w:p w14:paraId="11CCD61B" w14:textId="5E5584FC"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0,8655</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7A3E80E1" w14:textId="33228993"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0,8655</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4AE324FC" w14:textId="7BE9BE0D"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0,8655</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070EAB19" w14:textId="45B54980"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0,8655</w:t>
            </w:r>
          </w:p>
        </w:tc>
        <w:tc>
          <w:tcPr>
            <w:tcW w:w="351" w:type="pct"/>
            <w:tcBorders>
              <w:top w:val="nil"/>
              <w:left w:val="nil"/>
              <w:bottom w:val="single" w:sz="4" w:space="0" w:color="auto"/>
              <w:right w:val="single" w:sz="4" w:space="0" w:color="auto"/>
            </w:tcBorders>
            <w:shd w:val="clear" w:color="auto" w:fill="auto"/>
            <w:tcMar>
              <w:left w:w="28" w:type="dxa"/>
              <w:right w:w="28" w:type="dxa"/>
            </w:tcMar>
            <w:vAlign w:val="center"/>
          </w:tcPr>
          <w:p w14:paraId="58C67F80" w14:textId="42B496EC"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0,8655</w:t>
            </w:r>
          </w:p>
        </w:tc>
        <w:tc>
          <w:tcPr>
            <w:tcW w:w="359" w:type="pct"/>
            <w:tcBorders>
              <w:top w:val="nil"/>
              <w:left w:val="nil"/>
              <w:bottom w:val="single" w:sz="4" w:space="0" w:color="auto"/>
              <w:right w:val="single" w:sz="4" w:space="0" w:color="auto"/>
            </w:tcBorders>
            <w:shd w:val="clear" w:color="auto" w:fill="auto"/>
            <w:tcMar>
              <w:left w:w="28" w:type="dxa"/>
              <w:right w:w="28" w:type="dxa"/>
            </w:tcMar>
            <w:vAlign w:val="center"/>
          </w:tcPr>
          <w:p w14:paraId="52162BCA" w14:textId="3E111454"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0,8655</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379AB981" w14:textId="7BF7064E"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0,8655</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45CB4A87" w14:textId="4D24F416"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0,8655</w:t>
            </w:r>
          </w:p>
        </w:tc>
        <w:tc>
          <w:tcPr>
            <w:tcW w:w="406" w:type="pct"/>
            <w:tcBorders>
              <w:top w:val="nil"/>
              <w:left w:val="nil"/>
              <w:bottom w:val="single" w:sz="4" w:space="0" w:color="auto"/>
              <w:right w:val="single" w:sz="4" w:space="0" w:color="auto"/>
            </w:tcBorders>
            <w:shd w:val="clear" w:color="auto" w:fill="auto"/>
            <w:tcMar>
              <w:left w:w="28" w:type="dxa"/>
              <w:right w:w="28" w:type="dxa"/>
            </w:tcMar>
            <w:vAlign w:val="center"/>
          </w:tcPr>
          <w:p w14:paraId="22F6ED85" w14:textId="3D3F5013"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0,8655</w:t>
            </w:r>
          </w:p>
        </w:tc>
      </w:tr>
      <w:tr w:rsidR="00ED34AA" w:rsidRPr="00B266C3" w14:paraId="6F07774D" w14:textId="77777777" w:rsidTr="00ED34AA">
        <w:trPr>
          <w:trHeight w:val="20"/>
          <w:jc w:val="center"/>
        </w:trPr>
        <w:tc>
          <w:tcPr>
            <w:tcW w:w="110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23D89FC"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 xml:space="preserve">Отопление, вентиляция </w:t>
            </w:r>
          </w:p>
        </w:tc>
        <w:tc>
          <w:tcPr>
            <w:tcW w:w="39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E374AA"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Гкал/ч</w:t>
            </w:r>
          </w:p>
        </w:tc>
        <w:tc>
          <w:tcPr>
            <w:tcW w:w="432" w:type="pct"/>
            <w:tcBorders>
              <w:top w:val="nil"/>
              <w:left w:val="nil"/>
              <w:bottom w:val="single" w:sz="4" w:space="0" w:color="auto"/>
              <w:right w:val="single" w:sz="4" w:space="0" w:color="auto"/>
            </w:tcBorders>
            <w:shd w:val="clear" w:color="auto" w:fill="auto"/>
            <w:tcMar>
              <w:left w:w="28" w:type="dxa"/>
              <w:right w:w="28" w:type="dxa"/>
            </w:tcMar>
            <w:vAlign w:val="center"/>
          </w:tcPr>
          <w:p w14:paraId="49FFA215" w14:textId="496220F2"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0,8655</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6EF9D113" w14:textId="353F8F31"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0,8655</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00D6B0C1" w14:textId="5D105B30"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0,8655</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4747907D" w14:textId="787A5FC2"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0,8655</w:t>
            </w:r>
          </w:p>
        </w:tc>
        <w:tc>
          <w:tcPr>
            <w:tcW w:w="351" w:type="pct"/>
            <w:tcBorders>
              <w:top w:val="nil"/>
              <w:left w:val="nil"/>
              <w:bottom w:val="single" w:sz="4" w:space="0" w:color="auto"/>
              <w:right w:val="single" w:sz="4" w:space="0" w:color="auto"/>
            </w:tcBorders>
            <w:shd w:val="clear" w:color="auto" w:fill="auto"/>
            <w:tcMar>
              <w:left w:w="28" w:type="dxa"/>
              <w:right w:w="28" w:type="dxa"/>
            </w:tcMar>
            <w:vAlign w:val="center"/>
          </w:tcPr>
          <w:p w14:paraId="1F7EE3FB" w14:textId="0961653D"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0,8655</w:t>
            </w:r>
          </w:p>
        </w:tc>
        <w:tc>
          <w:tcPr>
            <w:tcW w:w="359" w:type="pct"/>
            <w:tcBorders>
              <w:top w:val="nil"/>
              <w:left w:val="nil"/>
              <w:bottom w:val="single" w:sz="4" w:space="0" w:color="auto"/>
              <w:right w:val="single" w:sz="4" w:space="0" w:color="auto"/>
            </w:tcBorders>
            <w:shd w:val="clear" w:color="auto" w:fill="auto"/>
            <w:tcMar>
              <w:left w:w="28" w:type="dxa"/>
              <w:right w:w="28" w:type="dxa"/>
            </w:tcMar>
            <w:vAlign w:val="center"/>
          </w:tcPr>
          <w:p w14:paraId="61FCC795" w14:textId="529FA903"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0,8655</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39819032" w14:textId="3F707D7E"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0,8655</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3A85ABAD" w14:textId="4BDFD77F"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0,8655</w:t>
            </w:r>
          </w:p>
        </w:tc>
        <w:tc>
          <w:tcPr>
            <w:tcW w:w="406" w:type="pct"/>
            <w:tcBorders>
              <w:top w:val="nil"/>
              <w:left w:val="nil"/>
              <w:bottom w:val="single" w:sz="4" w:space="0" w:color="auto"/>
              <w:right w:val="single" w:sz="4" w:space="0" w:color="auto"/>
            </w:tcBorders>
            <w:shd w:val="clear" w:color="auto" w:fill="auto"/>
            <w:tcMar>
              <w:left w:w="28" w:type="dxa"/>
              <w:right w:w="28" w:type="dxa"/>
            </w:tcMar>
            <w:vAlign w:val="center"/>
          </w:tcPr>
          <w:p w14:paraId="3517D9B3" w14:textId="70C9FBEB"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0,8655</w:t>
            </w:r>
          </w:p>
        </w:tc>
      </w:tr>
      <w:tr w:rsidR="00ED34AA" w:rsidRPr="00B266C3" w14:paraId="2C5AD9B6" w14:textId="77777777" w:rsidTr="00ED34AA">
        <w:trPr>
          <w:trHeight w:val="20"/>
          <w:jc w:val="center"/>
        </w:trPr>
        <w:tc>
          <w:tcPr>
            <w:tcW w:w="110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C78A58F"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ГВС</w:t>
            </w:r>
          </w:p>
        </w:tc>
        <w:tc>
          <w:tcPr>
            <w:tcW w:w="39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B7417AC"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Гкал/ч</w:t>
            </w:r>
          </w:p>
        </w:tc>
        <w:tc>
          <w:tcPr>
            <w:tcW w:w="432" w:type="pct"/>
            <w:tcBorders>
              <w:top w:val="nil"/>
              <w:left w:val="nil"/>
              <w:bottom w:val="single" w:sz="4" w:space="0" w:color="auto"/>
              <w:right w:val="single" w:sz="4" w:space="0" w:color="auto"/>
            </w:tcBorders>
            <w:shd w:val="clear" w:color="auto" w:fill="auto"/>
            <w:tcMar>
              <w:left w:w="28" w:type="dxa"/>
              <w:right w:w="28" w:type="dxa"/>
            </w:tcMar>
            <w:vAlign w:val="center"/>
          </w:tcPr>
          <w:p w14:paraId="7FBCE837" w14:textId="13490316"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0,000</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0D2571CE" w14:textId="1A77D291"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0,000</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708BADFF" w14:textId="01BE228C"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0,000</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399EF863" w14:textId="1181346F"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0,000</w:t>
            </w:r>
          </w:p>
        </w:tc>
        <w:tc>
          <w:tcPr>
            <w:tcW w:w="351" w:type="pct"/>
            <w:tcBorders>
              <w:top w:val="nil"/>
              <w:left w:val="nil"/>
              <w:bottom w:val="single" w:sz="4" w:space="0" w:color="auto"/>
              <w:right w:val="single" w:sz="4" w:space="0" w:color="auto"/>
            </w:tcBorders>
            <w:shd w:val="clear" w:color="auto" w:fill="auto"/>
            <w:tcMar>
              <w:left w:w="28" w:type="dxa"/>
              <w:right w:w="28" w:type="dxa"/>
            </w:tcMar>
            <w:vAlign w:val="center"/>
          </w:tcPr>
          <w:p w14:paraId="22ABC569" w14:textId="3D30402E"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0,000</w:t>
            </w:r>
          </w:p>
        </w:tc>
        <w:tc>
          <w:tcPr>
            <w:tcW w:w="359" w:type="pct"/>
            <w:tcBorders>
              <w:top w:val="nil"/>
              <w:left w:val="nil"/>
              <w:bottom w:val="single" w:sz="4" w:space="0" w:color="auto"/>
              <w:right w:val="single" w:sz="4" w:space="0" w:color="auto"/>
            </w:tcBorders>
            <w:shd w:val="clear" w:color="auto" w:fill="auto"/>
            <w:tcMar>
              <w:left w:w="28" w:type="dxa"/>
              <w:right w:w="28" w:type="dxa"/>
            </w:tcMar>
            <w:vAlign w:val="center"/>
          </w:tcPr>
          <w:p w14:paraId="32C0FFA6" w14:textId="48C402FB"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0,000</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311C471E" w14:textId="5188EC8A"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0,000</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24E10C23" w14:textId="1DF6C6D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0,000</w:t>
            </w:r>
          </w:p>
        </w:tc>
        <w:tc>
          <w:tcPr>
            <w:tcW w:w="406" w:type="pct"/>
            <w:tcBorders>
              <w:top w:val="nil"/>
              <w:left w:val="nil"/>
              <w:bottom w:val="single" w:sz="4" w:space="0" w:color="auto"/>
              <w:right w:val="single" w:sz="4" w:space="0" w:color="auto"/>
            </w:tcBorders>
            <w:shd w:val="clear" w:color="auto" w:fill="auto"/>
            <w:tcMar>
              <w:left w:w="28" w:type="dxa"/>
              <w:right w:w="28" w:type="dxa"/>
            </w:tcMar>
            <w:vAlign w:val="center"/>
          </w:tcPr>
          <w:p w14:paraId="689B6411" w14:textId="186DE1F9"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0,000</w:t>
            </w:r>
          </w:p>
        </w:tc>
      </w:tr>
      <w:tr w:rsidR="00ED34AA" w:rsidRPr="00B266C3" w14:paraId="3999BA5E" w14:textId="77777777" w:rsidTr="00ED34AA">
        <w:trPr>
          <w:trHeight w:val="20"/>
          <w:jc w:val="center"/>
        </w:trPr>
        <w:tc>
          <w:tcPr>
            <w:tcW w:w="110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45EE66C"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Технология</w:t>
            </w:r>
          </w:p>
        </w:tc>
        <w:tc>
          <w:tcPr>
            <w:tcW w:w="39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BA85C4"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Гкал/ч</w:t>
            </w:r>
          </w:p>
        </w:tc>
        <w:tc>
          <w:tcPr>
            <w:tcW w:w="432" w:type="pct"/>
            <w:tcBorders>
              <w:top w:val="nil"/>
              <w:left w:val="nil"/>
              <w:bottom w:val="single" w:sz="4" w:space="0" w:color="auto"/>
              <w:right w:val="single" w:sz="4" w:space="0" w:color="auto"/>
            </w:tcBorders>
            <w:shd w:val="clear" w:color="auto" w:fill="auto"/>
            <w:tcMar>
              <w:left w:w="28" w:type="dxa"/>
              <w:right w:w="28" w:type="dxa"/>
            </w:tcMar>
            <w:vAlign w:val="center"/>
          </w:tcPr>
          <w:p w14:paraId="09AA8374" w14:textId="17470A72"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0,000</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6D81A50C" w14:textId="0FE4FDFC"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0,000</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21A5A822" w14:textId="49D6B2DD"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0,000</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6B2FF40B" w14:textId="181765B6"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0,000</w:t>
            </w:r>
          </w:p>
        </w:tc>
        <w:tc>
          <w:tcPr>
            <w:tcW w:w="351" w:type="pct"/>
            <w:tcBorders>
              <w:top w:val="nil"/>
              <w:left w:val="nil"/>
              <w:bottom w:val="single" w:sz="4" w:space="0" w:color="auto"/>
              <w:right w:val="single" w:sz="4" w:space="0" w:color="auto"/>
            </w:tcBorders>
            <w:shd w:val="clear" w:color="auto" w:fill="auto"/>
            <w:tcMar>
              <w:left w:w="28" w:type="dxa"/>
              <w:right w:w="28" w:type="dxa"/>
            </w:tcMar>
            <w:vAlign w:val="center"/>
          </w:tcPr>
          <w:p w14:paraId="29B24614" w14:textId="74BC01CC"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0,000</w:t>
            </w:r>
          </w:p>
        </w:tc>
        <w:tc>
          <w:tcPr>
            <w:tcW w:w="359" w:type="pct"/>
            <w:tcBorders>
              <w:top w:val="nil"/>
              <w:left w:val="nil"/>
              <w:bottom w:val="single" w:sz="4" w:space="0" w:color="auto"/>
              <w:right w:val="single" w:sz="4" w:space="0" w:color="auto"/>
            </w:tcBorders>
            <w:shd w:val="clear" w:color="auto" w:fill="auto"/>
            <w:tcMar>
              <w:left w:w="28" w:type="dxa"/>
              <w:right w:w="28" w:type="dxa"/>
            </w:tcMar>
            <w:vAlign w:val="center"/>
          </w:tcPr>
          <w:p w14:paraId="37373F50" w14:textId="25CD17FC"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0,000</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5D84B5EE" w14:textId="3B1A8156"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0,000</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47444B72" w14:textId="7AFA4686"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0,000</w:t>
            </w:r>
          </w:p>
        </w:tc>
        <w:tc>
          <w:tcPr>
            <w:tcW w:w="406" w:type="pct"/>
            <w:tcBorders>
              <w:top w:val="nil"/>
              <w:left w:val="nil"/>
              <w:bottom w:val="single" w:sz="4" w:space="0" w:color="auto"/>
              <w:right w:val="single" w:sz="4" w:space="0" w:color="auto"/>
            </w:tcBorders>
            <w:shd w:val="clear" w:color="auto" w:fill="auto"/>
            <w:tcMar>
              <w:left w:w="28" w:type="dxa"/>
              <w:right w:w="28" w:type="dxa"/>
            </w:tcMar>
            <w:vAlign w:val="center"/>
          </w:tcPr>
          <w:p w14:paraId="220F220B" w14:textId="6EE0EF2F"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0,000</w:t>
            </w:r>
          </w:p>
        </w:tc>
      </w:tr>
      <w:tr w:rsidR="00ED34AA" w:rsidRPr="00B266C3" w14:paraId="1539B162" w14:textId="77777777" w:rsidTr="00ED34AA">
        <w:trPr>
          <w:trHeight w:val="20"/>
          <w:jc w:val="center"/>
        </w:trPr>
        <w:tc>
          <w:tcPr>
            <w:tcW w:w="110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98F6EBB"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Резерв (+)/дефицит (-) тепловой мощности</w:t>
            </w:r>
          </w:p>
        </w:tc>
        <w:tc>
          <w:tcPr>
            <w:tcW w:w="39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E97D9D1"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Гкал/ч</w:t>
            </w:r>
          </w:p>
        </w:tc>
        <w:tc>
          <w:tcPr>
            <w:tcW w:w="432" w:type="pct"/>
            <w:tcBorders>
              <w:top w:val="nil"/>
              <w:left w:val="nil"/>
              <w:bottom w:val="single" w:sz="4" w:space="0" w:color="auto"/>
              <w:right w:val="single" w:sz="4" w:space="0" w:color="auto"/>
            </w:tcBorders>
            <w:shd w:val="clear" w:color="auto" w:fill="auto"/>
            <w:tcMar>
              <w:left w:w="28" w:type="dxa"/>
              <w:right w:w="28" w:type="dxa"/>
            </w:tcMar>
            <w:vAlign w:val="center"/>
          </w:tcPr>
          <w:p w14:paraId="528C179E" w14:textId="5BE4D1F8"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0,546</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6372E96E" w14:textId="6E07A3E1"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0,546</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4A72036B" w14:textId="0DCEEF21"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0,546</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12F9ED46" w14:textId="7FDDC8C9"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0,546</w:t>
            </w:r>
          </w:p>
        </w:tc>
        <w:tc>
          <w:tcPr>
            <w:tcW w:w="351" w:type="pct"/>
            <w:tcBorders>
              <w:top w:val="nil"/>
              <w:left w:val="nil"/>
              <w:bottom w:val="single" w:sz="4" w:space="0" w:color="auto"/>
              <w:right w:val="single" w:sz="4" w:space="0" w:color="auto"/>
            </w:tcBorders>
            <w:shd w:val="clear" w:color="auto" w:fill="auto"/>
            <w:tcMar>
              <w:left w:w="28" w:type="dxa"/>
              <w:right w:w="28" w:type="dxa"/>
            </w:tcMar>
            <w:vAlign w:val="center"/>
          </w:tcPr>
          <w:p w14:paraId="19106243" w14:textId="37F32099"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0,546</w:t>
            </w:r>
          </w:p>
        </w:tc>
        <w:tc>
          <w:tcPr>
            <w:tcW w:w="359" w:type="pct"/>
            <w:tcBorders>
              <w:top w:val="nil"/>
              <w:left w:val="nil"/>
              <w:bottom w:val="single" w:sz="4" w:space="0" w:color="auto"/>
              <w:right w:val="single" w:sz="4" w:space="0" w:color="auto"/>
            </w:tcBorders>
            <w:shd w:val="clear" w:color="auto" w:fill="auto"/>
            <w:tcMar>
              <w:left w:w="28" w:type="dxa"/>
              <w:right w:w="28" w:type="dxa"/>
            </w:tcMar>
            <w:vAlign w:val="center"/>
          </w:tcPr>
          <w:p w14:paraId="249650ED" w14:textId="12CE700C"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0,546</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35AB4A7F" w14:textId="55839A38"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0,546</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0755BF09" w14:textId="4F4CA6FB"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0,546</w:t>
            </w:r>
          </w:p>
        </w:tc>
        <w:tc>
          <w:tcPr>
            <w:tcW w:w="406" w:type="pct"/>
            <w:tcBorders>
              <w:top w:val="nil"/>
              <w:left w:val="nil"/>
              <w:bottom w:val="single" w:sz="4" w:space="0" w:color="auto"/>
              <w:right w:val="single" w:sz="4" w:space="0" w:color="auto"/>
            </w:tcBorders>
            <w:shd w:val="clear" w:color="auto" w:fill="auto"/>
            <w:tcMar>
              <w:left w:w="28" w:type="dxa"/>
              <w:right w:w="28" w:type="dxa"/>
            </w:tcMar>
            <w:vAlign w:val="center"/>
          </w:tcPr>
          <w:p w14:paraId="7F8E6806" w14:textId="315B5FBA"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0,546</w:t>
            </w:r>
          </w:p>
        </w:tc>
      </w:tr>
      <w:tr w:rsidR="00ED34AA" w:rsidRPr="00B266C3" w14:paraId="23366720" w14:textId="77777777" w:rsidTr="00ED34AA">
        <w:trPr>
          <w:trHeight w:val="20"/>
          <w:jc w:val="center"/>
        </w:trPr>
        <w:tc>
          <w:tcPr>
            <w:tcW w:w="110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156B22C"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Доля резерва (от установленной мощности)</w:t>
            </w:r>
          </w:p>
        </w:tc>
        <w:tc>
          <w:tcPr>
            <w:tcW w:w="39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55FE3D51"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w:t>
            </w:r>
          </w:p>
        </w:tc>
        <w:tc>
          <w:tcPr>
            <w:tcW w:w="432" w:type="pct"/>
            <w:tcBorders>
              <w:top w:val="nil"/>
              <w:left w:val="nil"/>
              <w:bottom w:val="single" w:sz="4" w:space="0" w:color="auto"/>
              <w:right w:val="single" w:sz="4" w:space="0" w:color="auto"/>
            </w:tcBorders>
            <w:shd w:val="clear" w:color="auto" w:fill="auto"/>
            <w:tcMar>
              <w:left w:w="28" w:type="dxa"/>
              <w:right w:w="28" w:type="dxa"/>
            </w:tcMar>
            <w:vAlign w:val="center"/>
          </w:tcPr>
          <w:p w14:paraId="15832585" w14:textId="1A416533"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35,84%</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634311AB" w14:textId="38F3DFCF"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35,84%</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1F09A95C" w14:textId="1F8BFE72"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35,84%</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50B2F8E6" w14:textId="073FD788"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35,84%</w:t>
            </w:r>
          </w:p>
        </w:tc>
        <w:tc>
          <w:tcPr>
            <w:tcW w:w="351" w:type="pct"/>
            <w:tcBorders>
              <w:top w:val="nil"/>
              <w:left w:val="nil"/>
              <w:bottom w:val="single" w:sz="4" w:space="0" w:color="auto"/>
              <w:right w:val="single" w:sz="4" w:space="0" w:color="auto"/>
            </w:tcBorders>
            <w:shd w:val="clear" w:color="auto" w:fill="auto"/>
            <w:tcMar>
              <w:left w:w="28" w:type="dxa"/>
              <w:right w:w="28" w:type="dxa"/>
            </w:tcMar>
            <w:vAlign w:val="center"/>
          </w:tcPr>
          <w:p w14:paraId="7D037E85" w14:textId="1B0B8284"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35,84%</w:t>
            </w:r>
          </w:p>
        </w:tc>
        <w:tc>
          <w:tcPr>
            <w:tcW w:w="359" w:type="pct"/>
            <w:tcBorders>
              <w:top w:val="nil"/>
              <w:left w:val="nil"/>
              <w:bottom w:val="single" w:sz="4" w:space="0" w:color="auto"/>
              <w:right w:val="single" w:sz="4" w:space="0" w:color="auto"/>
            </w:tcBorders>
            <w:shd w:val="clear" w:color="auto" w:fill="auto"/>
            <w:tcMar>
              <w:left w:w="28" w:type="dxa"/>
              <w:right w:w="28" w:type="dxa"/>
            </w:tcMar>
            <w:vAlign w:val="center"/>
          </w:tcPr>
          <w:p w14:paraId="0A19B4E6" w14:textId="05A15B6C"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35,84%</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173D8358" w14:textId="31A6C70C"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35,84%</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2DE48BC1" w14:textId="2DC632CB"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35,84%</w:t>
            </w:r>
          </w:p>
        </w:tc>
        <w:tc>
          <w:tcPr>
            <w:tcW w:w="406" w:type="pct"/>
            <w:tcBorders>
              <w:top w:val="nil"/>
              <w:left w:val="nil"/>
              <w:bottom w:val="single" w:sz="4" w:space="0" w:color="auto"/>
              <w:right w:val="single" w:sz="4" w:space="0" w:color="auto"/>
            </w:tcBorders>
            <w:shd w:val="clear" w:color="auto" w:fill="auto"/>
            <w:tcMar>
              <w:left w:w="28" w:type="dxa"/>
              <w:right w:w="28" w:type="dxa"/>
            </w:tcMar>
            <w:vAlign w:val="center"/>
          </w:tcPr>
          <w:p w14:paraId="33D23B36" w14:textId="74DD7EFA"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35,84%</w:t>
            </w:r>
          </w:p>
        </w:tc>
      </w:tr>
      <w:tr w:rsidR="00ED34AA" w:rsidRPr="00B266C3" w14:paraId="547A6A41" w14:textId="77777777" w:rsidTr="00ED34AA">
        <w:trPr>
          <w:trHeight w:val="20"/>
          <w:jc w:val="center"/>
        </w:trPr>
        <w:tc>
          <w:tcPr>
            <w:tcW w:w="110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91F0EAA" w14:textId="77777777" w:rsidR="00ED34AA" w:rsidRPr="00B266C3" w:rsidRDefault="00ED34AA" w:rsidP="00ED34AA">
            <w:pPr>
              <w:spacing w:before="0" w:after="0"/>
              <w:ind w:firstLine="0"/>
              <w:jc w:val="left"/>
              <w:rPr>
                <w:rFonts w:eastAsia="Times New Roman" w:cs="Times New Roman"/>
                <w:b/>
                <w:bCs/>
                <w:color w:val="000000"/>
                <w:sz w:val="18"/>
                <w:szCs w:val="18"/>
                <w:lang w:eastAsia="ru-RU"/>
              </w:rPr>
            </w:pPr>
            <w:r w:rsidRPr="00B266C3">
              <w:rPr>
                <w:rFonts w:eastAsia="Times New Roman" w:cs="Times New Roman"/>
                <w:b/>
                <w:bCs/>
                <w:color w:val="000000"/>
                <w:sz w:val="18"/>
                <w:szCs w:val="18"/>
                <w:lang w:eastAsia="ru-RU"/>
              </w:rPr>
              <w:t>Тепловая энергия</w:t>
            </w:r>
          </w:p>
        </w:tc>
        <w:tc>
          <w:tcPr>
            <w:tcW w:w="39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7827A02" w14:textId="77777777" w:rsidR="00ED34AA" w:rsidRPr="00B266C3" w:rsidRDefault="00ED34AA" w:rsidP="00ED34AA">
            <w:pPr>
              <w:spacing w:before="0" w:after="0"/>
              <w:ind w:firstLine="0"/>
              <w:jc w:val="left"/>
              <w:rPr>
                <w:rFonts w:ascii="Calibri" w:eastAsia="Times New Roman" w:hAnsi="Calibri" w:cs="Calibri"/>
                <w:color w:val="000000"/>
                <w:sz w:val="18"/>
                <w:szCs w:val="18"/>
                <w:lang w:eastAsia="ru-RU"/>
              </w:rPr>
            </w:pPr>
            <w:r w:rsidRPr="00B266C3">
              <w:rPr>
                <w:rFonts w:ascii="Calibri" w:eastAsia="Times New Roman" w:hAnsi="Calibri" w:cs="Calibri"/>
                <w:color w:val="000000"/>
                <w:sz w:val="18"/>
                <w:szCs w:val="18"/>
                <w:lang w:eastAsia="ru-RU"/>
              </w:rPr>
              <w:t> </w:t>
            </w:r>
          </w:p>
        </w:tc>
        <w:tc>
          <w:tcPr>
            <w:tcW w:w="432" w:type="pct"/>
            <w:tcBorders>
              <w:top w:val="nil"/>
              <w:left w:val="nil"/>
              <w:bottom w:val="single" w:sz="4" w:space="0" w:color="auto"/>
              <w:right w:val="single" w:sz="4" w:space="0" w:color="auto"/>
            </w:tcBorders>
            <w:shd w:val="clear" w:color="auto" w:fill="auto"/>
            <w:tcMar>
              <w:left w:w="28" w:type="dxa"/>
              <w:right w:w="28" w:type="dxa"/>
            </w:tcMar>
            <w:vAlign w:val="center"/>
          </w:tcPr>
          <w:p w14:paraId="238F6815" w14:textId="409C87B9" w:rsidR="00ED34AA" w:rsidRPr="00B266C3" w:rsidRDefault="00ED34AA" w:rsidP="00ED34AA">
            <w:pPr>
              <w:spacing w:before="0" w:after="0"/>
              <w:ind w:firstLine="0"/>
              <w:jc w:val="left"/>
              <w:rPr>
                <w:rFonts w:ascii="Calibri" w:eastAsia="Times New Roman" w:hAnsi="Calibri" w:cs="Calibri"/>
                <w:color w:val="000000"/>
                <w:sz w:val="18"/>
                <w:szCs w:val="18"/>
                <w:lang w:eastAsia="ru-RU"/>
              </w:rPr>
            </w:pPr>
            <w:r w:rsidRPr="00B266C3">
              <w:rPr>
                <w:rFonts w:ascii="Calibri" w:hAnsi="Calibri"/>
                <w:color w:val="000000"/>
                <w:sz w:val="18"/>
                <w:szCs w:val="18"/>
              </w:rPr>
              <w:t> </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4F98C0CC" w14:textId="047969A7" w:rsidR="00ED34AA" w:rsidRPr="00B266C3" w:rsidRDefault="00ED34AA" w:rsidP="00ED34AA">
            <w:pPr>
              <w:spacing w:before="0" w:after="0"/>
              <w:ind w:firstLine="0"/>
              <w:jc w:val="left"/>
              <w:rPr>
                <w:rFonts w:ascii="Calibri" w:eastAsia="Times New Roman" w:hAnsi="Calibri" w:cs="Calibri"/>
                <w:color w:val="000000"/>
                <w:sz w:val="18"/>
                <w:szCs w:val="18"/>
                <w:lang w:eastAsia="ru-RU"/>
              </w:rPr>
            </w:pPr>
            <w:r w:rsidRPr="00B266C3">
              <w:rPr>
                <w:rFonts w:ascii="Calibri" w:hAnsi="Calibri"/>
                <w:color w:val="000000"/>
                <w:sz w:val="18"/>
                <w:szCs w:val="18"/>
              </w:rPr>
              <w:t> </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322943C7" w14:textId="0EA89B34" w:rsidR="00ED34AA" w:rsidRPr="00B266C3" w:rsidRDefault="00ED34AA" w:rsidP="00ED34AA">
            <w:pPr>
              <w:spacing w:before="0" w:after="0"/>
              <w:ind w:firstLine="0"/>
              <w:jc w:val="left"/>
              <w:rPr>
                <w:rFonts w:ascii="Calibri" w:eastAsia="Times New Roman" w:hAnsi="Calibri" w:cs="Calibri"/>
                <w:color w:val="000000"/>
                <w:sz w:val="18"/>
                <w:szCs w:val="18"/>
                <w:lang w:eastAsia="ru-RU"/>
              </w:rPr>
            </w:pPr>
            <w:r w:rsidRPr="00B266C3">
              <w:rPr>
                <w:rFonts w:ascii="Calibri" w:hAnsi="Calibri"/>
                <w:color w:val="000000"/>
                <w:sz w:val="18"/>
                <w:szCs w:val="18"/>
              </w:rPr>
              <w:t> </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7419F1D2" w14:textId="1D876708" w:rsidR="00ED34AA" w:rsidRPr="00B266C3" w:rsidRDefault="00ED34AA" w:rsidP="00ED34AA">
            <w:pPr>
              <w:spacing w:before="0" w:after="0"/>
              <w:ind w:firstLine="0"/>
              <w:jc w:val="left"/>
              <w:rPr>
                <w:rFonts w:ascii="Calibri" w:eastAsia="Times New Roman" w:hAnsi="Calibri" w:cs="Calibri"/>
                <w:color w:val="000000"/>
                <w:sz w:val="18"/>
                <w:szCs w:val="18"/>
                <w:lang w:eastAsia="ru-RU"/>
              </w:rPr>
            </w:pPr>
            <w:r w:rsidRPr="00B266C3">
              <w:rPr>
                <w:rFonts w:ascii="Calibri" w:hAnsi="Calibri"/>
                <w:color w:val="000000"/>
                <w:sz w:val="18"/>
                <w:szCs w:val="18"/>
              </w:rPr>
              <w:t> </w:t>
            </w:r>
          </w:p>
        </w:tc>
        <w:tc>
          <w:tcPr>
            <w:tcW w:w="351" w:type="pct"/>
            <w:tcBorders>
              <w:top w:val="nil"/>
              <w:left w:val="nil"/>
              <w:bottom w:val="single" w:sz="4" w:space="0" w:color="auto"/>
              <w:right w:val="single" w:sz="4" w:space="0" w:color="auto"/>
            </w:tcBorders>
            <w:shd w:val="clear" w:color="auto" w:fill="auto"/>
            <w:tcMar>
              <w:left w:w="28" w:type="dxa"/>
              <w:right w:w="28" w:type="dxa"/>
            </w:tcMar>
            <w:vAlign w:val="center"/>
          </w:tcPr>
          <w:p w14:paraId="225EFEE6" w14:textId="7F816471" w:rsidR="00ED34AA" w:rsidRPr="00B266C3" w:rsidRDefault="00ED34AA" w:rsidP="00ED34AA">
            <w:pPr>
              <w:spacing w:before="0" w:after="0"/>
              <w:ind w:firstLine="0"/>
              <w:jc w:val="left"/>
              <w:rPr>
                <w:rFonts w:ascii="Calibri" w:eastAsia="Times New Roman" w:hAnsi="Calibri" w:cs="Calibri"/>
                <w:color w:val="000000"/>
                <w:sz w:val="18"/>
                <w:szCs w:val="18"/>
                <w:lang w:eastAsia="ru-RU"/>
              </w:rPr>
            </w:pPr>
            <w:r w:rsidRPr="00B266C3">
              <w:rPr>
                <w:rFonts w:ascii="Calibri" w:hAnsi="Calibri"/>
                <w:color w:val="000000"/>
                <w:sz w:val="18"/>
                <w:szCs w:val="18"/>
              </w:rPr>
              <w:t> </w:t>
            </w:r>
          </w:p>
        </w:tc>
        <w:tc>
          <w:tcPr>
            <w:tcW w:w="359" w:type="pct"/>
            <w:tcBorders>
              <w:top w:val="nil"/>
              <w:left w:val="nil"/>
              <w:bottom w:val="single" w:sz="4" w:space="0" w:color="auto"/>
              <w:right w:val="single" w:sz="4" w:space="0" w:color="auto"/>
            </w:tcBorders>
            <w:shd w:val="clear" w:color="auto" w:fill="auto"/>
            <w:tcMar>
              <w:left w:w="28" w:type="dxa"/>
              <w:right w:w="28" w:type="dxa"/>
            </w:tcMar>
            <w:vAlign w:val="center"/>
          </w:tcPr>
          <w:p w14:paraId="31658FE7" w14:textId="24DEF1BE" w:rsidR="00ED34AA" w:rsidRPr="00B266C3" w:rsidRDefault="00ED34AA" w:rsidP="00ED34AA">
            <w:pPr>
              <w:spacing w:before="0" w:after="0"/>
              <w:ind w:firstLine="0"/>
              <w:jc w:val="left"/>
              <w:rPr>
                <w:rFonts w:ascii="Calibri" w:eastAsia="Times New Roman" w:hAnsi="Calibri" w:cs="Calibri"/>
                <w:color w:val="000000"/>
                <w:sz w:val="18"/>
                <w:szCs w:val="18"/>
                <w:lang w:eastAsia="ru-RU"/>
              </w:rPr>
            </w:pPr>
            <w:r w:rsidRPr="00B266C3">
              <w:rPr>
                <w:rFonts w:ascii="Calibri" w:hAnsi="Calibri"/>
                <w:color w:val="000000"/>
                <w:sz w:val="18"/>
                <w:szCs w:val="18"/>
              </w:rPr>
              <w:t> </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204E5C4C" w14:textId="732A2BEA" w:rsidR="00ED34AA" w:rsidRPr="00B266C3" w:rsidRDefault="00ED34AA" w:rsidP="00ED34AA">
            <w:pPr>
              <w:spacing w:before="0" w:after="0"/>
              <w:ind w:firstLine="0"/>
              <w:jc w:val="left"/>
              <w:rPr>
                <w:rFonts w:ascii="Calibri" w:eastAsia="Times New Roman" w:hAnsi="Calibri" w:cs="Calibri"/>
                <w:color w:val="000000"/>
                <w:sz w:val="18"/>
                <w:szCs w:val="18"/>
                <w:lang w:eastAsia="ru-RU"/>
              </w:rPr>
            </w:pPr>
            <w:r w:rsidRPr="00B266C3">
              <w:rPr>
                <w:rFonts w:ascii="Calibri" w:hAnsi="Calibri"/>
                <w:color w:val="000000"/>
                <w:sz w:val="18"/>
                <w:szCs w:val="18"/>
              </w:rPr>
              <w:t> </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79379F1B" w14:textId="3F50CBC8" w:rsidR="00ED34AA" w:rsidRPr="00B266C3" w:rsidRDefault="00ED34AA" w:rsidP="00ED34AA">
            <w:pPr>
              <w:spacing w:before="0" w:after="0"/>
              <w:ind w:firstLine="0"/>
              <w:jc w:val="left"/>
              <w:rPr>
                <w:rFonts w:ascii="Calibri" w:eastAsia="Times New Roman" w:hAnsi="Calibri" w:cs="Calibri"/>
                <w:color w:val="000000"/>
                <w:sz w:val="18"/>
                <w:szCs w:val="18"/>
                <w:lang w:eastAsia="ru-RU"/>
              </w:rPr>
            </w:pPr>
            <w:r w:rsidRPr="00B266C3">
              <w:rPr>
                <w:rFonts w:ascii="Calibri" w:hAnsi="Calibri"/>
                <w:color w:val="000000"/>
                <w:sz w:val="18"/>
                <w:szCs w:val="18"/>
              </w:rPr>
              <w:t> </w:t>
            </w:r>
          </w:p>
        </w:tc>
        <w:tc>
          <w:tcPr>
            <w:tcW w:w="406" w:type="pct"/>
            <w:tcBorders>
              <w:top w:val="nil"/>
              <w:left w:val="nil"/>
              <w:bottom w:val="single" w:sz="4" w:space="0" w:color="auto"/>
              <w:right w:val="single" w:sz="4" w:space="0" w:color="auto"/>
            </w:tcBorders>
            <w:shd w:val="clear" w:color="auto" w:fill="auto"/>
            <w:tcMar>
              <w:left w:w="28" w:type="dxa"/>
              <w:right w:w="28" w:type="dxa"/>
            </w:tcMar>
            <w:vAlign w:val="bottom"/>
          </w:tcPr>
          <w:p w14:paraId="65DFC44B" w14:textId="282B0FA9" w:rsidR="00ED34AA" w:rsidRPr="00B266C3" w:rsidRDefault="00ED34AA" w:rsidP="00ED34AA">
            <w:pPr>
              <w:spacing w:before="0" w:after="0"/>
              <w:ind w:firstLine="0"/>
              <w:jc w:val="left"/>
              <w:rPr>
                <w:rFonts w:ascii="Calibri" w:eastAsia="Times New Roman" w:hAnsi="Calibri" w:cs="Calibri"/>
                <w:color w:val="000000"/>
                <w:sz w:val="18"/>
                <w:szCs w:val="18"/>
                <w:lang w:eastAsia="ru-RU"/>
              </w:rPr>
            </w:pPr>
            <w:r w:rsidRPr="00B266C3">
              <w:rPr>
                <w:rFonts w:ascii="Calibri" w:hAnsi="Calibri"/>
                <w:color w:val="000000"/>
                <w:sz w:val="22"/>
              </w:rPr>
              <w:t> </w:t>
            </w:r>
          </w:p>
        </w:tc>
      </w:tr>
      <w:tr w:rsidR="00ED34AA" w:rsidRPr="00B266C3" w14:paraId="1C124563" w14:textId="77777777" w:rsidTr="00ED34AA">
        <w:trPr>
          <w:trHeight w:val="20"/>
          <w:jc w:val="center"/>
        </w:trPr>
        <w:tc>
          <w:tcPr>
            <w:tcW w:w="110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774B26DD"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Выработано тепловой энергии</w:t>
            </w:r>
          </w:p>
        </w:tc>
        <w:tc>
          <w:tcPr>
            <w:tcW w:w="39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91ED1AA"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тыс.Гкал</w:t>
            </w:r>
          </w:p>
        </w:tc>
        <w:tc>
          <w:tcPr>
            <w:tcW w:w="432" w:type="pct"/>
            <w:tcBorders>
              <w:top w:val="nil"/>
              <w:left w:val="nil"/>
              <w:bottom w:val="single" w:sz="4" w:space="0" w:color="auto"/>
              <w:right w:val="single" w:sz="4" w:space="0" w:color="auto"/>
            </w:tcBorders>
            <w:shd w:val="clear" w:color="auto" w:fill="auto"/>
            <w:tcMar>
              <w:left w:w="28" w:type="dxa"/>
              <w:right w:w="28" w:type="dxa"/>
            </w:tcMar>
            <w:vAlign w:val="center"/>
          </w:tcPr>
          <w:p w14:paraId="4E5E3774" w14:textId="26225F61"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1,725</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0F824F09" w14:textId="323CB3D5"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1,871</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151EC358" w14:textId="6DF6370F"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1,798</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5838CDDA" w14:textId="543BC0EF"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1,798</w:t>
            </w:r>
          </w:p>
        </w:tc>
        <w:tc>
          <w:tcPr>
            <w:tcW w:w="351" w:type="pct"/>
            <w:tcBorders>
              <w:top w:val="nil"/>
              <w:left w:val="nil"/>
              <w:bottom w:val="single" w:sz="4" w:space="0" w:color="auto"/>
              <w:right w:val="single" w:sz="4" w:space="0" w:color="auto"/>
            </w:tcBorders>
            <w:shd w:val="clear" w:color="auto" w:fill="auto"/>
            <w:tcMar>
              <w:left w:w="28" w:type="dxa"/>
              <w:right w:w="28" w:type="dxa"/>
            </w:tcMar>
            <w:vAlign w:val="center"/>
          </w:tcPr>
          <w:p w14:paraId="163DF798" w14:textId="3809C748"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1,798</w:t>
            </w:r>
          </w:p>
        </w:tc>
        <w:tc>
          <w:tcPr>
            <w:tcW w:w="359" w:type="pct"/>
            <w:tcBorders>
              <w:top w:val="nil"/>
              <w:left w:val="nil"/>
              <w:bottom w:val="single" w:sz="4" w:space="0" w:color="auto"/>
              <w:right w:val="single" w:sz="4" w:space="0" w:color="auto"/>
            </w:tcBorders>
            <w:shd w:val="clear" w:color="auto" w:fill="auto"/>
            <w:tcMar>
              <w:left w:w="28" w:type="dxa"/>
              <w:right w:w="28" w:type="dxa"/>
            </w:tcMar>
            <w:vAlign w:val="center"/>
          </w:tcPr>
          <w:p w14:paraId="62503C10" w14:textId="218B8CBD"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1,798</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3B1D1458" w14:textId="63F7A5C9"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1,798</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65A24856" w14:textId="4B3CB321"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1,798</w:t>
            </w:r>
          </w:p>
        </w:tc>
        <w:tc>
          <w:tcPr>
            <w:tcW w:w="406" w:type="pct"/>
            <w:tcBorders>
              <w:top w:val="nil"/>
              <w:left w:val="nil"/>
              <w:bottom w:val="single" w:sz="4" w:space="0" w:color="auto"/>
              <w:right w:val="single" w:sz="4" w:space="0" w:color="auto"/>
            </w:tcBorders>
            <w:shd w:val="clear" w:color="auto" w:fill="auto"/>
            <w:tcMar>
              <w:left w:w="28" w:type="dxa"/>
              <w:right w:w="28" w:type="dxa"/>
            </w:tcMar>
            <w:vAlign w:val="center"/>
          </w:tcPr>
          <w:p w14:paraId="1DBDF950" w14:textId="07244334"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1,798</w:t>
            </w:r>
          </w:p>
        </w:tc>
      </w:tr>
      <w:tr w:rsidR="00ED34AA" w:rsidRPr="00B266C3" w14:paraId="21DF4B54" w14:textId="77777777" w:rsidTr="00ED34AA">
        <w:trPr>
          <w:trHeight w:val="20"/>
          <w:jc w:val="center"/>
        </w:trPr>
        <w:tc>
          <w:tcPr>
            <w:tcW w:w="110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3FC99D8"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Собственные нужды котельной</w:t>
            </w:r>
          </w:p>
        </w:tc>
        <w:tc>
          <w:tcPr>
            <w:tcW w:w="39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CA6B3C3"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тыс.Гкал</w:t>
            </w:r>
          </w:p>
        </w:tc>
        <w:tc>
          <w:tcPr>
            <w:tcW w:w="432" w:type="pct"/>
            <w:tcBorders>
              <w:top w:val="nil"/>
              <w:left w:val="nil"/>
              <w:bottom w:val="single" w:sz="4" w:space="0" w:color="auto"/>
              <w:right w:val="single" w:sz="4" w:space="0" w:color="auto"/>
            </w:tcBorders>
            <w:shd w:val="clear" w:color="auto" w:fill="auto"/>
            <w:tcMar>
              <w:left w:w="28" w:type="dxa"/>
              <w:right w:w="28" w:type="dxa"/>
            </w:tcMar>
            <w:vAlign w:val="center"/>
          </w:tcPr>
          <w:p w14:paraId="724AED78" w14:textId="5D1027B6"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0,035</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3F85062F" w14:textId="07A70A59"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0,037</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6D4B20FF" w14:textId="1C436D14"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0,037</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763DD45D" w14:textId="13A09C6F"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0,037</w:t>
            </w:r>
          </w:p>
        </w:tc>
        <w:tc>
          <w:tcPr>
            <w:tcW w:w="351" w:type="pct"/>
            <w:tcBorders>
              <w:top w:val="nil"/>
              <w:left w:val="nil"/>
              <w:bottom w:val="single" w:sz="4" w:space="0" w:color="auto"/>
              <w:right w:val="single" w:sz="4" w:space="0" w:color="auto"/>
            </w:tcBorders>
            <w:shd w:val="clear" w:color="auto" w:fill="auto"/>
            <w:tcMar>
              <w:left w:w="28" w:type="dxa"/>
              <w:right w:w="28" w:type="dxa"/>
            </w:tcMar>
            <w:vAlign w:val="center"/>
          </w:tcPr>
          <w:p w14:paraId="3D08EC32" w14:textId="31F6CD48"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0,037</w:t>
            </w:r>
          </w:p>
        </w:tc>
        <w:tc>
          <w:tcPr>
            <w:tcW w:w="359" w:type="pct"/>
            <w:tcBorders>
              <w:top w:val="nil"/>
              <w:left w:val="nil"/>
              <w:bottom w:val="single" w:sz="4" w:space="0" w:color="auto"/>
              <w:right w:val="single" w:sz="4" w:space="0" w:color="auto"/>
            </w:tcBorders>
            <w:shd w:val="clear" w:color="auto" w:fill="auto"/>
            <w:tcMar>
              <w:left w:w="28" w:type="dxa"/>
              <w:right w:w="28" w:type="dxa"/>
            </w:tcMar>
            <w:vAlign w:val="center"/>
          </w:tcPr>
          <w:p w14:paraId="1A5A101C" w14:textId="55411528"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0,037</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0C28C2C3" w14:textId="66307113"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0,037</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12C47C59" w14:textId="1833AED8"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0,037</w:t>
            </w:r>
          </w:p>
        </w:tc>
        <w:tc>
          <w:tcPr>
            <w:tcW w:w="406" w:type="pct"/>
            <w:tcBorders>
              <w:top w:val="nil"/>
              <w:left w:val="nil"/>
              <w:bottom w:val="single" w:sz="4" w:space="0" w:color="auto"/>
              <w:right w:val="single" w:sz="4" w:space="0" w:color="auto"/>
            </w:tcBorders>
            <w:shd w:val="clear" w:color="auto" w:fill="auto"/>
            <w:tcMar>
              <w:left w:w="28" w:type="dxa"/>
              <w:right w:w="28" w:type="dxa"/>
            </w:tcMar>
            <w:vAlign w:val="center"/>
          </w:tcPr>
          <w:p w14:paraId="16E31D14" w14:textId="299DACDB"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0,037</w:t>
            </w:r>
          </w:p>
        </w:tc>
      </w:tr>
      <w:tr w:rsidR="00ED34AA" w:rsidRPr="00B266C3" w14:paraId="237EC964" w14:textId="77777777" w:rsidTr="00ED34AA">
        <w:trPr>
          <w:trHeight w:val="20"/>
          <w:jc w:val="center"/>
        </w:trPr>
        <w:tc>
          <w:tcPr>
            <w:tcW w:w="110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0E599ECD"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Отпущено с коллекторов</w:t>
            </w:r>
          </w:p>
        </w:tc>
        <w:tc>
          <w:tcPr>
            <w:tcW w:w="39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F2DC450"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тыс.Гкал</w:t>
            </w:r>
          </w:p>
        </w:tc>
        <w:tc>
          <w:tcPr>
            <w:tcW w:w="432" w:type="pct"/>
            <w:tcBorders>
              <w:top w:val="nil"/>
              <w:left w:val="nil"/>
              <w:bottom w:val="single" w:sz="4" w:space="0" w:color="auto"/>
              <w:right w:val="single" w:sz="4" w:space="0" w:color="auto"/>
            </w:tcBorders>
            <w:shd w:val="clear" w:color="auto" w:fill="auto"/>
            <w:tcMar>
              <w:left w:w="28" w:type="dxa"/>
              <w:right w:w="28" w:type="dxa"/>
            </w:tcMar>
            <w:vAlign w:val="center"/>
          </w:tcPr>
          <w:p w14:paraId="39D1007D" w14:textId="2AFA046F"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1,691</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220C8391" w14:textId="23F3D29F"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1,833</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55202871" w14:textId="51FAF37F"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1,760</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4DBC5DED" w14:textId="2579A402"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1,760</w:t>
            </w:r>
          </w:p>
        </w:tc>
        <w:tc>
          <w:tcPr>
            <w:tcW w:w="351" w:type="pct"/>
            <w:tcBorders>
              <w:top w:val="nil"/>
              <w:left w:val="nil"/>
              <w:bottom w:val="single" w:sz="4" w:space="0" w:color="auto"/>
              <w:right w:val="single" w:sz="4" w:space="0" w:color="auto"/>
            </w:tcBorders>
            <w:shd w:val="clear" w:color="auto" w:fill="auto"/>
            <w:tcMar>
              <w:left w:w="28" w:type="dxa"/>
              <w:right w:w="28" w:type="dxa"/>
            </w:tcMar>
            <w:vAlign w:val="center"/>
          </w:tcPr>
          <w:p w14:paraId="4E6C35FF" w14:textId="73971E3B"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1,760</w:t>
            </w:r>
          </w:p>
        </w:tc>
        <w:tc>
          <w:tcPr>
            <w:tcW w:w="359" w:type="pct"/>
            <w:tcBorders>
              <w:top w:val="nil"/>
              <w:left w:val="nil"/>
              <w:bottom w:val="single" w:sz="4" w:space="0" w:color="auto"/>
              <w:right w:val="single" w:sz="4" w:space="0" w:color="auto"/>
            </w:tcBorders>
            <w:shd w:val="clear" w:color="auto" w:fill="auto"/>
            <w:tcMar>
              <w:left w:w="28" w:type="dxa"/>
              <w:right w:w="28" w:type="dxa"/>
            </w:tcMar>
            <w:vAlign w:val="center"/>
          </w:tcPr>
          <w:p w14:paraId="28605CDE" w14:textId="651B645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1,760</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13D77356" w14:textId="037B775B"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1,760</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4B70770B" w14:textId="08AC61A9"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1,760</w:t>
            </w:r>
          </w:p>
        </w:tc>
        <w:tc>
          <w:tcPr>
            <w:tcW w:w="406" w:type="pct"/>
            <w:tcBorders>
              <w:top w:val="nil"/>
              <w:left w:val="nil"/>
              <w:bottom w:val="single" w:sz="4" w:space="0" w:color="auto"/>
              <w:right w:val="single" w:sz="4" w:space="0" w:color="auto"/>
            </w:tcBorders>
            <w:shd w:val="clear" w:color="auto" w:fill="auto"/>
            <w:tcMar>
              <w:left w:w="28" w:type="dxa"/>
              <w:right w:w="28" w:type="dxa"/>
            </w:tcMar>
            <w:vAlign w:val="center"/>
          </w:tcPr>
          <w:p w14:paraId="3493C1CE" w14:textId="0EEBB2C8"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1,760</w:t>
            </w:r>
          </w:p>
        </w:tc>
      </w:tr>
      <w:tr w:rsidR="00ED34AA" w:rsidRPr="00B266C3" w14:paraId="15D37F0C" w14:textId="77777777" w:rsidTr="00ED34AA">
        <w:trPr>
          <w:trHeight w:val="20"/>
          <w:jc w:val="center"/>
        </w:trPr>
        <w:tc>
          <w:tcPr>
            <w:tcW w:w="110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200B4BA"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Потери при передаче по тепловым сетям</w:t>
            </w:r>
          </w:p>
        </w:tc>
        <w:tc>
          <w:tcPr>
            <w:tcW w:w="39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002234A4"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тыс.Гкал</w:t>
            </w:r>
          </w:p>
        </w:tc>
        <w:tc>
          <w:tcPr>
            <w:tcW w:w="432" w:type="pct"/>
            <w:tcBorders>
              <w:top w:val="nil"/>
              <w:left w:val="nil"/>
              <w:bottom w:val="single" w:sz="4" w:space="0" w:color="auto"/>
              <w:right w:val="single" w:sz="4" w:space="0" w:color="auto"/>
            </w:tcBorders>
            <w:shd w:val="clear" w:color="auto" w:fill="auto"/>
            <w:tcMar>
              <w:left w:w="28" w:type="dxa"/>
              <w:right w:w="28" w:type="dxa"/>
            </w:tcMar>
            <w:vAlign w:val="center"/>
          </w:tcPr>
          <w:p w14:paraId="3B4A2EBA" w14:textId="57EEF860"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0,384</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27EF636D" w14:textId="7E9F79CC"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0,483</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25C603E6" w14:textId="61CD46AB"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0,434</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389043FB" w14:textId="408B2810"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0,434</w:t>
            </w:r>
          </w:p>
        </w:tc>
        <w:tc>
          <w:tcPr>
            <w:tcW w:w="351" w:type="pct"/>
            <w:tcBorders>
              <w:top w:val="nil"/>
              <w:left w:val="nil"/>
              <w:bottom w:val="single" w:sz="4" w:space="0" w:color="auto"/>
              <w:right w:val="single" w:sz="4" w:space="0" w:color="auto"/>
            </w:tcBorders>
            <w:shd w:val="clear" w:color="auto" w:fill="auto"/>
            <w:tcMar>
              <w:left w:w="28" w:type="dxa"/>
              <w:right w:w="28" w:type="dxa"/>
            </w:tcMar>
            <w:vAlign w:val="center"/>
          </w:tcPr>
          <w:p w14:paraId="118CBB38" w14:textId="75277F96"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0,434</w:t>
            </w:r>
          </w:p>
        </w:tc>
        <w:tc>
          <w:tcPr>
            <w:tcW w:w="359" w:type="pct"/>
            <w:tcBorders>
              <w:top w:val="nil"/>
              <w:left w:val="nil"/>
              <w:bottom w:val="single" w:sz="4" w:space="0" w:color="auto"/>
              <w:right w:val="single" w:sz="4" w:space="0" w:color="auto"/>
            </w:tcBorders>
            <w:shd w:val="clear" w:color="auto" w:fill="auto"/>
            <w:tcMar>
              <w:left w:w="28" w:type="dxa"/>
              <w:right w:w="28" w:type="dxa"/>
            </w:tcMar>
            <w:vAlign w:val="center"/>
          </w:tcPr>
          <w:p w14:paraId="5EF70E50" w14:textId="2031AFE5"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0,397</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46ECEB07" w14:textId="7DF3D6AD"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0,397</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0A014ED4" w14:textId="50A15C9D"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0,397</w:t>
            </w:r>
          </w:p>
        </w:tc>
        <w:tc>
          <w:tcPr>
            <w:tcW w:w="406" w:type="pct"/>
            <w:tcBorders>
              <w:top w:val="nil"/>
              <w:left w:val="nil"/>
              <w:bottom w:val="single" w:sz="4" w:space="0" w:color="auto"/>
              <w:right w:val="single" w:sz="4" w:space="0" w:color="auto"/>
            </w:tcBorders>
            <w:shd w:val="clear" w:color="auto" w:fill="auto"/>
            <w:tcMar>
              <w:left w:w="28" w:type="dxa"/>
              <w:right w:w="28" w:type="dxa"/>
            </w:tcMar>
            <w:vAlign w:val="center"/>
          </w:tcPr>
          <w:p w14:paraId="6F39C1FA" w14:textId="70E3A350"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0,397</w:t>
            </w:r>
          </w:p>
        </w:tc>
      </w:tr>
      <w:tr w:rsidR="00ED34AA" w:rsidRPr="00B266C3" w14:paraId="4A271ED0" w14:textId="77777777" w:rsidTr="00ED34AA">
        <w:trPr>
          <w:trHeight w:val="20"/>
          <w:jc w:val="center"/>
        </w:trPr>
        <w:tc>
          <w:tcPr>
            <w:tcW w:w="110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6DBDA023"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То же в %</w:t>
            </w:r>
          </w:p>
        </w:tc>
        <w:tc>
          <w:tcPr>
            <w:tcW w:w="39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EB54212"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w:t>
            </w:r>
          </w:p>
        </w:tc>
        <w:tc>
          <w:tcPr>
            <w:tcW w:w="432" w:type="pct"/>
            <w:tcBorders>
              <w:top w:val="nil"/>
              <w:left w:val="nil"/>
              <w:bottom w:val="single" w:sz="4" w:space="0" w:color="auto"/>
              <w:right w:val="single" w:sz="4" w:space="0" w:color="auto"/>
            </w:tcBorders>
            <w:shd w:val="clear" w:color="auto" w:fill="auto"/>
            <w:tcMar>
              <w:left w:w="28" w:type="dxa"/>
              <w:right w:w="28" w:type="dxa"/>
            </w:tcMar>
            <w:vAlign w:val="center"/>
          </w:tcPr>
          <w:p w14:paraId="2AB480FC" w14:textId="751BE548"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22,74%</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69C51238" w14:textId="5EC1809E"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26,35%</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4858E3E8" w14:textId="2473A51A"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24,64%</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152C14E6" w14:textId="0475B11B"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24,64%</w:t>
            </w:r>
          </w:p>
        </w:tc>
        <w:tc>
          <w:tcPr>
            <w:tcW w:w="351" w:type="pct"/>
            <w:tcBorders>
              <w:top w:val="nil"/>
              <w:left w:val="nil"/>
              <w:bottom w:val="single" w:sz="4" w:space="0" w:color="auto"/>
              <w:right w:val="single" w:sz="4" w:space="0" w:color="auto"/>
            </w:tcBorders>
            <w:shd w:val="clear" w:color="auto" w:fill="auto"/>
            <w:tcMar>
              <w:left w:w="28" w:type="dxa"/>
              <w:right w:w="28" w:type="dxa"/>
            </w:tcMar>
            <w:vAlign w:val="center"/>
          </w:tcPr>
          <w:p w14:paraId="572A7852" w14:textId="5DAAD490"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24,64%</w:t>
            </w:r>
          </w:p>
        </w:tc>
        <w:tc>
          <w:tcPr>
            <w:tcW w:w="359" w:type="pct"/>
            <w:tcBorders>
              <w:top w:val="nil"/>
              <w:left w:val="nil"/>
              <w:bottom w:val="single" w:sz="4" w:space="0" w:color="auto"/>
              <w:right w:val="single" w:sz="4" w:space="0" w:color="auto"/>
            </w:tcBorders>
            <w:shd w:val="clear" w:color="auto" w:fill="auto"/>
            <w:tcMar>
              <w:left w:w="28" w:type="dxa"/>
              <w:right w:w="28" w:type="dxa"/>
            </w:tcMar>
            <w:vAlign w:val="center"/>
          </w:tcPr>
          <w:p w14:paraId="1356C78B" w14:textId="6BD74DF2"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22,53%</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0331EC9A" w14:textId="5C2A99B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22,53%</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2D4E7FE7" w14:textId="6F2E94CA"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22,53%</w:t>
            </w:r>
          </w:p>
        </w:tc>
        <w:tc>
          <w:tcPr>
            <w:tcW w:w="406" w:type="pct"/>
            <w:tcBorders>
              <w:top w:val="nil"/>
              <w:left w:val="nil"/>
              <w:bottom w:val="single" w:sz="4" w:space="0" w:color="auto"/>
              <w:right w:val="single" w:sz="4" w:space="0" w:color="auto"/>
            </w:tcBorders>
            <w:shd w:val="clear" w:color="auto" w:fill="auto"/>
            <w:tcMar>
              <w:left w:w="28" w:type="dxa"/>
              <w:right w:w="28" w:type="dxa"/>
            </w:tcMar>
            <w:vAlign w:val="center"/>
          </w:tcPr>
          <w:p w14:paraId="378D7DFD" w14:textId="7D889859"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22,53%</w:t>
            </w:r>
          </w:p>
        </w:tc>
      </w:tr>
      <w:tr w:rsidR="00ED34AA" w:rsidRPr="00B266C3" w14:paraId="425D6B27" w14:textId="77777777" w:rsidTr="00ED34AA">
        <w:trPr>
          <w:trHeight w:val="20"/>
          <w:jc w:val="center"/>
        </w:trPr>
        <w:tc>
          <w:tcPr>
            <w:tcW w:w="110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9D5EB7A"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Полезный отпуск тепловой энергии</w:t>
            </w:r>
          </w:p>
        </w:tc>
        <w:tc>
          <w:tcPr>
            <w:tcW w:w="39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7EB77FF5"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тыс.Гкал</w:t>
            </w:r>
          </w:p>
        </w:tc>
        <w:tc>
          <w:tcPr>
            <w:tcW w:w="432" w:type="pct"/>
            <w:tcBorders>
              <w:top w:val="nil"/>
              <w:left w:val="nil"/>
              <w:bottom w:val="single" w:sz="4" w:space="0" w:color="auto"/>
              <w:right w:val="single" w:sz="4" w:space="0" w:color="auto"/>
            </w:tcBorders>
            <w:shd w:val="clear" w:color="auto" w:fill="auto"/>
            <w:tcMar>
              <w:left w:w="28" w:type="dxa"/>
              <w:right w:w="28" w:type="dxa"/>
            </w:tcMar>
            <w:vAlign w:val="center"/>
          </w:tcPr>
          <w:p w14:paraId="60B4D5A2" w14:textId="2A44AE3E"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1,306</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14749CF8" w14:textId="70CC7FDF"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1,350</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58B685E6" w14:textId="2621940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1,327</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6D3B9E0C" w14:textId="23CB1BD9"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1,327</w:t>
            </w:r>
          </w:p>
        </w:tc>
        <w:tc>
          <w:tcPr>
            <w:tcW w:w="351" w:type="pct"/>
            <w:tcBorders>
              <w:top w:val="nil"/>
              <w:left w:val="nil"/>
              <w:bottom w:val="single" w:sz="4" w:space="0" w:color="auto"/>
              <w:right w:val="single" w:sz="4" w:space="0" w:color="auto"/>
            </w:tcBorders>
            <w:shd w:val="clear" w:color="auto" w:fill="auto"/>
            <w:tcMar>
              <w:left w:w="28" w:type="dxa"/>
              <w:right w:w="28" w:type="dxa"/>
            </w:tcMar>
            <w:vAlign w:val="center"/>
          </w:tcPr>
          <w:p w14:paraId="232B15DE" w14:textId="658798FD"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1,327</w:t>
            </w:r>
          </w:p>
        </w:tc>
        <w:tc>
          <w:tcPr>
            <w:tcW w:w="359" w:type="pct"/>
            <w:tcBorders>
              <w:top w:val="nil"/>
              <w:left w:val="nil"/>
              <w:bottom w:val="single" w:sz="4" w:space="0" w:color="auto"/>
              <w:right w:val="single" w:sz="4" w:space="0" w:color="auto"/>
            </w:tcBorders>
            <w:shd w:val="clear" w:color="auto" w:fill="auto"/>
            <w:tcMar>
              <w:left w:w="28" w:type="dxa"/>
              <w:right w:w="28" w:type="dxa"/>
            </w:tcMar>
            <w:vAlign w:val="center"/>
          </w:tcPr>
          <w:p w14:paraId="46F2A184" w14:textId="40A80182"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1,364</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652B23CF" w14:textId="4D880E0E"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1,364</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4309BAC1" w14:textId="6C87F432"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1,364</w:t>
            </w:r>
          </w:p>
        </w:tc>
        <w:tc>
          <w:tcPr>
            <w:tcW w:w="406" w:type="pct"/>
            <w:tcBorders>
              <w:top w:val="nil"/>
              <w:left w:val="nil"/>
              <w:bottom w:val="single" w:sz="4" w:space="0" w:color="auto"/>
              <w:right w:val="single" w:sz="4" w:space="0" w:color="auto"/>
            </w:tcBorders>
            <w:shd w:val="clear" w:color="auto" w:fill="auto"/>
            <w:tcMar>
              <w:left w:w="28" w:type="dxa"/>
              <w:right w:w="28" w:type="dxa"/>
            </w:tcMar>
            <w:vAlign w:val="center"/>
          </w:tcPr>
          <w:p w14:paraId="674E4FEF" w14:textId="1E5CBF50"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1,364</w:t>
            </w:r>
          </w:p>
        </w:tc>
      </w:tr>
      <w:tr w:rsidR="00ED34AA" w:rsidRPr="00B266C3" w14:paraId="097A3E40" w14:textId="77777777" w:rsidTr="00ED34AA">
        <w:trPr>
          <w:trHeight w:val="20"/>
          <w:jc w:val="center"/>
        </w:trPr>
        <w:tc>
          <w:tcPr>
            <w:tcW w:w="110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14E47D27"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Затрачено топлива на выработку тепловой энергии</w:t>
            </w:r>
          </w:p>
        </w:tc>
        <w:tc>
          <w:tcPr>
            <w:tcW w:w="39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1CA20DAC"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тыс. т у.т.</w:t>
            </w:r>
          </w:p>
        </w:tc>
        <w:tc>
          <w:tcPr>
            <w:tcW w:w="432" w:type="pct"/>
            <w:tcBorders>
              <w:top w:val="nil"/>
              <w:left w:val="nil"/>
              <w:bottom w:val="single" w:sz="4" w:space="0" w:color="auto"/>
              <w:right w:val="single" w:sz="4" w:space="0" w:color="auto"/>
            </w:tcBorders>
            <w:shd w:val="clear" w:color="auto" w:fill="auto"/>
            <w:tcMar>
              <w:left w:w="28" w:type="dxa"/>
              <w:right w:w="28" w:type="dxa"/>
            </w:tcMar>
            <w:vAlign w:val="center"/>
          </w:tcPr>
          <w:p w14:paraId="0FF3446C" w14:textId="6E2E0561"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0,271</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02949AE9" w14:textId="402ADF8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0,358</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1A078E8D" w14:textId="464F239B"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0,315</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2EF469A7" w14:textId="0DE61C16"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0,315</w:t>
            </w:r>
          </w:p>
        </w:tc>
        <w:tc>
          <w:tcPr>
            <w:tcW w:w="351" w:type="pct"/>
            <w:tcBorders>
              <w:top w:val="nil"/>
              <w:left w:val="nil"/>
              <w:bottom w:val="single" w:sz="4" w:space="0" w:color="auto"/>
              <w:right w:val="single" w:sz="4" w:space="0" w:color="auto"/>
            </w:tcBorders>
            <w:shd w:val="clear" w:color="auto" w:fill="auto"/>
            <w:tcMar>
              <w:left w:w="28" w:type="dxa"/>
              <w:right w:w="28" w:type="dxa"/>
            </w:tcMar>
            <w:vAlign w:val="center"/>
          </w:tcPr>
          <w:p w14:paraId="7185FF83" w14:textId="019BDB33"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0,315</w:t>
            </w:r>
          </w:p>
        </w:tc>
        <w:tc>
          <w:tcPr>
            <w:tcW w:w="359" w:type="pct"/>
            <w:tcBorders>
              <w:top w:val="nil"/>
              <w:left w:val="nil"/>
              <w:bottom w:val="single" w:sz="4" w:space="0" w:color="auto"/>
              <w:right w:val="single" w:sz="4" w:space="0" w:color="auto"/>
            </w:tcBorders>
            <w:shd w:val="clear" w:color="auto" w:fill="auto"/>
            <w:tcMar>
              <w:left w:w="28" w:type="dxa"/>
              <w:right w:w="28" w:type="dxa"/>
            </w:tcMar>
            <w:vAlign w:val="center"/>
          </w:tcPr>
          <w:p w14:paraId="3CA8283F" w14:textId="2E752FB6"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0,315</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1A1CC2D8" w14:textId="7B029EF5"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0,315</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5C6B96A8" w14:textId="441EDF46"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0,315</w:t>
            </w:r>
          </w:p>
        </w:tc>
        <w:tc>
          <w:tcPr>
            <w:tcW w:w="406" w:type="pct"/>
            <w:tcBorders>
              <w:top w:val="nil"/>
              <w:left w:val="nil"/>
              <w:bottom w:val="single" w:sz="4" w:space="0" w:color="auto"/>
              <w:right w:val="single" w:sz="4" w:space="0" w:color="auto"/>
            </w:tcBorders>
            <w:shd w:val="clear" w:color="auto" w:fill="auto"/>
            <w:tcMar>
              <w:left w:w="28" w:type="dxa"/>
              <w:right w:w="28" w:type="dxa"/>
            </w:tcMar>
            <w:vAlign w:val="center"/>
          </w:tcPr>
          <w:p w14:paraId="267FA218" w14:textId="0FBB0D7E"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0,315</w:t>
            </w:r>
          </w:p>
        </w:tc>
      </w:tr>
      <w:tr w:rsidR="00ED34AA" w:rsidRPr="00B266C3" w14:paraId="6DA46B76" w14:textId="77777777" w:rsidTr="00ED34AA">
        <w:trPr>
          <w:trHeight w:val="20"/>
          <w:jc w:val="center"/>
        </w:trPr>
        <w:tc>
          <w:tcPr>
            <w:tcW w:w="110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1B2D453"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Средневзвешенный НУР</w:t>
            </w:r>
          </w:p>
        </w:tc>
        <w:tc>
          <w:tcPr>
            <w:tcW w:w="39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34883B09"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кг у.т/Гкал</w:t>
            </w:r>
          </w:p>
        </w:tc>
        <w:tc>
          <w:tcPr>
            <w:tcW w:w="432" w:type="pct"/>
            <w:tcBorders>
              <w:top w:val="nil"/>
              <w:left w:val="nil"/>
              <w:bottom w:val="single" w:sz="4" w:space="0" w:color="auto"/>
              <w:right w:val="single" w:sz="4" w:space="0" w:color="auto"/>
            </w:tcBorders>
            <w:shd w:val="clear" w:color="auto" w:fill="auto"/>
            <w:tcMar>
              <w:left w:w="28" w:type="dxa"/>
              <w:right w:w="28" w:type="dxa"/>
            </w:tcMar>
            <w:vAlign w:val="center"/>
          </w:tcPr>
          <w:p w14:paraId="694D9BAA" w14:textId="4E65596B"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157,29</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6159A8F7" w14:textId="04889DA8"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191,27</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47B3EE43" w14:textId="25603120"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174,97</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5CC854B5" w14:textId="76F33C5A"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174,97</w:t>
            </w:r>
          </w:p>
        </w:tc>
        <w:tc>
          <w:tcPr>
            <w:tcW w:w="351" w:type="pct"/>
            <w:tcBorders>
              <w:top w:val="nil"/>
              <w:left w:val="nil"/>
              <w:bottom w:val="single" w:sz="4" w:space="0" w:color="auto"/>
              <w:right w:val="single" w:sz="4" w:space="0" w:color="auto"/>
            </w:tcBorders>
            <w:shd w:val="clear" w:color="auto" w:fill="auto"/>
            <w:tcMar>
              <w:left w:w="28" w:type="dxa"/>
              <w:right w:w="28" w:type="dxa"/>
            </w:tcMar>
            <w:vAlign w:val="center"/>
          </w:tcPr>
          <w:p w14:paraId="0C6691D4" w14:textId="1EFAEB9D"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174,97</w:t>
            </w:r>
          </w:p>
        </w:tc>
        <w:tc>
          <w:tcPr>
            <w:tcW w:w="359" w:type="pct"/>
            <w:tcBorders>
              <w:top w:val="nil"/>
              <w:left w:val="nil"/>
              <w:bottom w:val="single" w:sz="4" w:space="0" w:color="auto"/>
              <w:right w:val="single" w:sz="4" w:space="0" w:color="auto"/>
            </w:tcBorders>
            <w:shd w:val="clear" w:color="auto" w:fill="auto"/>
            <w:tcMar>
              <w:left w:w="28" w:type="dxa"/>
              <w:right w:w="28" w:type="dxa"/>
            </w:tcMar>
            <w:vAlign w:val="center"/>
          </w:tcPr>
          <w:p w14:paraId="55F51EF9" w14:textId="41F66AC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174,97</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37B20FB3" w14:textId="18F00164"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174,97</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45110651" w14:textId="186CDDF4"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174,97</w:t>
            </w:r>
          </w:p>
        </w:tc>
        <w:tc>
          <w:tcPr>
            <w:tcW w:w="406" w:type="pct"/>
            <w:tcBorders>
              <w:top w:val="nil"/>
              <w:left w:val="nil"/>
              <w:bottom w:val="single" w:sz="4" w:space="0" w:color="auto"/>
              <w:right w:val="single" w:sz="4" w:space="0" w:color="auto"/>
            </w:tcBorders>
            <w:shd w:val="clear" w:color="auto" w:fill="auto"/>
            <w:tcMar>
              <w:left w:w="28" w:type="dxa"/>
              <w:right w:w="28" w:type="dxa"/>
            </w:tcMar>
            <w:vAlign w:val="center"/>
          </w:tcPr>
          <w:p w14:paraId="392C256C" w14:textId="3D83349F"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174,97</w:t>
            </w:r>
          </w:p>
        </w:tc>
      </w:tr>
      <w:tr w:rsidR="00ED34AA" w:rsidRPr="00B266C3" w14:paraId="3E9BAD16" w14:textId="77777777" w:rsidTr="00ED34AA">
        <w:trPr>
          <w:trHeight w:val="20"/>
          <w:jc w:val="center"/>
        </w:trPr>
        <w:tc>
          <w:tcPr>
            <w:tcW w:w="1103"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57BB75CB" w14:textId="77777777"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rFonts w:eastAsia="Times New Roman" w:cs="Times New Roman"/>
                <w:color w:val="000000"/>
                <w:sz w:val="18"/>
                <w:szCs w:val="18"/>
                <w:lang w:eastAsia="ru-RU"/>
              </w:rPr>
              <w:t>Средневзвешенный КПД котлоагрегатов</w:t>
            </w:r>
          </w:p>
        </w:tc>
        <w:tc>
          <w:tcPr>
            <w:tcW w:w="397"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4DA2C430" w14:textId="77777777" w:rsidR="00ED34AA" w:rsidRPr="00B266C3" w:rsidRDefault="00ED34AA" w:rsidP="00ED34AA">
            <w:pPr>
              <w:spacing w:before="0" w:after="0"/>
              <w:ind w:firstLine="0"/>
              <w:jc w:val="center"/>
              <w:rPr>
                <w:rFonts w:eastAsia="Times New Roman" w:cs="Times New Roman"/>
                <w:color w:val="000000"/>
                <w:sz w:val="18"/>
                <w:szCs w:val="18"/>
                <w:lang w:eastAsia="ru-RU"/>
              </w:rPr>
            </w:pPr>
            <w:r w:rsidRPr="00B266C3">
              <w:rPr>
                <w:rFonts w:eastAsia="Times New Roman" w:cs="Times New Roman"/>
                <w:color w:val="000000"/>
                <w:sz w:val="18"/>
                <w:szCs w:val="18"/>
                <w:lang w:eastAsia="ru-RU"/>
              </w:rPr>
              <w:t>%</w:t>
            </w:r>
          </w:p>
        </w:tc>
        <w:tc>
          <w:tcPr>
            <w:tcW w:w="432" w:type="pct"/>
            <w:tcBorders>
              <w:top w:val="nil"/>
              <w:left w:val="nil"/>
              <w:bottom w:val="single" w:sz="4" w:space="0" w:color="auto"/>
              <w:right w:val="single" w:sz="4" w:space="0" w:color="auto"/>
            </w:tcBorders>
            <w:shd w:val="clear" w:color="auto" w:fill="auto"/>
            <w:tcMar>
              <w:left w:w="28" w:type="dxa"/>
              <w:right w:w="28" w:type="dxa"/>
            </w:tcMar>
            <w:vAlign w:val="center"/>
          </w:tcPr>
          <w:p w14:paraId="784D3E4D" w14:textId="5C2B2E08"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92%</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465BFA25" w14:textId="1A4FB85E"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92%</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5198461E" w14:textId="3878D08F"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92%</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59C6BD38" w14:textId="4258574D"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92%</w:t>
            </w:r>
          </w:p>
        </w:tc>
        <w:tc>
          <w:tcPr>
            <w:tcW w:w="351" w:type="pct"/>
            <w:tcBorders>
              <w:top w:val="nil"/>
              <w:left w:val="nil"/>
              <w:bottom w:val="single" w:sz="4" w:space="0" w:color="auto"/>
              <w:right w:val="single" w:sz="4" w:space="0" w:color="auto"/>
            </w:tcBorders>
            <w:shd w:val="clear" w:color="auto" w:fill="auto"/>
            <w:tcMar>
              <w:left w:w="28" w:type="dxa"/>
              <w:right w:w="28" w:type="dxa"/>
            </w:tcMar>
            <w:vAlign w:val="center"/>
          </w:tcPr>
          <w:p w14:paraId="385602C2" w14:textId="49E40826"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92%</w:t>
            </w:r>
          </w:p>
        </w:tc>
        <w:tc>
          <w:tcPr>
            <w:tcW w:w="359" w:type="pct"/>
            <w:tcBorders>
              <w:top w:val="nil"/>
              <w:left w:val="nil"/>
              <w:bottom w:val="single" w:sz="4" w:space="0" w:color="auto"/>
              <w:right w:val="single" w:sz="4" w:space="0" w:color="auto"/>
            </w:tcBorders>
            <w:shd w:val="clear" w:color="auto" w:fill="auto"/>
            <w:tcMar>
              <w:left w:w="28" w:type="dxa"/>
              <w:right w:w="28" w:type="dxa"/>
            </w:tcMar>
            <w:vAlign w:val="center"/>
          </w:tcPr>
          <w:p w14:paraId="56B49827" w14:textId="07DDCDF6"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92%</w:t>
            </w:r>
          </w:p>
        </w:tc>
        <w:tc>
          <w:tcPr>
            <w:tcW w:w="384" w:type="pct"/>
            <w:tcBorders>
              <w:top w:val="nil"/>
              <w:left w:val="nil"/>
              <w:bottom w:val="single" w:sz="4" w:space="0" w:color="auto"/>
              <w:right w:val="single" w:sz="4" w:space="0" w:color="auto"/>
            </w:tcBorders>
            <w:shd w:val="clear" w:color="auto" w:fill="auto"/>
            <w:tcMar>
              <w:left w:w="28" w:type="dxa"/>
              <w:right w:w="28" w:type="dxa"/>
            </w:tcMar>
            <w:vAlign w:val="center"/>
          </w:tcPr>
          <w:p w14:paraId="693DFB8A" w14:textId="38BFAD20"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92%</w:t>
            </w:r>
          </w:p>
        </w:tc>
        <w:tc>
          <w:tcPr>
            <w:tcW w:w="400" w:type="pct"/>
            <w:tcBorders>
              <w:top w:val="nil"/>
              <w:left w:val="nil"/>
              <w:bottom w:val="single" w:sz="4" w:space="0" w:color="auto"/>
              <w:right w:val="single" w:sz="4" w:space="0" w:color="auto"/>
            </w:tcBorders>
            <w:shd w:val="clear" w:color="auto" w:fill="auto"/>
            <w:tcMar>
              <w:left w:w="28" w:type="dxa"/>
              <w:right w:w="28" w:type="dxa"/>
            </w:tcMar>
            <w:vAlign w:val="center"/>
          </w:tcPr>
          <w:p w14:paraId="09E7C224" w14:textId="2F609964"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92%</w:t>
            </w:r>
          </w:p>
        </w:tc>
        <w:tc>
          <w:tcPr>
            <w:tcW w:w="406" w:type="pct"/>
            <w:tcBorders>
              <w:top w:val="nil"/>
              <w:left w:val="nil"/>
              <w:bottom w:val="single" w:sz="4" w:space="0" w:color="auto"/>
              <w:right w:val="single" w:sz="4" w:space="0" w:color="auto"/>
            </w:tcBorders>
            <w:shd w:val="clear" w:color="auto" w:fill="auto"/>
            <w:tcMar>
              <w:left w:w="28" w:type="dxa"/>
              <w:right w:w="28" w:type="dxa"/>
            </w:tcMar>
            <w:vAlign w:val="center"/>
          </w:tcPr>
          <w:p w14:paraId="1B0F8CDD" w14:textId="406AE62C" w:rsidR="00ED34AA" w:rsidRPr="00B266C3" w:rsidRDefault="00ED34AA" w:rsidP="00ED34AA">
            <w:pPr>
              <w:spacing w:before="0" w:after="0"/>
              <w:ind w:firstLine="0"/>
              <w:jc w:val="left"/>
              <w:rPr>
                <w:rFonts w:eastAsia="Times New Roman" w:cs="Times New Roman"/>
                <w:color w:val="000000"/>
                <w:sz w:val="18"/>
                <w:szCs w:val="18"/>
                <w:lang w:eastAsia="ru-RU"/>
              </w:rPr>
            </w:pPr>
            <w:r w:rsidRPr="00B266C3">
              <w:rPr>
                <w:color w:val="000000"/>
                <w:sz w:val="18"/>
                <w:szCs w:val="18"/>
              </w:rPr>
              <w:t>92%</w:t>
            </w:r>
          </w:p>
        </w:tc>
      </w:tr>
    </w:tbl>
    <w:p w14:paraId="3904E6EF" w14:textId="77777777" w:rsidR="00CA6CF4" w:rsidRPr="00B266C3" w:rsidRDefault="00CA6CF4" w:rsidP="00F3369A">
      <w:pPr>
        <w:rPr>
          <w:rFonts w:cs="Times New Roman"/>
          <w:szCs w:val="24"/>
        </w:rPr>
      </w:pPr>
      <w:r w:rsidRPr="00B266C3">
        <w:rPr>
          <w:rFonts w:cs="Times New Roman"/>
          <w:szCs w:val="24"/>
        </w:rPr>
        <w:t>Результаты выполненных расчетов тарифных последствий реализации проектов настоящей схемы теплоснабжения на основании разработанных тарифно-балансовых моделей приведены по зонам деятельности ТСО, для которой в настоящей схеме теплоснабжения запланированы мероприятия.</w:t>
      </w:r>
    </w:p>
    <w:p w14:paraId="0391E052" w14:textId="77777777" w:rsidR="00C71B1A" w:rsidRPr="00B266C3" w:rsidRDefault="00180331" w:rsidP="00F3369A">
      <w:pPr>
        <w:spacing w:before="0" w:after="240" w:line="256" w:lineRule="auto"/>
        <w:contextualSpacing/>
        <w:rPr>
          <w:rFonts w:eastAsia="Calibri" w:cs="Times New Roman"/>
          <w:i/>
          <w:szCs w:val="24"/>
          <w:lang w:eastAsia="en-US"/>
        </w:rPr>
      </w:pPr>
      <w:r w:rsidRPr="00B266C3">
        <w:rPr>
          <w:rFonts w:eastAsia="Calibri" w:cs="Times New Roman"/>
          <w:i/>
          <w:szCs w:val="24"/>
          <w:lang w:eastAsia="en-US"/>
        </w:rPr>
        <w:t xml:space="preserve">Тарифные последствия в зоне ЕТО №1 </w:t>
      </w:r>
      <w:r w:rsidR="00150FB7" w:rsidRPr="00B266C3">
        <w:rPr>
          <w:rFonts w:eastAsia="Calibri" w:cs="Times New Roman"/>
          <w:i/>
          <w:szCs w:val="24"/>
          <w:lang w:eastAsia="en-US"/>
        </w:rPr>
        <w:t xml:space="preserve">– </w:t>
      </w:r>
      <w:r w:rsidR="00C71B1A" w:rsidRPr="00B266C3">
        <w:rPr>
          <w:rFonts w:eastAsia="Calibri" w:cs="Times New Roman"/>
          <w:i/>
          <w:szCs w:val="24"/>
          <w:lang w:eastAsia="en-US"/>
        </w:rPr>
        <w:t>Филиал ООО «МЭС» с. Успенское</w:t>
      </w:r>
    </w:p>
    <w:p w14:paraId="158DB6C7" w14:textId="58005698" w:rsidR="00180331" w:rsidRPr="00B266C3" w:rsidRDefault="00180331" w:rsidP="00F3369A">
      <w:pPr>
        <w:spacing w:before="0" w:after="240" w:line="256" w:lineRule="auto"/>
        <w:contextualSpacing/>
        <w:rPr>
          <w:rFonts w:eastAsia="Calibri" w:cs="Times New Roman"/>
          <w:szCs w:val="24"/>
          <w:lang w:eastAsia="en-US"/>
        </w:rPr>
      </w:pPr>
      <w:r w:rsidRPr="00B266C3">
        <w:rPr>
          <w:rFonts w:eastAsia="Calibri" w:cs="Times New Roman"/>
          <w:szCs w:val="24"/>
          <w:lang w:eastAsia="en-US"/>
        </w:rPr>
        <w:t xml:space="preserve">Результаты прогноза тарифов </w:t>
      </w:r>
      <w:r w:rsidR="00150FB7" w:rsidRPr="00B266C3">
        <w:rPr>
          <w:rFonts w:eastAsia="Calibri" w:cs="Times New Roman"/>
          <w:szCs w:val="24"/>
          <w:lang w:eastAsia="en-US"/>
        </w:rPr>
        <w:t xml:space="preserve">– </w:t>
      </w:r>
      <w:r w:rsidR="00C71B1A" w:rsidRPr="00B266C3">
        <w:rPr>
          <w:rFonts w:eastAsia="Calibri" w:cs="Times New Roman"/>
          <w:szCs w:val="24"/>
          <w:lang w:eastAsia="en-US"/>
        </w:rPr>
        <w:t>Филиал ООО «МЭС» с. Успенское</w:t>
      </w:r>
      <w:r w:rsidR="00150FB7" w:rsidRPr="00B266C3">
        <w:rPr>
          <w:rFonts w:eastAsia="Calibri" w:cs="Times New Roman"/>
          <w:szCs w:val="24"/>
          <w:lang w:eastAsia="en-US"/>
        </w:rPr>
        <w:t xml:space="preserve"> </w:t>
      </w:r>
      <w:r w:rsidRPr="00B266C3">
        <w:rPr>
          <w:rFonts w:eastAsia="Calibri" w:cs="Times New Roman"/>
          <w:szCs w:val="24"/>
          <w:lang w:eastAsia="en-US"/>
        </w:rPr>
        <w:t>на тепловую энергию, отпускаемую потребителям представлены на следующем рисунке:</w:t>
      </w:r>
    </w:p>
    <w:p w14:paraId="78A9A976" w14:textId="4D155BEB" w:rsidR="00180331" w:rsidRPr="00B266C3" w:rsidRDefault="00ED34AA" w:rsidP="00F3369A">
      <w:pPr>
        <w:keepNext/>
        <w:spacing w:before="0" w:after="240"/>
        <w:ind w:firstLine="0"/>
        <w:contextualSpacing/>
        <w:jc w:val="center"/>
        <w:rPr>
          <w:rFonts w:eastAsia="Calibri" w:cs="Times New Roman"/>
          <w:color w:val="000000"/>
          <w:sz w:val="26"/>
          <w:lang w:eastAsia="en-US"/>
        </w:rPr>
      </w:pPr>
      <w:r w:rsidRPr="00B266C3">
        <w:rPr>
          <w:rFonts w:eastAsia="Calibri" w:cs="Times New Roman"/>
          <w:noProof/>
          <w:color w:val="000000"/>
          <w:sz w:val="26"/>
          <w:lang w:eastAsia="ru-RU"/>
        </w:rPr>
        <w:drawing>
          <wp:inline distT="0" distB="0" distL="0" distR="0" wp14:anchorId="2F2FA693" wp14:editId="788AEDE5">
            <wp:extent cx="5937885" cy="2943225"/>
            <wp:effectExtent l="0" t="0" r="571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37885" cy="2943225"/>
                    </a:xfrm>
                    <a:prstGeom prst="rect">
                      <a:avLst/>
                    </a:prstGeom>
                    <a:noFill/>
                  </pic:spPr>
                </pic:pic>
              </a:graphicData>
            </a:graphic>
          </wp:inline>
        </w:drawing>
      </w:r>
    </w:p>
    <w:p w14:paraId="1FD70469" w14:textId="54D28921" w:rsidR="00180331" w:rsidRPr="00B266C3" w:rsidRDefault="00180331" w:rsidP="00F3369A">
      <w:pPr>
        <w:spacing w:before="0" w:after="240"/>
        <w:ind w:firstLine="0"/>
        <w:contextualSpacing/>
        <w:jc w:val="center"/>
        <w:rPr>
          <w:rFonts w:eastAsia="Calibri" w:cs="Times New Roman"/>
          <w:b/>
          <w:iCs/>
          <w:color w:val="000000"/>
          <w:szCs w:val="24"/>
          <w:lang w:eastAsia="en-US"/>
        </w:rPr>
      </w:pPr>
      <w:r w:rsidRPr="00B266C3">
        <w:rPr>
          <w:rFonts w:eastAsia="Calibri" w:cs="Times New Roman"/>
          <w:b/>
          <w:iCs/>
          <w:color w:val="000000"/>
          <w:szCs w:val="24"/>
          <w:lang w:eastAsia="en-US"/>
        </w:rPr>
        <w:t xml:space="preserve">Рисунок </w:t>
      </w:r>
      <w:r w:rsidRPr="00B266C3">
        <w:rPr>
          <w:rFonts w:eastAsia="Calibri" w:cs="Times New Roman"/>
          <w:b/>
          <w:iCs/>
          <w:color w:val="000000"/>
          <w:szCs w:val="24"/>
          <w:lang w:eastAsia="en-US"/>
        </w:rPr>
        <w:fldChar w:fldCharType="begin"/>
      </w:r>
      <w:r w:rsidRPr="00B266C3">
        <w:rPr>
          <w:rFonts w:eastAsia="Calibri" w:cs="Times New Roman"/>
          <w:b/>
          <w:iCs/>
          <w:color w:val="000000"/>
          <w:szCs w:val="24"/>
          <w:lang w:eastAsia="en-US"/>
        </w:rPr>
        <w:instrText xml:space="preserve"> SEQ Рисунок \* ARABIC </w:instrText>
      </w:r>
      <w:r w:rsidRPr="00B266C3">
        <w:rPr>
          <w:rFonts w:eastAsia="Calibri" w:cs="Times New Roman"/>
          <w:b/>
          <w:iCs/>
          <w:color w:val="000000"/>
          <w:szCs w:val="24"/>
          <w:lang w:eastAsia="en-US"/>
        </w:rPr>
        <w:fldChar w:fldCharType="separate"/>
      </w:r>
      <w:r w:rsidR="00B8610A">
        <w:rPr>
          <w:rFonts w:eastAsia="Calibri" w:cs="Times New Roman"/>
          <w:b/>
          <w:iCs/>
          <w:noProof/>
          <w:color w:val="000000"/>
          <w:szCs w:val="24"/>
          <w:lang w:eastAsia="en-US"/>
        </w:rPr>
        <w:t>5</w:t>
      </w:r>
      <w:r w:rsidRPr="00B266C3">
        <w:rPr>
          <w:rFonts w:eastAsia="Calibri" w:cs="Times New Roman"/>
          <w:b/>
          <w:iCs/>
          <w:color w:val="000000"/>
          <w:szCs w:val="24"/>
          <w:lang w:eastAsia="en-US"/>
        </w:rPr>
        <w:fldChar w:fldCharType="end"/>
      </w:r>
      <w:r w:rsidRPr="00B266C3">
        <w:rPr>
          <w:rFonts w:eastAsia="Calibri" w:cs="Times New Roman"/>
          <w:b/>
          <w:iCs/>
          <w:color w:val="000000"/>
          <w:szCs w:val="24"/>
          <w:lang w:eastAsia="en-US"/>
        </w:rPr>
        <w:t xml:space="preserve"> -</w:t>
      </w:r>
      <w:r w:rsidRPr="00B266C3">
        <w:rPr>
          <w:rFonts w:eastAsia="Calibri" w:cs="Times New Roman"/>
          <w:i/>
          <w:iCs/>
          <w:color w:val="44546A"/>
          <w:sz w:val="18"/>
          <w:szCs w:val="18"/>
          <w:lang w:eastAsia="en-US"/>
        </w:rPr>
        <w:t xml:space="preserve"> </w:t>
      </w:r>
      <w:r w:rsidRPr="00B266C3">
        <w:rPr>
          <w:rFonts w:eastAsia="Calibri" w:cs="Times New Roman"/>
          <w:b/>
          <w:iCs/>
          <w:color w:val="000000"/>
          <w:szCs w:val="24"/>
          <w:lang w:eastAsia="en-US"/>
        </w:rPr>
        <w:t>Тарифные последствия для потребителей при реализации программы строительства, реконструкции и технического перевооружения системы теплоснабжения</w:t>
      </w:r>
    </w:p>
    <w:p w14:paraId="439E31B6" w14:textId="5714262A" w:rsidR="00F3369A" w:rsidRPr="00C71B1A" w:rsidRDefault="00C71B1A" w:rsidP="00C71B1A">
      <w:pPr>
        <w:spacing w:before="0" w:after="240"/>
        <w:contextualSpacing/>
        <w:rPr>
          <w:rFonts w:eastAsia="Calibri" w:cs="Times New Roman"/>
          <w:szCs w:val="24"/>
          <w:lang w:eastAsia="en-US"/>
        </w:rPr>
      </w:pPr>
      <w:r w:rsidRPr="00B266C3">
        <w:rPr>
          <w:rFonts w:eastAsia="Calibri" w:cs="Times New Roman"/>
          <w:szCs w:val="24"/>
          <w:lang w:eastAsia="en-US"/>
        </w:rPr>
        <w:t>Как видно из рисунка, среднегодовой тариф филиала ООО «МЭС» с. Успенское при реализации мероприятий схемы в период с 2030 года несколько превышает тариф, прогнозируемый без реализации мероприятий схемы теплоснабжения (с учетом прогноза Минэкономразвития РФ). Это связано с необходимостью финансирования объема мероприятий по реконструкции источников теплоснабжения и тепловых сетей.</w:t>
      </w:r>
    </w:p>
    <w:sectPr w:rsidR="00F3369A" w:rsidRPr="00C71B1A" w:rsidSect="00DA437D">
      <w:pgSz w:w="11906" w:h="16838" w:code="9"/>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424FA2" w14:textId="77777777" w:rsidR="00EF120F" w:rsidRDefault="00EF120F" w:rsidP="009D0316">
      <w:pPr>
        <w:spacing w:before="0" w:after="0"/>
      </w:pPr>
      <w:r>
        <w:separator/>
      </w:r>
    </w:p>
  </w:endnote>
  <w:endnote w:type="continuationSeparator" w:id="0">
    <w:p w14:paraId="40424264" w14:textId="77777777" w:rsidR="00EF120F" w:rsidRDefault="00EF120F" w:rsidP="009D031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Yu Mincho">
    <w:charset w:val="80"/>
    <w:family w:val="roman"/>
    <w:pitch w:val="variable"/>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00"/>
    <w:family w:val="auto"/>
    <w:pitch w:val="default"/>
  </w:font>
  <w:font w:name="Tahoma">
    <w:panose1 w:val="020B0604030504040204"/>
    <w:charset w:val="CC"/>
    <w:family w:val="swiss"/>
    <w:pitch w:val="variable"/>
    <w:sig w:usb0="E1002EFF" w:usb1="C000605B" w:usb2="00000029" w:usb3="00000000" w:csb0="000101FF" w:csb1="00000000"/>
  </w:font>
  <w:font w:name="TimesNewRomanPSMT">
    <w:altName w:val="Yu Gothic"/>
    <w:charset w:val="00"/>
    <w:family w:val="auto"/>
    <w:pitch w:val="default"/>
  </w:font>
  <w:font w:name="Calibri Light">
    <w:panose1 w:val="020F0302020204030204"/>
    <w:charset w:val="CC"/>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TimesNewRomanPS-BoldMT">
    <w:altName w:val="MS Gothic"/>
    <w:panose1 w:val="00000000000000000000"/>
    <w:charset w:val="CC"/>
    <w:family w:val="auto"/>
    <w:notTrueType/>
    <w:pitch w:val="default"/>
    <w:sig w:usb0="00000203" w:usb1="08070000" w:usb2="00000010" w:usb3="00000000" w:csb0="00020005" w:csb1="00000000"/>
  </w:font>
  <w:font w:name="TimesNewRomanPS-BoldItalicMT">
    <w:altName w:val="Times New Roman"/>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SymbolMT">
    <w:altName w:val="Times New Roman"/>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Helv">
    <w:panose1 w:val="020B060402020203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MS Gothic">
    <w:altName w:val="?l?r ?S?V?b?N"/>
    <w:panose1 w:val="020B0609070205080204"/>
    <w:charset w:val="80"/>
    <w:family w:val="modern"/>
    <w:pitch w:val="fixed"/>
    <w:sig w:usb0="E00002FF" w:usb1="6AC7FDFB" w:usb2="00000012" w:usb3="00000000" w:csb0="0002009F" w:csb1="00000000"/>
  </w:font>
  <w:font w:name="MS Mincho">
    <w:altName w:val="?l?r ???f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21188856"/>
      <w:docPartObj>
        <w:docPartGallery w:val="Page Numbers (Bottom of Page)"/>
        <w:docPartUnique/>
      </w:docPartObj>
    </w:sdtPr>
    <w:sdtEndPr/>
    <w:sdtContent>
      <w:p w14:paraId="61EACDEE" w14:textId="404F9EDD" w:rsidR="00ED34AA" w:rsidRDefault="00ED34AA">
        <w:pPr>
          <w:pStyle w:val="af1"/>
          <w:jc w:val="right"/>
        </w:pPr>
        <w:r>
          <w:fldChar w:fldCharType="begin"/>
        </w:r>
        <w:r>
          <w:instrText>PAGE   \* MERGEFORMAT</w:instrText>
        </w:r>
        <w:r>
          <w:fldChar w:fldCharType="separate"/>
        </w:r>
        <w:r w:rsidR="00B8610A">
          <w:rPr>
            <w:noProof/>
          </w:rPr>
          <w:t>75</w:t>
        </w:r>
        <w:r>
          <w:fldChar w:fldCharType="end"/>
        </w:r>
      </w:p>
    </w:sdtContent>
  </w:sdt>
  <w:p w14:paraId="0D51696B" w14:textId="0745EB64" w:rsidR="00ED34AA" w:rsidRPr="00680BFC" w:rsidRDefault="00ED34AA" w:rsidP="00680BFC">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746E20" w14:textId="77777777" w:rsidR="00EF120F" w:rsidRDefault="00EF120F" w:rsidP="009D0316">
      <w:pPr>
        <w:spacing w:before="0" w:after="0"/>
      </w:pPr>
      <w:r>
        <w:separator/>
      </w:r>
    </w:p>
  </w:footnote>
  <w:footnote w:type="continuationSeparator" w:id="0">
    <w:p w14:paraId="2F57AB5B" w14:textId="77777777" w:rsidR="00EF120F" w:rsidRDefault="00EF120F" w:rsidP="009D0316">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9.6pt;height:9.6pt;visibility:visible;mso-wrap-style:square" o:bullet="t">
        <v:imagedata r:id="rId1" o:title=""/>
      </v:shape>
    </w:pict>
  </w:numPicBullet>
  <w:abstractNum w:abstractNumId="0" w15:restartNumberingAfterBreak="0">
    <w:nsid w:val="FFFFFF88"/>
    <w:multiLevelType w:val="multilevel"/>
    <w:tmpl w:val="E83AAF9E"/>
    <w:lvl w:ilvl="0">
      <w:start w:val="1"/>
      <w:numFmt w:val="decimal"/>
      <w:pStyle w:val="a"/>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FA54CE8"/>
    <w:multiLevelType w:val="hybridMultilevel"/>
    <w:tmpl w:val="CCC08BF2"/>
    <w:styleLink w:val="111114312"/>
    <w:lvl w:ilvl="0" w:tplc="2572CBB2">
      <w:start w:val="1"/>
      <w:numFmt w:val="bullet"/>
      <w:pStyle w:val="-"/>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15:restartNumberingAfterBreak="0">
    <w:nsid w:val="0FCA7690"/>
    <w:multiLevelType w:val="hybridMultilevel"/>
    <w:tmpl w:val="A59CD38A"/>
    <w:lvl w:ilvl="0" w:tplc="F5DCA2FC">
      <w:numFmt w:val="bullet"/>
      <w:lvlText w:val=""/>
      <w:lvlJc w:val="left"/>
      <w:pPr>
        <w:ind w:left="1495" w:hanging="360"/>
      </w:pPr>
      <w:rPr>
        <w:rFonts w:ascii="Wingdings" w:eastAsia="Wingdings" w:hAnsi="Wingdings" w:cs="Wingdings" w:hint="default"/>
        <w:w w:val="100"/>
        <w:sz w:val="24"/>
        <w:szCs w:val="24"/>
        <w:lang w:val="ru-RU" w:eastAsia="en-US" w:bidi="ar-SA"/>
      </w:rPr>
    </w:lvl>
    <w:lvl w:ilvl="1" w:tplc="332C697A">
      <w:numFmt w:val="bullet"/>
      <w:lvlText w:val="•"/>
      <w:lvlJc w:val="left"/>
      <w:pPr>
        <w:ind w:left="2314" w:hanging="360"/>
      </w:pPr>
      <w:rPr>
        <w:rFonts w:hint="default"/>
        <w:lang w:val="ru-RU" w:eastAsia="en-US" w:bidi="ar-SA"/>
      </w:rPr>
    </w:lvl>
    <w:lvl w:ilvl="2" w:tplc="D6006758">
      <w:numFmt w:val="bullet"/>
      <w:lvlText w:val="•"/>
      <w:lvlJc w:val="left"/>
      <w:pPr>
        <w:ind w:left="3129" w:hanging="360"/>
      </w:pPr>
      <w:rPr>
        <w:rFonts w:hint="default"/>
        <w:lang w:val="ru-RU" w:eastAsia="en-US" w:bidi="ar-SA"/>
      </w:rPr>
    </w:lvl>
    <w:lvl w:ilvl="3" w:tplc="182A5E5A">
      <w:numFmt w:val="bullet"/>
      <w:lvlText w:val="•"/>
      <w:lvlJc w:val="left"/>
      <w:pPr>
        <w:ind w:left="3943" w:hanging="360"/>
      </w:pPr>
      <w:rPr>
        <w:rFonts w:hint="default"/>
        <w:lang w:val="ru-RU" w:eastAsia="en-US" w:bidi="ar-SA"/>
      </w:rPr>
    </w:lvl>
    <w:lvl w:ilvl="4" w:tplc="10481572">
      <w:numFmt w:val="bullet"/>
      <w:lvlText w:val="•"/>
      <w:lvlJc w:val="left"/>
      <w:pPr>
        <w:ind w:left="4758" w:hanging="360"/>
      </w:pPr>
      <w:rPr>
        <w:rFonts w:hint="default"/>
        <w:lang w:val="ru-RU" w:eastAsia="en-US" w:bidi="ar-SA"/>
      </w:rPr>
    </w:lvl>
    <w:lvl w:ilvl="5" w:tplc="029696D8">
      <w:numFmt w:val="bullet"/>
      <w:lvlText w:val="•"/>
      <w:lvlJc w:val="left"/>
      <w:pPr>
        <w:ind w:left="5573" w:hanging="360"/>
      </w:pPr>
      <w:rPr>
        <w:rFonts w:hint="default"/>
        <w:lang w:val="ru-RU" w:eastAsia="en-US" w:bidi="ar-SA"/>
      </w:rPr>
    </w:lvl>
    <w:lvl w:ilvl="6" w:tplc="46C8EB72">
      <w:numFmt w:val="bullet"/>
      <w:lvlText w:val="•"/>
      <w:lvlJc w:val="left"/>
      <w:pPr>
        <w:ind w:left="6387" w:hanging="360"/>
      </w:pPr>
      <w:rPr>
        <w:rFonts w:hint="default"/>
        <w:lang w:val="ru-RU" w:eastAsia="en-US" w:bidi="ar-SA"/>
      </w:rPr>
    </w:lvl>
    <w:lvl w:ilvl="7" w:tplc="356E1A6C">
      <w:numFmt w:val="bullet"/>
      <w:lvlText w:val="•"/>
      <w:lvlJc w:val="left"/>
      <w:pPr>
        <w:ind w:left="7202" w:hanging="360"/>
      </w:pPr>
      <w:rPr>
        <w:rFonts w:hint="default"/>
        <w:lang w:val="ru-RU" w:eastAsia="en-US" w:bidi="ar-SA"/>
      </w:rPr>
    </w:lvl>
    <w:lvl w:ilvl="8" w:tplc="0B7AC094">
      <w:numFmt w:val="bullet"/>
      <w:lvlText w:val="•"/>
      <w:lvlJc w:val="left"/>
      <w:pPr>
        <w:ind w:left="8017" w:hanging="360"/>
      </w:pPr>
      <w:rPr>
        <w:rFonts w:hint="default"/>
        <w:lang w:val="ru-RU" w:eastAsia="en-US" w:bidi="ar-SA"/>
      </w:rPr>
    </w:lvl>
  </w:abstractNum>
  <w:abstractNum w:abstractNumId="3" w15:restartNumberingAfterBreak="0">
    <w:nsid w:val="1581280C"/>
    <w:multiLevelType w:val="hybridMultilevel"/>
    <w:tmpl w:val="124A2544"/>
    <w:lvl w:ilvl="0" w:tplc="6180C812">
      <w:start w:val="1"/>
      <w:numFmt w:val="russianLower"/>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0936F9"/>
    <w:multiLevelType w:val="hybridMultilevel"/>
    <w:tmpl w:val="5030D9B0"/>
    <w:lvl w:ilvl="0" w:tplc="5FA0F8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F412617"/>
    <w:multiLevelType w:val="hybridMultilevel"/>
    <w:tmpl w:val="075E1058"/>
    <w:styleLink w:val="11111431"/>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6" w15:restartNumberingAfterBreak="0">
    <w:nsid w:val="217827F3"/>
    <w:multiLevelType w:val="hybridMultilevel"/>
    <w:tmpl w:val="BB96DB8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A07024A"/>
    <w:multiLevelType w:val="hybridMultilevel"/>
    <w:tmpl w:val="21DE87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45D1796"/>
    <w:multiLevelType w:val="hybridMultilevel"/>
    <w:tmpl w:val="2666A130"/>
    <w:lvl w:ilvl="0" w:tplc="9FD2E2E6">
      <w:start w:val="1"/>
      <w:numFmt w:val="bullet"/>
      <w:pStyle w:val="2"/>
      <w:lvlText w:val=""/>
      <w:lvlPicBulletId w:val="0"/>
      <w:lvlJc w:val="left"/>
      <w:pPr>
        <w:tabs>
          <w:tab w:val="num" w:pos="1287"/>
        </w:tabs>
        <w:ind w:left="1287" w:hanging="360"/>
      </w:pPr>
      <w:rPr>
        <w:rFonts w:ascii="Symbol" w:hAnsi="Symbol" w:hint="default"/>
        <w:color w:val="auto"/>
        <w:sz w:val="16"/>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8071824"/>
    <w:multiLevelType w:val="hybridMultilevel"/>
    <w:tmpl w:val="447CD3C4"/>
    <w:lvl w:ilvl="0" w:tplc="76366E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3EF20C56"/>
    <w:multiLevelType w:val="hybridMultilevel"/>
    <w:tmpl w:val="D334FDB2"/>
    <w:lvl w:ilvl="0" w:tplc="B770F7C0">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15777E8"/>
    <w:multiLevelType w:val="hybridMultilevel"/>
    <w:tmpl w:val="9C3AF5C2"/>
    <w:styleLink w:val="11111201"/>
    <w:lvl w:ilvl="0" w:tplc="B770F7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1F468D2"/>
    <w:multiLevelType w:val="multilevel"/>
    <w:tmpl w:val="B2587D70"/>
    <w:lvl w:ilvl="0">
      <w:start w:val="1"/>
      <w:numFmt w:val="decimal"/>
      <w:pStyle w:val="1"/>
      <w:lvlText w:val="Раздел %1"/>
      <w:lvlJc w:val="left"/>
      <w:pPr>
        <w:ind w:left="0" w:firstLine="709"/>
      </w:pPr>
      <w:rPr>
        <w:rFonts w:hint="default"/>
      </w:rPr>
    </w:lvl>
    <w:lvl w:ilvl="1">
      <w:start w:val="1"/>
      <w:numFmt w:val="decimal"/>
      <w:pStyle w:val="20"/>
      <w:lvlText w:val="%1.%2"/>
      <w:lvlJc w:val="left"/>
      <w:pPr>
        <w:tabs>
          <w:tab w:val="num" w:pos="1701"/>
        </w:tabs>
        <w:ind w:left="0" w:firstLine="0"/>
      </w:pPr>
      <w:rPr>
        <w:rFonts w:hint="default"/>
        <w:b/>
      </w:rPr>
    </w:lvl>
    <w:lvl w:ilvl="2">
      <w:start w:val="1"/>
      <w:numFmt w:val="decimal"/>
      <w:pStyle w:val="3"/>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2950002"/>
    <w:multiLevelType w:val="hybridMultilevel"/>
    <w:tmpl w:val="105E3DDE"/>
    <w:lvl w:ilvl="0" w:tplc="76366E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6556FCA"/>
    <w:multiLevelType w:val="hybridMultilevel"/>
    <w:tmpl w:val="E6165BAC"/>
    <w:styleLink w:val="111114311"/>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5" w15:restartNumberingAfterBreak="0">
    <w:nsid w:val="47287F5A"/>
    <w:multiLevelType w:val="multilevel"/>
    <w:tmpl w:val="0419001F"/>
    <w:styleLink w:val="1111120"/>
    <w:lvl w:ilvl="0">
      <w:start w:val="1"/>
      <w:numFmt w:val="decimal"/>
      <w:lvlText w:val="%1."/>
      <w:lvlJc w:val="left"/>
      <w:pPr>
        <w:tabs>
          <w:tab w:val="num" w:pos="360"/>
        </w:tabs>
        <w:ind w:left="360" w:hanging="360"/>
      </w:pPr>
      <w:rPr>
        <w:rFonts w:ascii="Arial" w:hAnsi="Arial"/>
        <w:b/>
        <w:sz w:val="22"/>
      </w:rPr>
    </w:lvl>
    <w:lvl w:ilvl="1">
      <w:start w:val="1"/>
      <w:numFmt w:val="decimal"/>
      <w:lvlText w:val="%1.%2."/>
      <w:lvlJc w:val="left"/>
      <w:pPr>
        <w:tabs>
          <w:tab w:val="num" w:pos="792"/>
        </w:tabs>
        <w:ind w:left="792" w:hanging="432"/>
      </w:pPr>
      <w:rPr>
        <w:rFonts w:ascii="Arial" w:hAnsi="Arial"/>
        <w:b/>
        <w:sz w:val="22"/>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4A445645"/>
    <w:multiLevelType w:val="hybridMultilevel"/>
    <w:tmpl w:val="20B06AB4"/>
    <w:lvl w:ilvl="0" w:tplc="EE780BF0">
      <w:start w:val="1"/>
      <w:numFmt w:val="bullet"/>
      <w:pStyle w:val="100"/>
      <w:lvlText w:val=""/>
      <w:lvlJc w:val="left"/>
      <w:pPr>
        <w:tabs>
          <w:tab w:val="num" w:pos="851"/>
        </w:tabs>
        <w:ind w:left="851" w:hanging="284"/>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7" w15:restartNumberingAfterBreak="0">
    <w:nsid w:val="4B170563"/>
    <w:multiLevelType w:val="singleLevel"/>
    <w:tmpl w:val="8A0C6168"/>
    <w:lvl w:ilvl="0">
      <w:start w:val="1"/>
      <w:numFmt w:val="bullet"/>
      <w:pStyle w:val="a1"/>
      <w:lvlText w:val=""/>
      <w:lvlJc w:val="left"/>
      <w:pPr>
        <w:tabs>
          <w:tab w:val="num" w:pos="786"/>
        </w:tabs>
        <w:ind w:left="786" w:hanging="360"/>
      </w:pPr>
      <w:rPr>
        <w:rFonts w:ascii="Wingdings" w:hAnsi="Wingdings" w:hint="default"/>
        <w:sz w:val="16"/>
      </w:rPr>
    </w:lvl>
  </w:abstractNum>
  <w:abstractNum w:abstractNumId="18" w15:restartNumberingAfterBreak="0">
    <w:nsid w:val="4C4E1882"/>
    <w:multiLevelType w:val="hybridMultilevel"/>
    <w:tmpl w:val="E01AE15C"/>
    <w:lvl w:ilvl="0" w:tplc="76366E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59E60585"/>
    <w:multiLevelType w:val="hybridMultilevel"/>
    <w:tmpl w:val="9006BE28"/>
    <w:styleLink w:val="11111131"/>
    <w:lvl w:ilvl="0" w:tplc="F31AD324">
      <w:start w:val="1"/>
      <w:numFmt w:val="bullet"/>
      <w:lvlText w:val=""/>
      <w:lvlJc w:val="left"/>
      <w:pPr>
        <w:tabs>
          <w:tab w:val="num" w:pos="3346"/>
        </w:tabs>
        <w:ind w:left="3346" w:hanging="360"/>
      </w:pPr>
      <w:rPr>
        <w:rFonts w:ascii="Symbol" w:hAnsi="Symbol" w:hint="default"/>
        <w:color w:val="auto"/>
      </w:rPr>
    </w:lvl>
    <w:lvl w:ilvl="1" w:tplc="B2A28F16">
      <w:start w:val="1"/>
      <w:numFmt w:val="bullet"/>
      <w:lvlText w:val=""/>
      <w:lvlJc w:val="left"/>
      <w:pPr>
        <w:tabs>
          <w:tab w:val="num" w:pos="1352"/>
        </w:tabs>
        <w:ind w:left="1352" w:hanging="360"/>
      </w:pPr>
      <w:rPr>
        <w:rFonts w:ascii="Symbol" w:hAnsi="Symbol" w:hint="default"/>
        <w:color w:val="auto"/>
      </w:rPr>
    </w:lvl>
    <w:lvl w:ilvl="2" w:tplc="0419001B">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20" w15:restartNumberingAfterBreak="0">
    <w:nsid w:val="63446253"/>
    <w:multiLevelType w:val="hybridMultilevel"/>
    <w:tmpl w:val="24448994"/>
    <w:lvl w:ilvl="0" w:tplc="95ECE8CC">
      <w:start w:val="1"/>
      <w:numFmt w:val="decimal"/>
      <w:pStyle w:val="6"/>
      <w:lvlText w:val="Рисунок %1."/>
      <w:lvlJc w:val="left"/>
      <w:pPr>
        <w:ind w:left="1287" w:hanging="360"/>
      </w:pPr>
      <w:rPr>
        <w:rFonts w:hint="default"/>
        <w:color w:val="auto"/>
        <w:sz w:val="22"/>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63686982"/>
    <w:multiLevelType w:val="hybridMultilevel"/>
    <w:tmpl w:val="3A9620C2"/>
    <w:lvl w:ilvl="0" w:tplc="3EAA7958">
      <w:start w:val="1"/>
      <w:numFmt w:val="decimal"/>
      <w:pStyle w:val="a2"/>
      <w:lvlText w:val="Таблица %1."/>
      <w:lvlJc w:val="left"/>
      <w:pPr>
        <w:ind w:left="1353"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79A31A7"/>
    <w:multiLevelType w:val="hybridMultilevel"/>
    <w:tmpl w:val="B9EADE68"/>
    <w:lvl w:ilvl="0" w:tplc="FAFACFE8">
      <w:start w:val="1"/>
      <w:numFmt w:val="bullet"/>
      <w:pStyle w:val="a3"/>
      <w:lvlText w:val=""/>
      <w:lvlJc w:val="left"/>
      <w:pPr>
        <w:ind w:left="1778" w:hanging="360"/>
      </w:pPr>
      <w:rPr>
        <w:rFonts w:ascii="Wingdings" w:hAnsi="Wingdings"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15:restartNumberingAfterBreak="0">
    <w:nsid w:val="7BB762F4"/>
    <w:multiLevelType w:val="hybridMultilevel"/>
    <w:tmpl w:val="9E803F12"/>
    <w:styleLink w:val="111111311"/>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C732E38"/>
    <w:multiLevelType w:val="hybridMultilevel"/>
    <w:tmpl w:val="B6A43058"/>
    <w:lvl w:ilvl="0" w:tplc="04190001">
      <w:start w:val="1"/>
      <w:numFmt w:val="bullet"/>
      <w:pStyle w:val="30"/>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D491CED"/>
    <w:multiLevelType w:val="hybridMultilevel"/>
    <w:tmpl w:val="E14EFD0C"/>
    <w:lvl w:ilvl="0" w:tplc="506A6612">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CA9EA6">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D42DE6">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B4E368">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385CFC">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A049A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BC90FE">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B49A4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941CF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2"/>
  </w:num>
  <w:num w:numId="2">
    <w:abstractNumId w:val="11"/>
  </w:num>
  <w:num w:numId="3">
    <w:abstractNumId w:val="23"/>
  </w:num>
  <w:num w:numId="4">
    <w:abstractNumId w:val="10"/>
  </w:num>
  <w:num w:numId="5">
    <w:abstractNumId w:val="20"/>
  </w:num>
  <w:num w:numId="6">
    <w:abstractNumId w:val="21"/>
  </w:num>
  <w:num w:numId="7">
    <w:abstractNumId w:val="22"/>
  </w:num>
  <w:num w:numId="8">
    <w:abstractNumId w:val="15"/>
  </w:num>
  <w:num w:numId="9">
    <w:abstractNumId w:val="0"/>
  </w:num>
  <w:num w:numId="10">
    <w:abstractNumId w:val="24"/>
  </w:num>
  <w:num w:numId="11">
    <w:abstractNumId w:val="17"/>
  </w:num>
  <w:num w:numId="12">
    <w:abstractNumId w:val="8"/>
  </w:num>
  <w:num w:numId="13">
    <w:abstractNumId w:val="19"/>
  </w:num>
  <w:num w:numId="14">
    <w:abstractNumId w:val="1"/>
  </w:num>
  <w:num w:numId="15">
    <w:abstractNumId w:val="5"/>
  </w:num>
  <w:num w:numId="16">
    <w:abstractNumId w:val="14"/>
  </w:num>
  <w:num w:numId="17">
    <w:abstractNumId w:val="3"/>
  </w:num>
  <w:num w:numId="18">
    <w:abstractNumId w:val="2"/>
  </w:num>
  <w:num w:numId="19">
    <w:abstractNumId w:val="13"/>
  </w:num>
  <w:num w:numId="20">
    <w:abstractNumId w:val="18"/>
  </w:num>
  <w:num w:numId="21">
    <w:abstractNumId w:val="6"/>
  </w:num>
  <w:num w:numId="22">
    <w:abstractNumId w:val="7"/>
  </w:num>
  <w:num w:numId="23">
    <w:abstractNumId w:val="16"/>
  </w:num>
  <w:num w:numId="24">
    <w:abstractNumId w:val="9"/>
  </w:num>
  <w:num w:numId="25">
    <w:abstractNumId w:val="4"/>
  </w:num>
  <w:num w:numId="26">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F4B"/>
    <w:rsid w:val="00001421"/>
    <w:rsid w:val="0001359F"/>
    <w:rsid w:val="00013F44"/>
    <w:rsid w:val="00014977"/>
    <w:rsid w:val="000149D5"/>
    <w:rsid w:val="00016C86"/>
    <w:rsid w:val="0001703F"/>
    <w:rsid w:val="000179FA"/>
    <w:rsid w:val="00017A12"/>
    <w:rsid w:val="000219AE"/>
    <w:rsid w:val="000240B2"/>
    <w:rsid w:val="000246FC"/>
    <w:rsid w:val="00031E42"/>
    <w:rsid w:val="00033B9F"/>
    <w:rsid w:val="000351C7"/>
    <w:rsid w:val="00035D2E"/>
    <w:rsid w:val="00036CD2"/>
    <w:rsid w:val="00040ADA"/>
    <w:rsid w:val="000434FF"/>
    <w:rsid w:val="00044520"/>
    <w:rsid w:val="000455A9"/>
    <w:rsid w:val="000456FB"/>
    <w:rsid w:val="00046AA6"/>
    <w:rsid w:val="0005011C"/>
    <w:rsid w:val="00050168"/>
    <w:rsid w:val="00050DC2"/>
    <w:rsid w:val="00051174"/>
    <w:rsid w:val="000532EF"/>
    <w:rsid w:val="00053E13"/>
    <w:rsid w:val="000625B5"/>
    <w:rsid w:val="00065710"/>
    <w:rsid w:val="00065D7F"/>
    <w:rsid w:val="000719BC"/>
    <w:rsid w:val="000732CF"/>
    <w:rsid w:val="00073F4E"/>
    <w:rsid w:val="00073F58"/>
    <w:rsid w:val="00074201"/>
    <w:rsid w:val="00075640"/>
    <w:rsid w:val="00080633"/>
    <w:rsid w:val="00082E4A"/>
    <w:rsid w:val="00084EE9"/>
    <w:rsid w:val="00085218"/>
    <w:rsid w:val="00091096"/>
    <w:rsid w:val="00094F3F"/>
    <w:rsid w:val="0009516E"/>
    <w:rsid w:val="000959F7"/>
    <w:rsid w:val="000959FC"/>
    <w:rsid w:val="000A33F2"/>
    <w:rsid w:val="000A3CC5"/>
    <w:rsid w:val="000B0916"/>
    <w:rsid w:val="000B2263"/>
    <w:rsid w:val="000B2F2B"/>
    <w:rsid w:val="000B2F87"/>
    <w:rsid w:val="000B31B6"/>
    <w:rsid w:val="000B3CE5"/>
    <w:rsid w:val="000B437A"/>
    <w:rsid w:val="000B43C0"/>
    <w:rsid w:val="000B4627"/>
    <w:rsid w:val="000B4CD1"/>
    <w:rsid w:val="000C002F"/>
    <w:rsid w:val="000C009F"/>
    <w:rsid w:val="000C1B69"/>
    <w:rsid w:val="000C292A"/>
    <w:rsid w:val="000C365B"/>
    <w:rsid w:val="000C6AFC"/>
    <w:rsid w:val="000C7F66"/>
    <w:rsid w:val="000D15E9"/>
    <w:rsid w:val="000D21EF"/>
    <w:rsid w:val="000D2C24"/>
    <w:rsid w:val="000D7237"/>
    <w:rsid w:val="000D76DE"/>
    <w:rsid w:val="000E08FA"/>
    <w:rsid w:val="000E2952"/>
    <w:rsid w:val="000E3106"/>
    <w:rsid w:val="000E3677"/>
    <w:rsid w:val="000E4E57"/>
    <w:rsid w:val="000E51EA"/>
    <w:rsid w:val="000E5375"/>
    <w:rsid w:val="000E760D"/>
    <w:rsid w:val="000F0577"/>
    <w:rsid w:val="000F11E7"/>
    <w:rsid w:val="000F18FF"/>
    <w:rsid w:val="000F2A1D"/>
    <w:rsid w:val="000F3A85"/>
    <w:rsid w:val="000F475C"/>
    <w:rsid w:val="000F7C76"/>
    <w:rsid w:val="00101D06"/>
    <w:rsid w:val="00103CF2"/>
    <w:rsid w:val="001047EA"/>
    <w:rsid w:val="00107D47"/>
    <w:rsid w:val="00111889"/>
    <w:rsid w:val="00111A94"/>
    <w:rsid w:val="0011320D"/>
    <w:rsid w:val="001134C4"/>
    <w:rsid w:val="001159FB"/>
    <w:rsid w:val="00115C32"/>
    <w:rsid w:val="00126993"/>
    <w:rsid w:val="00131001"/>
    <w:rsid w:val="001324B0"/>
    <w:rsid w:val="00136C62"/>
    <w:rsid w:val="00140675"/>
    <w:rsid w:val="001406AF"/>
    <w:rsid w:val="00141C64"/>
    <w:rsid w:val="00141D3E"/>
    <w:rsid w:val="00145930"/>
    <w:rsid w:val="00145E96"/>
    <w:rsid w:val="00147F65"/>
    <w:rsid w:val="00150FB7"/>
    <w:rsid w:val="001543AB"/>
    <w:rsid w:val="00154C54"/>
    <w:rsid w:val="00155AFD"/>
    <w:rsid w:val="00156369"/>
    <w:rsid w:val="00157765"/>
    <w:rsid w:val="00157B76"/>
    <w:rsid w:val="00164156"/>
    <w:rsid w:val="00164AFE"/>
    <w:rsid w:val="00173F4E"/>
    <w:rsid w:val="00173FB6"/>
    <w:rsid w:val="0017739E"/>
    <w:rsid w:val="001773F9"/>
    <w:rsid w:val="0017767A"/>
    <w:rsid w:val="00177C9A"/>
    <w:rsid w:val="00180331"/>
    <w:rsid w:val="001827C8"/>
    <w:rsid w:val="001848AB"/>
    <w:rsid w:val="001859F4"/>
    <w:rsid w:val="00191981"/>
    <w:rsid w:val="001933C0"/>
    <w:rsid w:val="00194BC6"/>
    <w:rsid w:val="00196595"/>
    <w:rsid w:val="001A1346"/>
    <w:rsid w:val="001A31C8"/>
    <w:rsid w:val="001A4267"/>
    <w:rsid w:val="001A45E6"/>
    <w:rsid w:val="001A4653"/>
    <w:rsid w:val="001A63C8"/>
    <w:rsid w:val="001A650C"/>
    <w:rsid w:val="001B2FA8"/>
    <w:rsid w:val="001B3534"/>
    <w:rsid w:val="001B3748"/>
    <w:rsid w:val="001B5238"/>
    <w:rsid w:val="001B52A2"/>
    <w:rsid w:val="001B6D01"/>
    <w:rsid w:val="001C1C7B"/>
    <w:rsid w:val="001C1E27"/>
    <w:rsid w:val="001C2461"/>
    <w:rsid w:val="001C2BD2"/>
    <w:rsid w:val="001C3A44"/>
    <w:rsid w:val="001C41D2"/>
    <w:rsid w:val="001C47CC"/>
    <w:rsid w:val="001C64F9"/>
    <w:rsid w:val="001C654C"/>
    <w:rsid w:val="001D4425"/>
    <w:rsid w:val="001D45B2"/>
    <w:rsid w:val="001D47C4"/>
    <w:rsid w:val="001D5934"/>
    <w:rsid w:val="001D763D"/>
    <w:rsid w:val="001D77CE"/>
    <w:rsid w:val="001E263A"/>
    <w:rsid w:val="001E4373"/>
    <w:rsid w:val="001E5576"/>
    <w:rsid w:val="001E5871"/>
    <w:rsid w:val="001E7CAA"/>
    <w:rsid w:val="001F0757"/>
    <w:rsid w:val="001F3267"/>
    <w:rsid w:val="0020053A"/>
    <w:rsid w:val="00202547"/>
    <w:rsid w:val="0020498A"/>
    <w:rsid w:val="002062B8"/>
    <w:rsid w:val="002070C1"/>
    <w:rsid w:val="00211013"/>
    <w:rsid w:val="002112E1"/>
    <w:rsid w:val="002113F0"/>
    <w:rsid w:val="00211D0D"/>
    <w:rsid w:val="00212FBF"/>
    <w:rsid w:val="002149A2"/>
    <w:rsid w:val="002172A4"/>
    <w:rsid w:val="00220053"/>
    <w:rsid w:val="00222CE8"/>
    <w:rsid w:val="00224F15"/>
    <w:rsid w:val="00225303"/>
    <w:rsid w:val="00225B2B"/>
    <w:rsid w:val="00226252"/>
    <w:rsid w:val="00226EAA"/>
    <w:rsid w:val="00231EF9"/>
    <w:rsid w:val="002329D4"/>
    <w:rsid w:val="002337F3"/>
    <w:rsid w:val="00233C0F"/>
    <w:rsid w:val="00236E45"/>
    <w:rsid w:val="00237F83"/>
    <w:rsid w:val="00241DAB"/>
    <w:rsid w:val="00242E45"/>
    <w:rsid w:val="0024314F"/>
    <w:rsid w:val="00244B2C"/>
    <w:rsid w:val="00250263"/>
    <w:rsid w:val="00250629"/>
    <w:rsid w:val="00250F6F"/>
    <w:rsid w:val="00251DE7"/>
    <w:rsid w:val="002534C3"/>
    <w:rsid w:val="00254B0D"/>
    <w:rsid w:val="00255C64"/>
    <w:rsid w:val="00261F86"/>
    <w:rsid w:val="002633CF"/>
    <w:rsid w:val="00263667"/>
    <w:rsid w:val="00264048"/>
    <w:rsid w:val="00264B2A"/>
    <w:rsid w:val="00265641"/>
    <w:rsid w:val="00265964"/>
    <w:rsid w:val="0026644A"/>
    <w:rsid w:val="00267B0E"/>
    <w:rsid w:val="00270873"/>
    <w:rsid w:val="00271AEF"/>
    <w:rsid w:val="002752A3"/>
    <w:rsid w:val="002767B7"/>
    <w:rsid w:val="00277A96"/>
    <w:rsid w:val="00277D84"/>
    <w:rsid w:val="00280196"/>
    <w:rsid w:val="002808B2"/>
    <w:rsid w:val="00280EDA"/>
    <w:rsid w:val="002813F3"/>
    <w:rsid w:val="00281BED"/>
    <w:rsid w:val="00285ECB"/>
    <w:rsid w:val="00290E21"/>
    <w:rsid w:val="00291827"/>
    <w:rsid w:val="00292EAD"/>
    <w:rsid w:val="002A07E5"/>
    <w:rsid w:val="002A44D9"/>
    <w:rsid w:val="002A657C"/>
    <w:rsid w:val="002B29AB"/>
    <w:rsid w:val="002B4D48"/>
    <w:rsid w:val="002B5AB3"/>
    <w:rsid w:val="002B79CE"/>
    <w:rsid w:val="002C149A"/>
    <w:rsid w:val="002C701F"/>
    <w:rsid w:val="002D19D4"/>
    <w:rsid w:val="002D2AB2"/>
    <w:rsid w:val="002E16C9"/>
    <w:rsid w:val="002E2366"/>
    <w:rsid w:val="002E2DA5"/>
    <w:rsid w:val="002E3B0F"/>
    <w:rsid w:val="002E3BDA"/>
    <w:rsid w:val="002E458F"/>
    <w:rsid w:val="002E6FE3"/>
    <w:rsid w:val="002F2624"/>
    <w:rsid w:val="002F2CD4"/>
    <w:rsid w:val="002F2F13"/>
    <w:rsid w:val="002F38E6"/>
    <w:rsid w:val="002F5A13"/>
    <w:rsid w:val="003023C5"/>
    <w:rsid w:val="003029EC"/>
    <w:rsid w:val="0030485D"/>
    <w:rsid w:val="00304FA0"/>
    <w:rsid w:val="0031065A"/>
    <w:rsid w:val="00310E8F"/>
    <w:rsid w:val="0031104F"/>
    <w:rsid w:val="00311789"/>
    <w:rsid w:val="0031190E"/>
    <w:rsid w:val="00313994"/>
    <w:rsid w:val="00314279"/>
    <w:rsid w:val="00314ED3"/>
    <w:rsid w:val="003153E5"/>
    <w:rsid w:val="00322080"/>
    <w:rsid w:val="0032417C"/>
    <w:rsid w:val="00325076"/>
    <w:rsid w:val="00326ACD"/>
    <w:rsid w:val="003275AF"/>
    <w:rsid w:val="003327A1"/>
    <w:rsid w:val="00333437"/>
    <w:rsid w:val="003336CE"/>
    <w:rsid w:val="00335F53"/>
    <w:rsid w:val="00340948"/>
    <w:rsid w:val="00341E8A"/>
    <w:rsid w:val="00344D0B"/>
    <w:rsid w:val="00345DB2"/>
    <w:rsid w:val="003478B7"/>
    <w:rsid w:val="00353604"/>
    <w:rsid w:val="0035403E"/>
    <w:rsid w:val="00354C95"/>
    <w:rsid w:val="003556EC"/>
    <w:rsid w:val="00356A51"/>
    <w:rsid w:val="003574A0"/>
    <w:rsid w:val="003622E0"/>
    <w:rsid w:val="003624F6"/>
    <w:rsid w:val="00364F8C"/>
    <w:rsid w:val="00371EC4"/>
    <w:rsid w:val="003765D6"/>
    <w:rsid w:val="00377210"/>
    <w:rsid w:val="003817C5"/>
    <w:rsid w:val="00382C6B"/>
    <w:rsid w:val="0038760D"/>
    <w:rsid w:val="00390ABB"/>
    <w:rsid w:val="00391235"/>
    <w:rsid w:val="003936B3"/>
    <w:rsid w:val="003958EE"/>
    <w:rsid w:val="003A0713"/>
    <w:rsid w:val="003A1A16"/>
    <w:rsid w:val="003A3FA9"/>
    <w:rsid w:val="003A55DB"/>
    <w:rsid w:val="003A69E2"/>
    <w:rsid w:val="003B2B65"/>
    <w:rsid w:val="003B43EA"/>
    <w:rsid w:val="003B5E63"/>
    <w:rsid w:val="003B6677"/>
    <w:rsid w:val="003C00DA"/>
    <w:rsid w:val="003C0716"/>
    <w:rsid w:val="003C19FC"/>
    <w:rsid w:val="003C3A0F"/>
    <w:rsid w:val="003D27C6"/>
    <w:rsid w:val="003D30D0"/>
    <w:rsid w:val="003D4CA6"/>
    <w:rsid w:val="003D4F39"/>
    <w:rsid w:val="003D5D1F"/>
    <w:rsid w:val="003D5E0F"/>
    <w:rsid w:val="003D7539"/>
    <w:rsid w:val="003E21D8"/>
    <w:rsid w:val="003E51FD"/>
    <w:rsid w:val="003F0B75"/>
    <w:rsid w:val="003F178F"/>
    <w:rsid w:val="003F402C"/>
    <w:rsid w:val="003F51CF"/>
    <w:rsid w:val="003F5B87"/>
    <w:rsid w:val="003F5D6C"/>
    <w:rsid w:val="00400872"/>
    <w:rsid w:val="004016E3"/>
    <w:rsid w:val="0040190A"/>
    <w:rsid w:val="00401FF8"/>
    <w:rsid w:val="0040350A"/>
    <w:rsid w:val="004057AF"/>
    <w:rsid w:val="0040593D"/>
    <w:rsid w:val="00405BF0"/>
    <w:rsid w:val="00410DB0"/>
    <w:rsid w:val="0041146E"/>
    <w:rsid w:val="00411CFD"/>
    <w:rsid w:val="0041216B"/>
    <w:rsid w:val="00412B6D"/>
    <w:rsid w:val="004148C9"/>
    <w:rsid w:val="004148E9"/>
    <w:rsid w:val="0041544D"/>
    <w:rsid w:val="0041652C"/>
    <w:rsid w:val="00417008"/>
    <w:rsid w:val="0042029D"/>
    <w:rsid w:val="00420724"/>
    <w:rsid w:val="004253F4"/>
    <w:rsid w:val="00427306"/>
    <w:rsid w:val="00431421"/>
    <w:rsid w:val="004341EB"/>
    <w:rsid w:val="0043545D"/>
    <w:rsid w:val="004410B4"/>
    <w:rsid w:val="00443143"/>
    <w:rsid w:val="0044501C"/>
    <w:rsid w:val="00445678"/>
    <w:rsid w:val="004456D4"/>
    <w:rsid w:val="00447CA3"/>
    <w:rsid w:val="00451DEE"/>
    <w:rsid w:val="00452D30"/>
    <w:rsid w:val="00454421"/>
    <w:rsid w:val="00457CE9"/>
    <w:rsid w:val="004617CC"/>
    <w:rsid w:val="004645D7"/>
    <w:rsid w:val="00466CA9"/>
    <w:rsid w:val="004678A0"/>
    <w:rsid w:val="00470518"/>
    <w:rsid w:val="00470B14"/>
    <w:rsid w:val="00472FFF"/>
    <w:rsid w:val="00474C39"/>
    <w:rsid w:val="004753C9"/>
    <w:rsid w:val="00476956"/>
    <w:rsid w:val="00481263"/>
    <w:rsid w:val="0048373B"/>
    <w:rsid w:val="00483C49"/>
    <w:rsid w:val="0048543F"/>
    <w:rsid w:val="00486F74"/>
    <w:rsid w:val="00490CDF"/>
    <w:rsid w:val="00496718"/>
    <w:rsid w:val="00496A01"/>
    <w:rsid w:val="00497211"/>
    <w:rsid w:val="004A43E4"/>
    <w:rsid w:val="004A7B92"/>
    <w:rsid w:val="004A7E45"/>
    <w:rsid w:val="004B11EF"/>
    <w:rsid w:val="004B2338"/>
    <w:rsid w:val="004B2697"/>
    <w:rsid w:val="004B57B5"/>
    <w:rsid w:val="004B7CA8"/>
    <w:rsid w:val="004C4D75"/>
    <w:rsid w:val="004C5254"/>
    <w:rsid w:val="004C5DF8"/>
    <w:rsid w:val="004D1066"/>
    <w:rsid w:val="004D37C6"/>
    <w:rsid w:val="004D384F"/>
    <w:rsid w:val="004D4721"/>
    <w:rsid w:val="004D47A7"/>
    <w:rsid w:val="004D57A5"/>
    <w:rsid w:val="004E053C"/>
    <w:rsid w:val="004E2218"/>
    <w:rsid w:val="004E4297"/>
    <w:rsid w:val="004E55DD"/>
    <w:rsid w:val="004E6D17"/>
    <w:rsid w:val="004F0E8D"/>
    <w:rsid w:val="004F106B"/>
    <w:rsid w:val="004F374B"/>
    <w:rsid w:val="004F557D"/>
    <w:rsid w:val="004F5A94"/>
    <w:rsid w:val="004F5C09"/>
    <w:rsid w:val="004F685D"/>
    <w:rsid w:val="00500A2E"/>
    <w:rsid w:val="00501367"/>
    <w:rsid w:val="00501CE3"/>
    <w:rsid w:val="00504B84"/>
    <w:rsid w:val="005050DB"/>
    <w:rsid w:val="0050510E"/>
    <w:rsid w:val="005102B0"/>
    <w:rsid w:val="0051124D"/>
    <w:rsid w:val="005114ED"/>
    <w:rsid w:val="00511FBD"/>
    <w:rsid w:val="005139C0"/>
    <w:rsid w:val="00513DFB"/>
    <w:rsid w:val="005146C8"/>
    <w:rsid w:val="00514B03"/>
    <w:rsid w:val="0051674F"/>
    <w:rsid w:val="005218F0"/>
    <w:rsid w:val="005232D1"/>
    <w:rsid w:val="00524902"/>
    <w:rsid w:val="005266F4"/>
    <w:rsid w:val="00526B75"/>
    <w:rsid w:val="0053118C"/>
    <w:rsid w:val="0053132F"/>
    <w:rsid w:val="00531ABC"/>
    <w:rsid w:val="00533E72"/>
    <w:rsid w:val="005359CF"/>
    <w:rsid w:val="00535C89"/>
    <w:rsid w:val="00536165"/>
    <w:rsid w:val="005361E2"/>
    <w:rsid w:val="005372D2"/>
    <w:rsid w:val="00537E5D"/>
    <w:rsid w:val="005406A3"/>
    <w:rsid w:val="00542D07"/>
    <w:rsid w:val="00544321"/>
    <w:rsid w:val="00545CCF"/>
    <w:rsid w:val="00551042"/>
    <w:rsid w:val="00551533"/>
    <w:rsid w:val="005528CB"/>
    <w:rsid w:val="00553C8B"/>
    <w:rsid w:val="00555DC0"/>
    <w:rsid w:val="005602A6"/>
    <w:rsid w:val="005624B9"/>
    <w:rsid w:val="00564C9F"/>
    <w:rsid w:val="0056775D"/>
    <w:rsid w:val="00570B0E"/>
    <w:rsid w:val="00570EB7"/>
    <w:rsid w:val="0057157E"/>
    <w:rsid w:val="00575A1F"/>
    <w:rsid w:val="00575BE1"/>
    <w:rsid w:val="0057754E"/>
    <w:rsid w:val="00581B47"/>
    <w:rsid w:val="005824BF"/>
    <w:rsid w:val="0058350F"/>
    <w:rsid w:val="00583B96"/>
    <w:rsid w:val="00586587"/>
    <w:rsid w:val="00586D19"/>
    <w:rsid w:val="00587B0D"/>
    <w:rsid w:val="0059261C"/>
    <w:rsid w:val="00592A25"/>
    <w:rsid w:val="00593CF2"/>
    <w:rsid w:val="005960E3"/>
    <w:rsid w:val="005979CC"/>
    <w:rsid w:val="00597F61"/>
    <w:rsid w:val="005A1761"/>
    <w:rsid w:val="005A2512"/>
    <w:rsid w:val="005A68D6"/>
    <w:rsid w:val="005A7790"/>
    <w:rsid w:val="005B02B2"/>
    <w:rsid w:val="005B0EFE"/>
    <w:rsid w:val="005B2A9A"/>
    <w:rsid w:val="005B3B53"/>
    <w:rsid w:val="005B5F56"/>
    <w:rsid w:val="005C1413"/>
    <w:rsid w:val="005C51BE"/>
    <w:rsid w:val="005C51E1"/>
    <w:rsid w:val="005C5392"/>
    <w:rsid w:val="005D16FC"/>
    <w:rsid w:val="005D21D1"/>
    <w:rsid w:val="005D5173"/>
    <w:rsid w:val="005D61E8"/>
    <w:rsid w:val="005E052F"/>
    <w:rsid w:val="005E09E3"/>
    <w:rsid w:val="005E3847"/>
    <w:rsid w:val="005E741F"/>
    <w:rsid w:val="005F0058"/>
    <w:rsid w:val="005F2191"/>
    <w:rsid w:val="005F6B18"/>
    <w:rsid w:val="005F6D0B"/>
    <w:rsid w:val="00600258"/>
    <w:rsid w:val="0060386B"/>
    <w:rsid w:val="00607B85"/>
    <w:rsid w:val="00611021"/>
    <w:rsid w:val="00611032"/>
    <w:rsid w:val="00612BB5"/>
    <w:rsid w:val="006155B5"/>
    <w:rsid w:val="00615803"/>
    <w:rsid w:val="006227FB"/>
    <w:rsid w:val="006258D8"/>
    <w:rsid w:val="00625F2E"/>
    <w:rsid w:val="00634623"/>
    <w:rsid w:val="00634A81"/>
    <w:rsid w:val="00637250"/>
    <w:rsid w:val="00637363"/>
    <w:rsid w:val="00637E08"/>
    <w:rsid w:val="00641D32"/>
    <w:rsid w:val="00651306"/>
    <w:rsid w:val="0065481E"/>
    <w:rsid w:val="00656641"/>
    <w:rsid w:val="00657064"/>
    <w:rsid w:val="00657723"/>
    <w:rsid w:val="00660043"/>
    <w:rsid w:val="0066069F"/>
    <w:rsid w:val="00663690"/>
    <w:rsid w:val="00666501"/>
    <w:rsid w:val="006668AA"/>
    <w:rsid w:val="00670C99"/>
    <w:rsid w:val="00671F0C"/>
    <w:rsid w:val="006725FE"/>
    <w:rsid w:val="00674F9C"/>
    <w:rsid w:val="00675BE7"/>
    <w:rsid w:val="0068058D"/>
    <w:rsid w:val="00680BFC"/>
    <w:rsid w:val="0068171B"/>
    <w:rsid w:val="00683CCA"/>
    <w:rsid w:val="00684BEF"/>
    <w:rsid w:val="00686048"/>
    <w:rsid w:val="006872BC"/>
    <w:rsid w:val="00687F0F"/>
    <w:rsid w:val="00692FBC"/>
    <w:rsid w:val="006A0248"/>
    <w:rsid w:val="006A6F38"/>
    <w:rsid w:val="006B0E39"/>
    <w:rsid w:val="006B287B"/>
    <w:rsid w:val="006B48D5"/>
    <w:rsid w:val="006B6E7A"/>
    <w:rsid w:val="006C38D5"/>
    <w:rsid w:val="006C69C5"/>
    <w:rsid w:val="006C75F5"/>
    <w:rsid w:val="006D149F"/>
    <w:rsid w:val="006D19D9"/>
    <w:rsid w:val="006D4798"/>
    <w:rsid w:val="006D4FB9"/>
    <w:rsid w:val="006D6211"/>
    <w:rsid w:val="006D78DA"/>
    <w:rsid w:val="006E068B"/>
    <w:rsid w:val="006E10AF"/>
    <w:rsid w:val="006E231D"/>
    <w:rsid w:val="006E4777"/>
    <w:rsid w:val="006E5112"/>
    <w:rsid w:val="006E5BA4"/>
    <w:rsid w:val="006E6028"/>
    <w:rsid w:val="006F3169"/>
    <w:rsid w:val="006F4463"/>
    <w:rsid w:val="006F4AE4"/>
    <w:rsid w:val="006F72B5"/>
    <w:rsid w:val="007009CA"/>
    <w:rsid w:val="00704E5B"/>
    <w:rsid w:val="007103AF"/>
    <w:rsid w:val="00711819"/>
    <w:rsid w:val="00712304"/>
    <w:rsid w:val="00715B22"/>
    <w:rsid w:val="00715CA7"/>
    <w:rsid w:val="00716B5E"/>
    <w:rsid w:val="00717F57"/>
    <w:rsid w:val="00720F56"/>
    <w:rsid w:val="0072166A"/>
    <w:rsid w:val="00723762"/>
    <w:rsid w:val="007241E7"/>
    <w:rsid w:val="0072460B"/>
    <w:rsid w:val="007263D5"/>
    <w:rsid w:val="00727138"/>
    <w:rsid w:val="00730081"/>
    <w:rsid w:val="00730B2A"/>
    <w:rsid w:val="00733D13"/>
    <w:rsid w:val="00734C6B"/>
    <w:rsid w:val="00741BAD"/>
    <w:rsid w:val="0074530E"/>
    <w:rsid w:val="00745671"/>
    <w:rsid w:val="00745C00"/>
    <w:rsid w:val="007503E2"/>
    <w:rsid w:val="00752570"/>
    <w:rsid w:val="0075257E"/>
    <w:rsid w:val="00752BDC"/>
    <w:rsid w:val="00753091"/>
    <w:rsid w:val="00753E72"/>
    <w:rsid w:val="00754236"/>
    <w:rsid w:val="00755154"/>
    <w:rsid w:val="00757A89"/>
    <w:rsid w:val="007609EE"/>
    <w:rsid w:val="007617F6"/>
    <w:rsid w:val="00765E80"/>
    <w:rsid w:val="00765FB9"/>
    <w:rsid w:val="007665CB"/>
    <w:rsid w:val="007703D4"/>
    <w:rsid w:val="00775E6A"/>
    <w:rsid w:val="00777EAA"/>
    <w:rsid w:val="007808B5"/>
    <w:rsid w:val="007820A1"/>
    <w:rsid w:val="00782393"/>
    <w:rsid w:val="007864C4"/>
    <w:rsid w:val="00786C0B"/>
    <w:rsid w:val="00787A85"/>
    <w:rsid w:val="00792B71"/>
    <w:rsid w:val="00792CF9"/>
    <w:rsid w:val="00795760"/>
    <w:rsid w:val="007970DC"/>
    <w:rsid w:val="00797DE7"/>
    <w:rsid w:val="007A1327"/>
    <w:rsid w:val="007A19BB"/>
    <w:rsid w:val="007A1B93"/>
    <w:rsid w:val="007A24F7"/>
    <w:rsid w:val="007A5955"/>
    <w:rsid w:val="007B0FDE"/>
    <w:rsid w:val="007B3934"/>
    <w:rsid w:val="007C0769"/>
    <w:rsid w:val="007C2498"/>
    <w:rsid w:val="007C3458"/>
    <w:rsid w:val="007C36A4"/>
    <w:rsid w:val="007C7F14"/>
    <w:rsid w:val="007D656C"/>
    <w:rsid w:val="007D6B49"/>
    <w:rsid w:val="007E2A1B"/>
    <w:rsid w:val="007E2FBF"/>
    <w:rsid w:val="007E5628"/>
    <w:rsid w:val="007E5E50"/>
    <w:rsid w:val="007F0B22"/>
    <w:rsid w:val="007F1305"/>
    <w:rsid w:val="007F45AB"/>
    <w:rsid w:val="007F4851"/>
    <w:rsid w:val="007F7154"/>
    <w:rsid w:val="008019B1"/>
    <w:rsid w:val="0080608C"/>
    <w:rsid w:val="00806C82"/>
    <w:rsid w:val="00806EC6"/>
    <w:rsid w:val="008103A3"/>
    <w:rsid w:val="0081142B"/>
    <w:rsid w:val="00814E54"/>
    <w:rsid w:val="00815019"/>
    <w:rsid w:val="00815B8F"/>
    <w:rsid w:val="00820669"/>
    <w:rsid w:val="00821023"/>
    <w:rsid w:val="0082440D"/>
    <w:rsid w:val="00825D67"/>
    <w:rsid w:val="008311B2"/>
    <w:rsid w:val="00831A1B"/>
    <w:rsid w:val="00832C67"/>
    <w:rsid w:val="00833884"/>
    <w:rsid w:val="008339CA"/>
    <w:rsid w:val="0083608B"/>
    <w:rsid w:val="00840411"/>
    <w:rsid w:val="00840761"/>
    <w:rsid w:val="00845E47"/>
    <w:rsid w:val="0084664A"/>
    <w:rsid w:val="00852AE2"/>
    <w:rsid w:val="00852CA8"/>
    <w:rsid w:val="00853F7E"/>
    <w:rsid w:val="008542B1"/>
    <w:rsid w:val="00854A17"/>
    <w:rsid w:val="0085574D"/>
    <w:rsid w:val="008646AB"/>
    <w:rsid w:val="00864B36"/>
    <w:rsid w:val="00865266"/>
    <w:rsid w:val="00872622"/>
    <w:rsid w:val="008802C8"/>
    <w:rsid w:val="008809CB"/>
    <w:rsid w:val="00880EA1"/>
    <w:rsid w:val="00882B0D"/>
    <w:rsid w:val="00886596"/>
    <w:rsid w:val="0089415C"/>
    <w:rsid w:val="00894C7E"/>
    <w:rsid w:val="00897586"/>
    <w:rsid w:val="008A29A0"/>
    <w:rsid w:val="008A6E4D"/>
    <w:rsid w:val="008A74D2"/>
    <w:rsid w:val="008A7A13"/>
    <w:rsid w:val="008B19BB"/>
    <w:rsid w:val="008B2AB1"/>
    <w:rsid w:val="008B3D00"/>
    <w:rsid w:val="008B53AD"/>
    <w:rsid w:val="008B6093"/>
    <w:rsid w:val="008B7717"/>
    <w:rsid w:val="008B7BC5"/>
    <w:rsid w:val="008C3B1A"/>
    <w:rsid w:val="008C525C"/>
    <w:rsid w:val="008C5E33"/>
    <w:rsid w:val="008D1917"/>
    <w:rsid w:val="008D5539"/>
    <w:rsid w:val="008D7046"/>
    <w:rsid w:val="008E0054"/>
    <w:rsid w:val="008E0BC9"/>
    <w:rsid w:val="008E4045"/>
    <w:rsid w:val="008F5314"/>
    <w:rsid w:val="008F55CF"/>
    <w:rsid w:val="008F5BEC"/>
    <w:rsid w:val="008F64FE"/>
    <w:rsid w:val="008F6BC8"/>
    <w:rsid w:val="0090352F"/>
    <w:rsid w:val="00906EE8"/>
    <w:rsid w:val="00907D38"/>
    <w:rsid w:val="00913297"/>
    <w:rsid w:val="0091350C"/>
    <w:rsid w:val="00914194"/>
    <w:rsid w:val="00915124"/>
    <w:rsid w:val="00916BDE"/>
    <w:rsid w:val="00917E33"/>
    <w:rsid w:val="00920145"/>
    <w:rsid w:val="00921659"/>
    <w:rsid w:val="009221B1"/>
    <w:rsid w:val="00922503"/>
    <w:rsid w:val="00923A05"/>
    <w:rsid w:val="009252C5"/>
    <w:rsid w:val="00926872"/>
    <w:rsid w:val="00927F59"/>
    <w:rsid w:val="0093431D"/>
    <w:rsid w:val="00935AB4"/>
    <w:rsid w:val="00940A95"/>
    <w:rsid w:val="009413A7"/>
    <w:rsid w:val="00941DD5"/>
    <w:rsid w:val="0094238F"/>
    <w:rsid w:val="00946B25"/>
    <w:rsid w:val="0095206E"/>
    <w:rsid w:val="00952B8A"/>
    <w:rsid w:val="00954441"/>
    <w:rsid w:val="00956ACD"/>
    <w:rsid w:val="00956B8C"/>
    <w:rsid w:val="009576A0"/>
    <w:rsid w:val="00957F9C"/>
    <w:rsid w:val="00960B1A"/>
    <w:rsid w:val="00960E81"/>
    <w:rsid w:val="00961CCC"/>
    <w:rsid w:val="00962BE0"/>
    <w:rsid w:val="00962E47"/>
    <w:rsid w:val="00963D1F"/>
    <w:rsid w:val="00972625"/>
    <w:rsid w:val="009745D1"/>
    <w:rsid w:val="00974EE8"/>
    <w:rsid w:val="00976244"/>
    <w:rsid w:val="0097689A"/>
    <w:rsid w:val="0097774C"/>
    <w:rsid w:val="00980460"/>
    <w:rsid w:val="0098155F"/>
    <w:rsid w:val="00983D87"/>
    <w:rsid w:val="00986E35"/>
    <w:rsid w:val="00987182"/>
    <w:rsid w:val="0099441B"/>
    <w:rsid w:val="009959C2"/>
    <w:rsid w:val="00995E7D"/>
    <w:rsid w:val="009970DB"/>
    <w:rsid w:val="009A13DC"/>
    <w:rsid w:val="009A3B40"/>
    <w:rsid w:val="009A45A0"/>
    <w:rsid w:val="009A4FC4"/>
    <w:rsid w:val="009A5BEB"/>
    <w:rsid w:val="009B14A0"/>
    <w:rsid w:val="009B1707"/>
    <w:rsid w:val="009B1A7D"/>
    <w:rsid w:val="009B1CFE"/>
    <w:rsid w:val="009B3F4F"/>
    <w:rsid w:val="009B4B02"/>
    <w:rsid w:val="009B5AEA"/>
    <w:rsid w:val="009B7475"/>
    <w:rsid w:val="009B7B4B"/>
    <w:rsid w:val="009C02D6"/>
    <w:rsid w:val="009C35BA"/>
    <w:rsid w:val="009C3D39"/>
    <w:rsid w:val="009C481F"/>
    <w:rsid w:val="009C4A7A"/>
    <w:rsid w:val="009C5EE1"/>
    <w:rsid w:val="009C60B0"/>
    <w:rsid w:val="009C743C"/>
    <w:rsid w:val="009D0225"/>
    <w:rsid w:val="009D0316"/>
    <w:rsid w:val="009D081F"/>
    <w:rsid w:val="009D2155"/>
    <w:rsid w:val="009D2ACF"/>
    <w:rsid w:val="009D573C"/>
    <w:rsid w:val="009D58DF"/>
    <w:rsid w:val="009D7130"/>
    <w:rsid w:val="009D7C9B"/>
    <w:rsid w:val="009E2460"/>
    <w:rsid w:val="009E5C9A"/>
    <w:rsid w:val="009E7E3D"/>
    <w:rsid w:val="009F21FF"/>
    <w:rsid w:val="009F408B"/>
    <w:rsid w:val="009F4813"/>
    <w:rsid w:val="009F669B"/>
    <w:rsid w:val="009F705D"/>
    <w:rsid w:val="00A0045F"/>
    <w:rsid w:val="00A0077B"/>
    <w:rsid w:val="00A00C8D"/>
    <w:rsid w:val="00A02739"/>
    <w:rsid w:val="00A03189"/>
    <w:rsid w:val="00A04AFD"/>
    <w:rsid w:val="00A04EF9"/>
    <w:rsid w:val="00A07419"/>
    <w:rsid w:val="00A07DCC"/>
    <w:rsid w:val="00A117F3"/>
    <w:rsid w:val="00A17203"/>
    <w:rsid w:val="00A1753B"/>
    <w:rsid w:val="00A234BF"/>
    <w:rsid w:val="00A30840"/>
    <w:rsid w:val="00A308FA"/>
    <w:rsid w:val="00A30C10"/>
    <w:rsid w:val="00A31674"/>
    <w:rsid w:val="00A31C6B"/>
    <w:rsid w:val="00A31D3D"/>
    <w:rsid w:val="00A42EBD"/>
    <w:rsid w:val="00A43592"/>
    <w:rsid w:val="00A45490"/>
    <w:rsid w:val="00A45ED5"/>
    <w:rsid w:val="00A52350"/>
    <w:rsid w:val="00A5398B"/>
    <w:rsid w:val="00A55613"/>
    <w:rsid w:val="00A561DC"/>
    <w:rsid w:val="00A62B1E"/>
    <w:rsid w:val="00A65610"/>
    <w:rsid w:val="00A66C72"/>
    <w:rsid w:val="00A67358"/>
    <w:rsid w:val="00A70102"/>
    <w:rsid w:val="00A701F6"/>
    <w:rsid w:val="00A70C09"/>
    <w:rsid w:val="00A7356F"/>
    <w:rsid w:val="00A737A0"/>
    <w:rsid w:val="00A74DDE"/>
    <w:rsid w:val="00A76210"/>
    <w:rsid w:val="00A76972"/>
    <w:rsid w:val="00A7720C"/>
    <w:rsid w:val="00A81434"/>
    <w:rsid w:val="00A83C34"/>
    <w:rsid w:val="00A85089"/>
    <w:rsid w:val="00A853B0"/>
    <w:rsid w:val="00A8587B"/>
    <w:rsid w:val="00A864FC"/>
    <w:rsid w:val="00A874F3"/>
    <w:rsid w:val="00A903E7"/>
    <w:rsid w:val="00A91414"/>
    <w:rsid w:val="00A93458"/>
    <w:rsid w:val="00A9348E"/>
    <w:rsid w:val="00A9379C"/>
    <w:rsid w:val="00A97CF1"/>
    <w:rsid w:val="00AA00A0"/>
    <w:rsid w:val="00AA1E7A"/>
    <w:rsid w:val="00AA3CD4"/>
    <w:rsid w:val="00AA4667"/>
    <w:rsid w:val="00AA595A"/>
    <w:rsid w:val="00AA60DA"/>
    <w:rsid w:val="00AB109B"/>
    <w:rsid w:val="00AB119E"/>
    <w:rsid w:val="00AB4220"/>
    <w:rsid w:val="00AB4234"/>
    <w:rsid w:val="00AB50A3"/>
    <w:rsid w:val="00AB530B"/>
    <w:rsid w:val="00AB6BD7"/>
    <w:rsid w:val="00AB70D5"/>
    <w:rsid w:val="00AC06F1"/>
    <w:rsid w:val="00AC4F42"/>
    <w:rsid w:val="00AC4FC0"/>
    <w:rsid w:val="00AC5988"/>
    <w:rsid w:val="00AD2CD6"/>
    <w:rsid w:val="00AD3036"/>
    <w:rsid w:val="00AD32D4"/>
    <w:rsid w:val="00AD373F"/>
    <w:rsid w:val="00AD38B1"/>
    <w:rsid w:val="00AD4F8D"/>
    <w:rsid w:val="00AD6308"/>
    <w:rsid w:val="00AD6A1F"/>
    <w:rsid w:val="00AD79A5"/>
    <w:rsid w:val="00AE0046"/>
    <w:rsid w:val="00AE344C"/>
    <w:rsid w:val="00AE595E"/>
    <w:rsid w:val="00AE651F"/>
    <w:rsid w:val="00AE7856"/>
    <w:rsid w:val="00AF2960"/>
    <w:rsid w:val="00AF54B3"/>
    <w:rsid w:val="00AF5F7B"/>
    <w:rsid w:val="00B00A7E"/>
    <w:rsid w:val="00B0476C"/>
    <w:rsid w:val="00B0795A"/>
    <w:rsid w:val="00B1010B"/>
    <w:rsid w:val="00B10197"/>
    <w:rsid w:val="00B11669"/>
    <w:rsid w:val="00B12DA9"/>
    <w:rsid w:val="00B13247"/>
    <w:rsid w:val="00B14C55"/>
    <w:rsid w:val="00B23093"/>
    <w:rsid w:val="00B24464"/>
    <w:rsid w:val="00B248CC"/>
    <w:rsid w:val="00B266C3"/>
    <w:rsid w:val="00B2780A"/>
    <w:rsid w:val="00B30D27"/>
    <w:rsid w:val="00B31B5D"/>
    <w:rsid w:val="00B31E6F"/>
    <w:rsid w:val="00B33192"/>
    <w:rsid w:val="00B3626F"/>
    <w:rsid w:val="00B36C42"/>
    <w:rsid w:val="00B37191"/>
    <w:rsid w:val="00B40B0E"/>
    <w:rsid w:val="00B441A2"/>
    <w:rsid w:val="00B501BE"/>
    <w:rsid w:val="00B518D3"/>
    <w:rsid w:val="00B537BA"/>
    <w:rsid w:val="00B53A83"/>
    <w:rsid w:val="00B54AAA"/>
    <w:rsid w:val="00B60B2E"/>
    <w:rsid w:val="00B66B83"/>
    <w:rsid w:val="00B66F34"/>
    <w:rsid w:val="00B71860"/>
    <w:rsid w:val="00B73777"/>
    <w:rsid w:val="00B742A6"/>
    <w:rsid w:val="00B7650F"/>
    <w:rsid w:val="00B76541"/>
    <w:rsid w:val="00B816CA"/>
    <w:rsid w:val="00B819F4"/>
    <w:rsid w:val="00B853E4"/>
    <w:rsid w:val="00B8610A"/>
    <w:rsid w:val="00B8612D"/>
    <w:rsid w:val="00B86E16"/>
    <w:rsid w:val="00B87537"/>
    <w:rsid w:val="00B87C29"/>
    <w:rsid w:val="00B900DE"/>
    <w:rsid w:val="00B90CD5"/>
    <w:rsid w:val="00B92648"/>
    <w:rsid w:val="00B95D89"/>
    <w:rsid w:val="00B961F7"/>
    <w:rsid w:val="00B977B5"/>
    <w:rsid w:val="00BA052C"/>
    <w:rsid w:val="00BA1FAF"/>
    <w:rsid w:val="00BA22EF"/>
    <w:rsid w:val="00BA6120"/>
    <w:rsid w:val="00BA6131"/>
    <w:rsid w:val="00BA72C9"/>
    <w:rsid w:val="00BB0795"/>
    <w:rsid w:val="00BB1C99"/>
    <w:rsid w:val="00BB24A4"/>
    <w:rsid w:val="00BB24DC"/>
    <w:rsid w:val="00BB6F4A"/>
    <w:rsid w:val="00BB7810"/>
    <w:rsid w:val="00BB79D4"/>
    <w:rsid w:val="00BC287C"/>
    <w:rsid w:val="00BC38F8"/>
    <w:rsid w:val="00BC3CAD"/>
    <w:rsid w:val="00BC47C8"/>
    <w:rsid w:val="00BC4D8C"/>
    <w:rsid w:val="00BC5A33"/>
    <w:rsid w:val="00BC5C58"/>
    <w:rsid w:val="00BD0135"/>
    <w:rsid w:val="00BD4C1E"/>
    <w:rsid w:val="00BD4E4F"/>
    <w:rsid w:val="00BD6F32"/>
    <w:rsid w:val="00BD7D6A"/>
    <w:rsid w:val="00BE64E0"/>
    <w:rsid w:val="00BE6A70"/>
    <w:rsid w:val="00BE7B90"/>
    <w:rsid w:val="00BF02E4"/>
    <w:rsid w:val="00BF0F4B"/>
    <w:rsid w:val="00BF23DA"/>
    <w:rsid w:val="00BF2BDF"/>
    <w:rsid w:val="00BF37C3"/>
    <w:rsid w:val="00BF5CD3"/>
    <w:rsid w:val="00BF7728"/>
    <w:rsid w:val="00BF7EFD"/>
    <w:rsid w:val="00C001B4"/>
    <w:rsid w:val="00C002E4"/>
    <w:rsid w:val="00C043CB"/>
    <w:rsid w:val="00C0492C"/>
    <w:rsid w:val="00C06151"/>
    <w:rsid w:val="00C06222"/>
    <w:rsid w:val="00C07440"/>
    <w:rsid w:val="00C11410"/>
    <w:rsid w:val="00C138FB"/>
    <w:rsid w:val="00C2059C"/>
    <w:rsid w:val="00C2192B"/>
    <w:rsid w:val="00C2424D"/>
    <w:rsid w:val="00C24DDE"/>
    <w:rsid w:val="00C270FE"/>
    <w:rsid w:val="00C31BE8"/>
    <w:rsid w:val="00C3456F"/>
    <w:rsid w:val="00C42D55"/>
    <w:rsid w:val="00C463E1"/>
    <w:rsid w:val="00C5118B"/>
    <w:rsid w:val="00C54917"/>
    <w:rsid w:val="00C56F3E"/>
    <w:rsid w:val="00C570E6"/>
    <w:rsid w:val="00C5750C"/>
    <w:rsid w:val="00C61069"/>
    <w:rsid w:val="00C62A9E"/>
    <w:rsid w:val="00C666B9"/>
    <w:rsid w:val="00C6751E"/>
    <w:rsid w:val="00C70194"/>
    <w:rsid w:val="00C70286"/>
    <w:rsid w:val="00C70CAB"/>
    <w:rsid w:val="00C70CCC"/>
    <w:rsid w:val="00C71B1A"/>
    <w:rsid w:val="00C71CD7"/>
    <w:rsid w:val="00C76114"/>
    <w:rsid w:val="00C76FDE"/>
    <w:rsid w:val="00C81C07"/>
    <w:rsid w:val="00C82331"/>
    <w:rsid w:val="00C82B4B"/>
    <w:rsid w:val="00C874EE"/>
    <w:rsid w:val="00C93BAF"/>
    <w:rsid w:val="00C960C4"/>
    <w:rsid w:val="00CA3E3E"/>
    <w:rsid w:val="00CA43FB"/>
    <w:rsid w:val="00CA5E5D"/>
    <w:rsid w:val="00CA6066"/>
    <w:rsid w:val="00CA674C"/>
    <w:rsid w:val="00CA6CF4"/>
    <w:rsid w:val="00CA761E"/>
    <w:rsid w:val="00CB0BB8"/>
    <w:rsid w:val="00CB149C"/>
    <w:rsid w:val="00CB298E"/>
    <w:rsid w:val="00CB2D09"/>
    <w:rsid w:val="00CB3AF3"/>
    <w:rsid w:val="00CB6CED"/>
    <w:rsid w:val="00CC1CDA"/>
    <w:rsid w:val="00CC241D"/>
    <w:rsid w:val="00CC3740"/>
    <w:rsid w:val="00CC3B67"/>
    <w:rsid w:val="00CC7C21"/>
    <w:rsid w:val="00CD08F7"/>
    <w:rsid w:val="00CD0C85"/>
    <w:rsid w:val="00CD3293"/>
    <w:rsid w:val="00CD35C3"/>
    <w:rsid w:val="00CD3B9B"/>
    <w:rsid w:val="00CD68ED"/>
    <w:rsid w:val="00CD7212"/>
    <w:rsid w:val="00CE14F3"/>
    <w:rsid w:val="00CE1854"/>
    <w:rsid w:val="00CE48B1"/>
    <w:rsid w:val="00CE4941"/>
    <w:rsid w:val="00CE64BC"/>
    <w:rsid w:val="00CE7295"/>
    <w:rsid w:val="00CF166B"/>
    <w:rsid w:val="00CF45BB"/>
    <w:rsid w:val="00CF4A35"/>
    <w:rsid w:val="00CF6ACC"/>
    <w:rsid w:val="00D0059D"/>
    <w:rsid w:val="00D027EE"/>
    <w:rsid w:val="00D040C1"/>
    <w:rsid w:val="00D05062"/>
    <w:rsid w:val="00D062C7"/>
    <w:rsid w:val="00D110E7"/>
    <w:rsid w:val="00D15BDB"/>
    <w:rsid w:val="00D16AFB"/>
    <w:rsid w:val="00D17475"/>
    <w:rsid w:val="00D203E8"/>
    <w:rsid w:val="00D211CC"/>
    <w:rsid w:val="00D244C4"/>
    <w:rsid w:val="00D25435"/>
    <w:rsid w:val="00D260FD"/>
    <w:rsid w:val="00D26D8F"/>
    <w:rsid w:val="00D26EF8"/>
    <w:rsid w:val="00D2714C"/>
    <w:rsid w:val="00D31029"/>
    <w:rsid w:val="00D34CC2"/>
    <w:rsid w:val="00D3577D"/>
    <w:rsid w:val="00D35A54"/>
    <w:rsid w:val="00D35F70"/>
    <w:rsid w:val="00D40915"/>
    <w:rsid w:val="00D40A44"/>
    <w:rsid w:val="00D4655F"/>
    <w:rsid w:val="00D51D1B"/>
    <w:rsid w:val="00D51F23"/>
    <w:rsid w:val="00D52FB6"/>
    <w:rsid w:val="00D532AA"/>
    <w:rsid w:val="00D56347"/>
    <w:rsid w:val="00D57F79"/>
    <w:rsid w:val="00D60507"/>
    <w:rsid w:val="00D63487"/>
    <w:rsid w:val="00D64A2E"/>
    <w:rsid w:val="00D67FA0"/>
    <w:rsid w:val="00D71EAF"/>
    <w:rsid w:val="00D72436"/>
    <w:rsid w:val="00D755F2"/>
    <w:rsid w:val="00D759E3"/>
    <w:rsid w:val="00D75C0F"/>
    <w:rsid w:val="00D7703D"/>
    <w:rsid w:val="00D77F97"/>
    <w:rsid w:val="00D83EE2"/>
    <w:rsid w:val="00D84413"/>
    <w:rsid w:val="00D84DBA"/>
    <w:rsid w:val="00D857B0"/>
    <w:rsid w:val="00D8636E"/>
    <w:rsid w:val="00D903DD"/>
    <w:rsid w:val="00D90A41"/>
    <w:rsid w:val="00D9143C"/>
    <w:rsid w:val="00D93498"/>
    <w:rsid w:val="00D940BD"/>
    <w:rsid w:val="00D944C3"/>
    <w:rsid w:val="00D944F7"/>
    <w:rsid w:val="00D9759C"/>
    <w:rsid w:val="00DA0712"/>
    <w:rsid w:val="00DA1621"/>
    <w:rsid w:val="00DA3F27"/>
    <w:rsid w:val="00DA437D"/>
    <w:rsid w:val="00DA6F4F"/>
    <w:rsid w:val="00DA73B0"/>
    <w:rsid w:val="00DB0303"/>
    <w:rsid w:val="00DB0789"/>
    <w:rsid w:val="00DB15BC"/>
    <w:rsid w:val="00DB1D1B"/>
    <w:rsid w:val="00DB2BEC"/>
    <w:rsid w:val="00DB5208"/>
    <w:rsid w:val="00DB6F80"/>
    <w:rsid w:val="00DB77F4"/>
    <w:rsid w:val="00DC024B"/>
    <w:rsid w:val="00DC04B1"/>
    <w:rsid w:val="00DC4459"/>
    <w:rsid w:val="00DC61EE"/>
    <w:rsid w:val="00DC7FEB"/>
    <w:rsid w:val="00DD08B8"/>
    <w:rsid w:val="00DD1DAE"/>
    <w:rsid w:val="00DD2314"/>
    <w:rsid w:val="00DD2FE8"/>
    <w:rsid w:val="00DD31C7"/>
    <w:rsid w:val="00DD5312"/>
    <w:rsid w:val="00DD7CF9"/>
    <w:rsid w:val="00DE356D"/>
    <w:rsid w:val="00DE4663"/>
    <w:rsid w:val="00DE7E28"/>
    <w:rsid w:val="00DF0BF0"/>
    <w:rsid w:val="00DF0F21"/>
    <w:rsid w:val="00DF17F5"/>
    <w:rsid w:val="00DF3133"/>
    <w:rsid w:val="00DF55E4"/>
    <w:rsid w:val="00DF63D2"/>
    <w:rsid w:val="00DF6D97"/>
    <w:rsid w:val="00DF70AC"/>
    <w:rsid w:val="00DF71FA"/>
    <w:rsid w:val="00DF79DC"/>
    <w:rsid w:val="00E0099A"/>
    <w:rsid w:val="00E0238E"/>
    <w:rsid w:val="00E04F4E"/>
    <w:rsid w:val="00E0617C"/>
    <w:rsid w:val="00E06EB4"/>
    <w:rsid w:val="00E07BAF"/>
    <w:rsid w:val="00E11108"/>
    <w:rsid w:val="00E12124"/>
    <w:rsid w:val="00E1359D"/>
    <w:rsid w:val="00E13DC0"/>
    <w:rsid w:val="00E1431C"/>
    <w:rsid w:val="00E15CC9"/>
    <w:rsid w:val="00E21B00"/>
    <w:rsid w:val="00E22A8E"/>
    <w:rsid w:val="00E267BF"/>
    <w:rsid w:val="00E31C00"/>
    <w:rsid w:val="00E34663"/>
    <w:rsid w:val="00E34D9C"/>
    <w:rsid w:val="00E362EF"/>
    <w:rsid w:val="00E36E90"/>
    <w:rsid w:val="00E37866"/>
    <w:rsid w:val="00E43055"/>
    <w:rsid w:val="00E447D1"/>
    <w:rsid w:val="00E44D3D"/>
    <w:rsid w:val="00E4707F"/>
    <w:rsid w:val="00E54480"/>
    <w:rsid w:val="00E562C6"/>
    <w:rsid w:val="00E5636C"/>
    <w:rsid w:val="00E572E9"/>
    <w:rsid w:val="00E62C02"/>
    <w:rsid w:val="00E62CAE"/>
    <w:rsid w:val="00E63D6D"/>
    <w:rsid w:val="00E64A9C"/>
    <w:rsid w:val="00E65209"/>
    <w:rsid w:val="00E66670"/>
    <w:rsid w:val="00E66EDD"/>
    <w:rsid w:val="00E67D9A"/>
    <w:rsid w:val="00E71B10"/>
    <w:rsid w:val="00E72730"/>
    <w:rsid w:val="00E74493"/>
    <w:rsid w:val="00E74B74"/>
    <w:rsid w:val="00E74EC8"/>
    <w:rsid w:val="00E77657"/>
    <w:rsid w:val="00E77AF3"/>
    <w:rsid w:val="00E80146"/>
    <w:rsid w:val="00E80260"/>
    <w:rsid w:val="00E82EB3"/>
    <w:rsid w:val="00E8519C"/>
    <w:rsid w:val="00E85401"/>
    <w:rsid w:val="00E873E1"/>
    <w:rsid w:val="00E914AB"/>
    <w:rsid w:val="00E91C48"/>
    <w:rsid w:val="00E92C36"/>
    <w:rsid w:val="00E939F5"/>
    <w:rsid w:val="00E93D7B"/>
    <w:rsid w:val="00E94D52"/>
    <w:rsid w:val="00EA0E8B"/>
    <w:rsid w:val="00EA354C"/>
    <w:rsid w:val="00EA56F8"/>
    <w:rsid w:val="00EA635E"/>
    <w:rsid w:val="00EB086F"/>
    <w:rsid w:val="00EB0DBF"/>
    <w:rsid w:val="00EB11F5"/>
    <w:rsid w:val="00EB3B60"/>
    <w:rsid w:val="00EB4299"/>
    <w:rsid w:val="00EB46A5"/>
    <w:rsid w:val="00EC1EF1"/>
    <w:rsid w:val="00EC2D66"/>
    <w:rsid w:val="00EC50B8"/>
    <w:rsid w:val="00ED01CF"/>
    <w:rsid w:val="00ED34AA"/>
    <w:rsid w:val="00ED3B12"/>
    <w:rsid w:val="00ED40F5"/>
    <w:rsid w:val="00ED5AE3"/>
    <w:rsid w:val="00ED5DB2"/>
    <w:rsid w:val="00ED5E17"/>
    <w:rsid w:val="00ED6CA0"/>
    <w:rsid w:val="00EE037B"/>
    <w:rsid w:val="00EE1367"/>
    <w:rsid w:val="00EE205A"/>
    <w:rsid w:val="00EE6114"/>
    <w:rsid w:val="00EE6271"/>
    <w:rsid w:val="00EE647B"/>
    <w:rsid w:val="00EE6F8B"/>
    <w:rsid w:val="00EE7077"/>
    <w:rsid w:val="00EE708D"/>
    <w:rsid w:val="00EF120F"/>
    <w:rsid w:val="00EF2D56"/>
    <w:rsid w:val="00EF33D1"/>
    <w:rsid w:val="00EF3819"/>
    <w:rsid w:val="00EF3B82"/>
    <w:rsid w:val="00EF553A"/>
    <w:rsid w:val="00EF64EA"/>
    <w:rsid w:val="00F00C67"/>
    <w:rsid w:val="00F0203B"/>
    <w:rsid w:val="00F03E4A"/>
    <w:rsid w:val="00F05CD1"/>
    <w:rsid w:val="00F140EA"/>
    <w:rsid w:val="00F15A0B"/>
    <w:rsid w:val="00F16745"/>
    <w:rsid w:val="00F16D81"/>
    <w:rsid w:val="00F16E3F"/>
    <w:rsid w:val="00F3369A"/>
    <w:rsid w:val="00F37042"/>
    <w:rsid w:val="00F376FB"/>
    <w:rsid w:val="00F40372"/>
    <w:rsid w:val="00F43498"/>
    <w:rsid w:val="00F45933"/>
    <w:rsid w:val="00F566E3"/>
    <w:rsid w:val="00F6379A"/>
    <w:rsid w:val="00F64639"/>
    <w:rsid w:val="00F654E5"/>
    <w:rsid w:val="00F66652"/>
    <w:rsid w:val="00F72719"/>
    <w:rsid w:val="00F75BCC"/>
    <w:rsid w:val="00F76E60"/>
    <w:rsid w:val="00F80044"/>
    <w:rsid w:val="00F813E8"/>
    <w:rsid w:val="00F87DBF"/>
    <w:rsid w:val="00F9072B"/>
    <w:rsid w:val="00F91FD1"/>
    <w:rsid w:val="00F9423E"/>
    <w:rsid w:val="00F96BEF"/>
    <w:rsid w:val="00FA2968"/>
    <w:rsid w:val="00FA2B9F"/>
    <w:rsid w:val="00FA427C"/>
    <w:rsid w:val="00FA4BE9"/>
    <w:rsid w:val="00FA5D26"/>
    <w:rsid w:val="00FB4207"/>
    <w:rsid w:val="00FB5B87"/>
    <w:rsid w:val="00FB7735"/>
    <w:rsid w:val="00FC1D19"/>
    <w:rsid w:val="00FC29A5"/>
    <w:rsid w:val="00FC3CC4"/>
    <w:rsid w:val="00FC3E2F"/>
    <w:rsid w:val="00FD39B0"/>
    <w:rsid w:val="00FD7342"/>
    <w:rsid w:val="00FD77BF"/>
    <w:rsid w:val="00FE537D"/>
    <w:rsid w:val="00FE5AFD"/>
    <w:rsid w:val="00FF0391"/>
    <w:rsid w:val="00FF1A81"/>
    <w:rsid w:val="00FF4BD5"/>
    <w:rsid w:val="00FF5BEB"/>
    <w:rsid w:val="00FF6EAB"/>
    <w:rsid w:val="00FF71F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A815B"/>
  <w15:docId w15:val="{27FD4F24-8E1F-4845-96D2-0E543DE4F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qFormat="1"/>
    <w:lsdException w:name="index heading" w:semiHidden="1" w:uiPriority="0" w:unhideWhenUsed="1" w:qFormat="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qFormat="1"/>
    <w:lsdException w:name="List" w:semiHidden="1" w:uiPriority="0" w:unhideWhenUsed="1" w:qFormat="1"/>
    <w:lsdException w:name="List Bullet" w:semiHidden="1" w:uiPriority="0" w:unhideWhenUsed="1" w:qFormat="1"/>
    <w:lsdException w:name="List Number" w:semiHidden="1" w:uiPriority="0" w:unhideWhenUsed="1" w:qFormat="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uiPriority="0"/>
    <w:lsdException w:name="Table Subtle 2" w:semiHidden="1" w:uiPriority="0" w:unhideWhenUsed="1"/>
    <w:lsdException w:name="Table Web 1" w:semiHidden="1" w:uiPriority="0" w:unhideWhenUsed="1"/>
    <w:lsdException w:name="Table Web 2" w:uiPriority="0"/>
    <w:lsdException w:name="Table Web 3" w:uiPriority="0"/>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2C149A"/>
    <w:pPr>
      <w:spacing w:before="120" w:after="120" w:line="240" w:lineRule="auto"/>
      <w:ind w:firstLine="709"/>
      <w:jc w:val="both"/>
    </w:pPr>
    <w:rPr>
      <w:rFonts w:ascii="Times New Roman" w:hAnsi="Times New Roman"/>
      <w:sz w:val="24"/>
    </w:rPr>
  </w:style>
  <w:style w:type="paragraph" w:styleId="1">
    <w:name w:val="heading 1"/>
    <w:aliases w:val="Title,H1,Заг 1,Edf Titre 1,Rodos title,Názov kapitoly,Chapter Level,Заголовок параграфа (1.),111,Section,level2 hdg,Заголовок 1 Знак Знак Знак Знак Знак,Заголовок 1 Знак Знак,новая страница,íîâàÿ ñòðàíèöà, Знак Знак Знак Знак,Пункт общий"/>
    <w:next w:val="a4"/>
    <w:link w:val="10"/>
    <w:qFormat/>
    <w:rsid w:val="00EA0E8B"/>
    <w:pPr>
      <w:keepNext/>
      <w:keepLines/>
      <w:numPr>
        <w:numId w:val="1"/>
      </w:numPr>
      <w:spacing w:before="240" w:after="240" w:line="240" w:lineRule="auto"/>
      <w:jc w:val="center"/>
      <w:outlineLvl w:val="0"/>
    </w:pPr>
    <w:rPr>
      <w:rFonts w:ascii="Times New Roman" w:eastAsia="Times New Roman" w:hAnsi="Times New Roman" w:cs="Times New Roman"/>
      <w:b/>
      <w:color w:val="000000"/>
      <w:sz w:val="24"/>
    </w:rPr>
  </w:style>
  <w:style w:type="paragraph" w:styleId="20">
    <w:name w:val="heading 2"/>
    <w:aliases w:val="Заголовок 2 Знак1,Заголовок 2 Знак Знак,Знак1 Знак1,Знак1,Заголовок 2 Знак2 Знак,Заголовок 2 Знак1 Знак Знак Знак,Заголовок 2 Знак Знак Знак Знак Знак,Знак1 Знак1 Знак Знак Знак,Знак1 Знак Зна,h2,h21,5,заголовок 2,H2, Знак2, Знак Знак Знак"/>
    <w:next w:val="a4"/>
    <w:link w:val="21"/>
    <w:unhideWhenUsed/>
    <w:qFormat/>
    <w:rsid w:val="004E55DD"/>
    <w:pPr>
      <w:keepNext/>
      <w:keepLines/>
      <w:numPr>
        <w:ilvl w:val="1"/>
        <w:numId w:val="1"/>
      </w:numPr>
      <w:spacing w:before="240" w:after="120" w:line="240" w:lineRule="auto"/>
      <w:jc w:val="both"/>
      <w:outlineLvl w:val="1"/>
    </w:pPr>
    <w:rPr>
      <w:rFonts w:ascii="Times New Roman" w:eastAsia="Times New Roman" w:hAnsi="Times New Roman" w:cs="Times New Roman"/>
      <w:b/>
      <w:color w:val="000000"/>
      <w:sz w:val="24"/>
    </w:rPr>
  </w:style>
  <w:style w:type="paragraph" w:styleId="3">
    <w:name w:val="heading 3"/>
    <w:aliases w:val="Знак,Знак2,Заголовок 3 Знак + 12 pt,не полужирный,влево,Перед:  0 пт,Пос...,Заголовок 3 Знак +,Пер...,Заголовок 3 Знак Знак,Заголовок 3Б,H3,h3, Знак, Знак3,caption,Знак3,Знак6"/>
    <w:next w:val="a4"/>
    <w:link w:val="31"/>
    <w:unhideWhenUsed/>
    <w:qFormat/>
    <w:rsid w:val="004E55DD"/>
    <w:pPr>
      <w:keepNext/>
      <w:keepLines/>
      <w:numPr>
        <w:ilvl w:val="2"/>
        <w:numId w:val="1"/>
      </w:numPr>
      <w:spacing w:before="240" w:after="240" w:line="240" w:lineRule="auto"/>
      <w:jc w:val="both"/>
      <w:outlineLvl w:val="2"/>
    </w:pPr>
    <w:rPr>
      <w:rFonts w:ascii="Times New Roman" w:eastAsia="Times New Roman" w:hAnsi="Times New Roman" w:cs="Times New Roman"/>
      <w:b/>
      <w:color w:val="000000"/>
      <w:sz w:val="24"/>
    </w:rPr>
  </w:style>
  <w:style w:type="paragraph" w:styleId="4">
    <w:name w:val="heading 4"/>
    <w:aliases w:val="H4,Edf Titre 4,BMUÇàã4,BMUÇàã41,BMUÇàã42,BMUÇàã43,BMUÇàã44,BMUÇàã45,BMUÇàã46,BMUÇàã47,BMUÇàã48,BMUÇàã49,BMUÇàã410,BMUÇàã411,BMUÇàã412,BMUÇàã413,BMUÇàã414,BMUÇàã415,BMUÇàã416,BMUÇàã417,BMUÇàã418,BMUÇàã419,BMUÇàã420,BMUÇàã421,BMUÇàã422"/>
    <w:next w:val="a4"/>
    <w:link w:val="40"/>
    <w:unhideWhenUsed/>
    <w:qFormat/>
    <w:rsid w:val="00752BDC"/>
    <w:pPr>
      <w:keepNext/>
      <w:keepLines/>
      <w:spacing w:after="3" w:line="271" w:lineRule="auto"/>
      <w:ind w:left="72" w:hanging="10"/>
      <w:jc w:val="center"/>
      <w:outlineLvl w:val="3"/>
    </w:pPr>
    <w:rPr>
      <w:rFonts w:ascii="Times New Roman" w:eastAsia="Times New Roman" w:hAnsi="Times New Roman" w:cs="Times New Roman"/>
      <w:b/>
      <w:color w:val="000000"/>
      <w:sz w:val="24"/>
    </w:rPr>
  </w:style>
  <w:style w:type="paragraph" w:styleId="5">
    <w:name w:val="heading 5"/>
    <w:aliases w:val="H5,Edf Titre 5,Underline"/>
    <w:next w:val="a4"/>
    <w:link w:val="50"/>
    <w:unhideWhenUsed/>
    <w:qFormat/>
    <w:rsid w:val="00752BDC"/>
    <w:pPr>
      <w:keepNext/>
      <w:keepLines/>
      <w:spacing w:after="131"/>
      <w:ind w:left="576" w:hanging="10"/>
      <w:outlineLvl w:val="4"/>
    </w:pPr>
    <w:rPr>
      <w:rFonts w:ascii="Times New Roman" w:eastAsia="Times New Roman" w:hAnsi="Times New Roman" w:cs="Times New Roman"/>
      <w:b/>
      <w:i/>
      <w:color w:val="000000"/>
      <w:sz w:val="20"/>
    </w:rPr>
  </w:style>
  <w:style w:type="paragraph" w:styleId="60">
    <w:name w:val="heading 6"/>
    <w:aliases w:val="H6,Edf Titre 6"/>
    <w:basedOn w:val="a4"/>
    <w:next w:val="a4"/>
    <w:link w:val="61"/>
    <w:qFormat/>
    <w:rsid w:val="00B742A6"/>
    <w:pPr>
      <w:spacing w:before="240" w:after="60"/>
      <w:ind w:left="1152" w:right="-108" w:hanging="1152"/>
      <w:jc w:val="center"/>
      <w:outlineLvl w:val="5"/>
    </w:pPr>
    <w:rPr>
      <w:rFonts w:ascii="Calibri" w:eastAsia="Times New Roman" w:hAnsi="Calibri" w:cs="Times New Roman"/>
      <w:b/>
      <w:bCs/>
      <w:sz w:val="22"/>
      <w:lang w:eastAsia="en-US"/>
    </w:rPr>
  </w:style>
  <w:style w:type="paragraph" w:styleId="7">
    <w:name w:val="heading 7"/>
    <w:aliases w:val="H7,Заголовок x.x"/>
    <w:basedOn w:val="a4"/>
    <w:next w:val="a4"/>
    <w:link w:val="70"/>
    <w:qFormat/>
    <w:rsid w:val="00B742A6"/>
    <w:pPr>
      <w:spacing w:before="240" w:after="60"/>
      <w:ind w:left="1296" w:right="-108" w:hanging="1296"/>
      <w:jc w:val="center"/>
      <w:outlineLvl w:val="6"/>
    </w:pPr>
    <w:rPr>
      <w:rFonts w:ascii="Calibri" w:eastAsia="Times New Roman" w:hAnsi="Calibri" w:cs="Times New Roman"/>
      <w:szCs w:val="24"/>
      <w:lang w:eastAsia="en-US"/>
    </w:rPr>
  </w:style>
  <w:style w:type="paragraph" w:styleId="8">
    <w:name w:val="heading 8"/>
    <w:aliases w:val="ОС8,H8"/>
    <w:basedOn w:val="a4"/>
    <w:next w:val="a4"/>
    <w:link w:val="80"/>
    <w:qFormat/>
    <w:rsid w:val="00B742A6"/>
    <w:pPr>
      <w:spacing w:before="240" w:after="60"/>
      <w:ind w:left="1440" w:right="-108" w:hanging="1440"/>
      <w:jc w:val="center"/>
      <w:outlineLvl w:val="7"/>
    </w:pPr>
    <w:rPr>
      <w:rFonts w:eastAsia="Times New Roman" w:cs="Times New Roman"/>
      <w:i/>
      <w:iCs/>
      <w:szCs w:val="24"/>
      <w:lang w:eastAsia="en-US"/>
    </w:rPr>
  </w:style>
  <w:style w:type="paragraph" w:styleId="9">
    <w:name w:val="heading 9"/>
    <w:aliases w:val="ОС9,H9"/>
    <w:basedOn w:val="a4"/>
    <w:next w:val="a4"/>
    <w:link w:val="90"/>
    <w:qFormat/>
    <w:rsid w:val="00B742A6"/>
    <w:pPr>
      <w:spacing w:before="240" w:after="60"/>
      <w:ind w:left="1584" w:right="-108" w:hanging="1584"/>
      <w:jc w:val="center"/>
      <w:outlineLvl w:val="8"/>
    </w:pPr>
    <w:rPr>
      <w:rFonts w:ascii="Cambria" w:eastAsia="Times New Roman" w:hAnsi="Cambria" w:cs="Times New Roman"/>
      <w:sz w:val="22"/>
      <w:lang w:eastAsia="en-US"/>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Заголовок 1 Знак"/>
    <w:aliases w:val="Title Знак,H1 Знак,Заг 1 Знак,Edf Titre 1 Знак,Rodos title Знак,Názov kapitoly Знак,Chapter Level Знак,Заголовок параграфа (1.) Знак,111 Знак,Section Знак,level2 hdg Знак,Заголовок 1 Знак Знак Знак Знак Знак Знак,новая страница Знак"/>
    <w:basedOn w:val="a5"/>
    <w:link w:val="1"/>
    <w:qFormat/>
    <w:rsid w:val="00EA0E8B"/>
    <w:rPr>
      <w:rFonts w:ascii="Times New Roman" w:eastAsia="Times New Roman" w:hAnsi="Times New Roman" w:cs="Times New Roman"/>
      <w:b/>
      <w:color w:val="000000"/>
      <w:sz w:val="24"/>
    </w:rPr>
  </w:style>
  <w:style w:type="character" w:customStyle="1" w:styleId="21">
    <w:name w:val="Заголовок 2 Знак"/>
    <w:aliases w:val="Заголовок 2 Знак1 Знак,Заголовок 2 Знак Знак Знак,Знак1 Знак1 Знак,Знак1 Знак,Заголовок 2 Знак2 Знак Знак,Заголовок 2 Знак1 Знак Знак Знак Знак,Заголовок 2 Знак Знак Знак Знак Знак Знак,Знак1 Знак1 Знак Знак Знак Знак,h2 Знак,h21 Знак"/>
    <w:basedOn w:val="a5"/>
    <w:link w:val="20"/>
    <w:qFormat/>
    <w:rsid w:val="004E55DD"/>
    <w:rPr>
      <w:rFonts w:ascii="Times New Roman" w:eastAsia="Times New Roman" w:hAnsi="Times New Roman" w:cs="Times New Roman"/>
      <w:b/>
      <w:color w:val="000000"/>
      <w:sz w:val="24"/>
    </w:rPr>
  </w:style>
  <w:style w:type="character" w:customStyle="1" w:styleId="31">
    <w:name w:val="Заголовок 3 Знак"/>
    <w:aliases w:val="Знак Знак,Знак2 Знак,Заголовок 3 Знак + 12 pt Знак,не полужирный Знак,влево Знак,Перед:  0 пт Знак,Пос... Знак,Заголовок 3 Знак + Знак,Пер... Знак,Заголовок 3 Знак Знак Знак,Заголовок 3Б Знак,H3 Знак,h3 Знак, Знак Знак, Знак3 Знак"/>
    <w:basedOn w:val="a5"/>
    <w:link w:val="3"/>
    <w:qFormat/>
    <w:rsid w:val="004E55DD"/>
    <w:rPr>
      <w:rFonts w:ascii="Times New Roman" w:eastAsia="Times New Roman" w:hAnsi="Times New Roman" w:cs="Times New Roman"/>
      <w:b/>
      <w:color w:val="000000"/>
      <w:sz w:val="24"/>
    </w:rPr>
  </w:style>
  <w:style w:type="character" w:customStyle="1" w:styleId="40">
    <w:name w:val="Заголовок 4 Знак"/>
    <w:aliases w:val="H4 Знак,Edf Titre 4 Знак,BMUÇàã4 Знак,BMUÇàã41 Знак,BMUÇàã42 Знак,BMUÇàã43 Знак,BMUÇàã44 Знак,BMUÇàã45 Знак,BMUÇàã46 Знак,BMUÇàã47 Знак,BMUÇàã48 Знак,BMUÇàã49 Знак,BMUÇàã410 Знак,BMUÇàã411 Знак,BMUÇàã412 Знак,BMUÇàã413 Знак"/>
    <w:basedOn w:val="a5"/>
    <w:link w:val="4"/>
    <w:rsid w:val="00752BDC"/>
    <w:rPr>
      <w:rFonts w:ascii="Times New Roman" w:eastAsia="Times New Roman" w:hAnsi="Times New Roman" w:cs="Times New Roman"/>
      <w:b/>
      <w:color w:val="000000"/>
      <w:sz w:val="24"/>
    </w:rPr>
  </w:style>
  <w:style w:type="character" w:customStyle="1" w:styleId="50">
    <w:name w:val="Заголовок 5 Знак"/>
    <w:aliases w:val="H5 Знак,Edf Titre 5 Знак,Underline Знак"/>
    <w:basedOn w:val="a5"/>
    <w:link w:val="5"/>
    <w:rsid w:val="00752BDC"/>
    <w:rPr>
      <w:rFonts w:ascii="Times New Roman" w:eastAsia="Times New Roman" w:hAnsi="Times New Roman" w:cs="Times New Roman"/>
      <w:b/>
      <w:i/>
      <w:color w:val="000000"/>
      <w:sz w:val="20"/>
    </w:rPr>
  </w:style>
  <w:style w:type="paragraph" w:customStyle="1" w:styleId="ConsPlusNormal">
    <w:name w:val="ConsPlusNormal"/>
    <w:uiPriority w:val="99"/>
    <w:qFormat/>
    <w:rsid w:val="00752BDC"/>
    <w:pPr>
      <w:widowControl w:val="0"/>
      <w:autoSpaceDE w:val="0"/>
      <w:autoSpaceDN w:val="0"/>
      <w:spacing w:after="0" w:line="240" w:lineRule="auto"/>
    </w:pPr>
    <w:rPr>
      <w:rFonts w:ascii="Calibri" w:eastAsia="Times New Roman" w:hAnsi="Calibri" w:cs="Calibri"/>
      <w:szCs w:val="20"/>
      <w:lang w:eastAsia="ru-RU"/>
    </w:rPr>
  </w:style>
  <w:style w:type="table" w:customStyle="1" w:styleId="TableGrid">
    <w:name w:val="TableGrid"/>
    <w:rsid w:val="00752BDC"/>
    <w:pPr>
      <w:spacing w:after="0" w:line="240" w:lineRule="auto"/>
    </w:pPr>
    <w:tblPr>
      <w:tblCellMar>
        <w:top w:w="0" w:type="dxa"/>
        <w:left w:w="0" w:type="dxa"/>
        <w:bottom w:w="0" w:type="dxa"/>
        <w:right w:w="0" w:type="dxa"/>
      </w:tblCellMar>
    </w:tblPr>
  </w:style>
  <w:style w:type="paragraph" w:styleId="a8">
    <w:name w:val="List Paragraph"/>
    <w:aliases w:val="Введение,СПИСКИ,3_Абзац списка,Галочки,Текст 2-й уровень,ПАРАГРАФ,Абзац списка11,маркированый,Маркер,Список - нумерованный абзац,List Paragraph,название,Bullet List,FooterText,numbered,SL_Абзац списка,f_Абзац 1,Bullet Number,lp1,Тема"/>
    <w:basedOn w:val="a4"/>
    <w:link w:val="a9"/>
    <w:uiPriority w:val="34"/>
    <w:qFormat/>
    <w:rsid w:val="005050DB"/>
    <w:pPr>
      <w:ind w:left="720"/>
      <w:contextualSpacing/>
    </w:pPr>
  </w:style>
  <w:style w:type="character" w:customStyle="1" w:styleId="a9">
    <w:name w:val="Абзац списка Знак"/>
    <w:aliases w:val="Введение Знак,СПИСКИ Знак,3_Абзац списка Знак,Галочки Знак,Текст 2-й уровень Знак,ПАРАГРАФ Знак,Абзац списка11 Знак,маркированый Знак,Маркер Знак,Список - нумерованный абзац Знак,List Paragraph Знак,название Знак,Bullet List Знак"/>
    <w:basedOn w:val="a5"/>
    <w:link w:val="a8"/>
    <w:uiPriority w:val="34"/>
    <w:rsid w:val="00AD2CD6"/>
    <w:rPr>
      <w:rFonts w:ascii="Times New Roman" w:hAnsi="Times New Roman"/>
      <w:sz w:val="24"/>
    </w:rPr>
  </w:style>
  <w:style w:type="paragraph" w:customStyle="1" w:styleId="aa">
    <w:name w:val="Таблицы"/>
    <w:basedOn w:val="a4"/>
    <w:link w:val="ab"/>
    <w:qFormat/>
    <w:rsid w:val="005050DB"/>
    <w:pPr>
      <w:spacing w:before="0" w:after="0"/>
      <w:ind w:firstLine="0"/>
      <w:jc w:val="center"/>
    </w:pPr>
    <w:rPr>
      <w:sz w:val="20"/>
    </w:rPr>
  </w:style>
  <w:style w:type="character" w:customStyle="1" w:styleId="ab">
    <w:name w:val="Таблицы Знак"/>
    <w:basedOn w:val="a5"/>
    <w:link w:val="aa"/>
    <w:rsid w:val="005050DB"/>
    <w:rPr>
      <w:rFonts w:ascii="Times New Roman" w:hAnsi="Times New Roman"/>
      <w:sz w:val="20"/>
    </w:rPr>
  </w:style>
  <w:style w:type="paragraph" w:styleId="ac">
    <w:name w:val="caption"/>
    <w:aliases w:val="Знак1 Знак Знак Знак,Знак1 Знак Знак,Таблица - Название объекта,!! Object Novogor !!,Caption Char,Caption Char1 Char1 Char Char,Caption Char Char2 Char1 Char Char,Caption Char Char Char1 Char Char Char,Знак13,диаграммы,Название графика"/>
    <w:basedOn w:val="a4"/>
    <w:next w:val="a4"/>
    <w:link w:val="ad"/>
    <w:unhideWhenUsed/>
    <w:qFormat/>
    <w:rsid w:val="005050DB"/>
    <w:pPr>
      <w:spacing w:after="0"/>
      <w:ind w:firstLine="0"/>
      <w:jc w:val="left"/>
    </w:pPr>
    <w:rPr>
      <w:b/>
      <w:iCs/>
      <w:sz w:val="20"/>
      <w:szCs w:val="18"/>
    </w:rPr>
  </w:style>
  <w:style w:type="character" w:customStyle="1" w:styleId="ad">
    <w:name w:val="Название объекта Знак"/>
    <w:aliases w:val="Знак1 Знак Знак Знак Знак,Знак1 Знак Знак Знак1,Таблица - Название объекта Знак,!! Object Novogor !! Знак,Caption Char Знак,Caption Char1 Char1 Char Char Знак,Caption Char Char2 Char1 Char Char Знак,Знак13 Знак,диаграммы Знак"/>
    <w:link w:val="ac"/>
    <w:locked/>
    <w:rsid w:val="00745671"/>
    <w:rPr>
      <w:rFonts w:ascii="Times New Roman" w:hAnsi="Times New Roman"/>
      <w:b/>
      <w:iCs/>
      <w:sz w:val="20"/>
      <w:szCs w:val="18"/>
    </w:rPr>
  </w:style>
  <w:style w:type="table" w:styleId="ae">
    <w:name w:val="Table Grid"/>
    <w:basedOn w:val="a6"/>
    <w:uiPriority w:val="59"/>
    <w:rsid w:val="00505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aliases w:val="Верхний колонтитул Знак1 Знак2 Знак Знак Знак Знак,Верхний колонтитул Знак Знак Знак1 Знак Знак Знак Знак,Верхний колонтитул Знак1 Знак Знак Знак2 Знак Знак Знак Знак,Верхний колонтитул Знак Знак Знак Знак Знак Знак Знак Знак Знак"/>
    <w:basedOn w:val="a4"/>
    <w:link w:val="af0"/>
    <w:uiPriority w:val="99"/>
    <w:unhideWhenUsed/>
    <w:qFormat/>
    <w:rsid w:val="009D0316"/>
    <w:pPr>
      <w:tabs>
        <w:tab w:val="center" w:pos="4677"/>
        <w:tab w:val="right" w:pos="9355"/>
      </w:tabs>
      <w:spacing w:before="0" w:after="0"/>
    </w:pPr>
  </w:style>
  <w:style w:type="character" w:customStyle="1" w:styleId="af0">
    <w:name w:val="Верхний колонтитул Знак"/>
    <w:aliases w:val="Верхний колонтитул Знак1 Знак2 Знак Знак Знак Знак Знак,Верхний колонтитул Знак Знак Знак1 Знак Знак Знак Знак Знак,Верхний колонтитул Знак1 Знак Знак Знак2 Знак Знак Знак Знак Знак"/>
    <w:basedOn w:val="a5"/>
    <w:link w:val="af"/>
    <w:uiPriority w:val="99"/>
    <w:qFormat/>
    <w:rsid w:val="009D0316"/>
    <w:rPr>
      <w:rFonts w:ascii="Times New Roman" w:hAnsi="Times New Roman"/>
      <w:sz w:val="24"/>
    </w:rPr>
  </w:style>
  <w:style w:type="paragraph" w:styleId="af1">
    <w:name w:val="footer"/>
    <w:aliases w:val=" Знак1"/>
    <w:basedOn w:val="a4"/>
    <w:link w:val="af2"/>
    <w:uiPriority w:val="99"/>
    <w:unhideWhenUsed/>
    <w:qFormat/>
    <w:rsid w:val="009D0316"/>
    <w:pPr>
      <w:tabs>
        <w:tab w:val="center" w:pos="4677"/>
        <w:tab w:val="right" w:pos="9355"/>
      </w:tabs>
      <w:spacing w:before="0" w:after="0"/>
    </w:pPr>
  </w:style>
  <w:style w:type="character" w:customStyle="1" w:styleId="af2">
    <w:name w:val="Нижний колонтитул Знак"/>
    <w:aliases w:val=" Знак1 Знак"/>
    <w:basedOn w:val="a5"/>
    <w:link w:val="af1"/>
    <w:uiPriority w:val="99"/>
    <w:qFormat/>
    <w:rsid w:val="009D0316"/>
    <w:rPr>
      <w:rFonts w:ascii="Times New Roman" w:hAnsi="Times New Roman"/>
      <w:sz w:val="24"/>
    </w:rPr>
  </w:style>
  <w:style w:type="paragraph" w:customStyle="1" w:styleId="af3">
    <w:name w:val="табличный"/>
    <w:basedOn w:val="a4"/>
    <w:link w:val="af4"/>
    <w:qFormat/>
    <w:rsid w:val="001A45E6"/>
    <w:pPr>
      <w:spacing w:before="0" w:after="0"/>
      <w:ind w:firstLine="0"/>
      <w:jc w:val="center"/>
    </w:pPr>
    <w:rPr>
      <w:rFonts w:eastAsiaTheme="minorHAnsi"/>
      <w:sz w:val="20"/>
      <w:lang w:eastAsia="en-US"/>
    </w:rPr>
  </w:style>
  <w:style w:type="character" w:customStyle="1" w:styleId="af4">
    <w:name w:val="табличный Знак"/>
    <w:basedOn w:val="a5"/>
    <w:link w:val="af3"/>
    <w:qFormat/>
    <w:rsid w:val="001A45E6"/>
    <w:rPr>
      <w:rFonts w:ascii="Times New Roman" w:eastAsiaTheme="minorHAnsi" w:hAnsi="Times New Roman"/>
      <w:sz w:val="20"/>
      <w:lang w:eastAsia="en-US"/>
    </w:rPr>
  </w:style>
  <w:style w:type="paragraph" w:customStyle="1" w:styleId="af5">
    <w:name w:val="Тело таблицы_Наименование"/>
    <w:basedOn w:val="a4"/>
    <w:qFormat/>
    <w:rsid w:val="009E2460"/>
    <w:pPr>
      <w:spacing w:before="0" w:after="0"/>
      <w:ind w:firstLine="0"/>
      <w:contextualSpacing/>
      <w:jc w:val="left"/>
    </w:pPr>
    <w:rPr>
      <w:rFonts w:eastAsiaTheme="minorHAnsi" w:cs="Arial"/>
      <w:sz w:val="16"/>
      <w:szCs w:val="16"/>
      <w:lang w:eastAsia="en-US"/>
    </w:rPr>
  </w:style>
  <w:style w:type="paragraph" w:customStyle="1" w:styleId="af6">
    <w:name w:val="Заголовок таблицы"/>
    <w:basedOn w:val="a4"/>
    <w:link w:val="af7"/>
    <w:qFormat/>
    <w:rsid w:val="009E2460"/>
    <w:pPr>
      <w:spacing w:before="0" w:after="0"/>
      <w:ind w:firstLine="0"/>
      <w:jc w:val="center"/>
    </w:pPr>
    <w:rPr>
      <w:rFonts w:eastAsia="Times New Roman" w:cs="Times New Roman"/>
      <w:b/>
      <w:bCs/>
      <w:color w:val="000000"/>
      <w:sz w:val="16"/>
      <w:szCs w:val="16"/>
      <w:lang w:eastAsia="ru-RU"/>
    </w:rPr>
  </w:style>
  <w:style w:type="paragraph" w:customStyle="1" w:styleId="af8">
    <w:name w:val="Тело таблицы_едины измерения"/>
    <w:basedOn w:val="af5"/>
    <w:qFormat/>
    <w:rsid w:val="009E2460"/>
    <w:pPr>
      <w:jc w:val="center"/>
    </w:pPr>
  </w:style>
  <w:style w:type="paragraph" w:customStyle="1" w:styleId="Default">
    <w:name w:val="Default"/>
    <w:uiPriority w:val="99"/>
    <w:qFormat/>
    <w:rsid w:val="00A66C72"/>
    <w:pPr>
      <w:autoSpaceDE w:val="0"/>
      <w:autoSpaceDN w:val="0"/>
      <w:adjustRightInd w:val="0"/>
      <w:spacing w:after="0" w:line="240" w:lineRule="auto"/>
    </w:pPr>
    <w:rPr>
      <w:rFonts w:ascii="Times New Roman" w:hAnsi="Times New Roman" w:cs="Times New Roman"/>
      <w:color w:val="000000"/>
      <w:sz w:val="24"/>
      <w:szCs w:val="24"/>
    </w:rPr>
  </w:style>
  <w:style w:type="character" w:styleId="af9">
    <w:name w:val="Placeholder Text"/>
    <w:basedOn w:val="a5"/>
    <w:uiPriority w:val="99"/>
    <w:semiHidden/>
    <w:rsid w:val="002329D4"/>
    <w:rPr>
      <w:color w:val="808080"/>
    </w:rPr>
  </w:style>
  <w:style w:type="paragraph" w:styleId="afa">
    <w:name w:val="No Spacing"/>
    <w:aliases w:val="Основной"/>
    <w:link w:val="afb"/>
    <w:qFormat/>
    <w:rsid w:val="00E37866"/>
    <w:pPr>
      <w:spacing w:after="0" w:line="240" w:lineRule="auto"/>
      <w:ind w:firstLine="709"/>
      <w:jc w:val="both"/>
    </w:pPr>
    <w:rPr>
      <w:rFonts w:ascii="Times New Roman" w:hAnsi="Times New Roman"/>
      <w:sz w:val="24"/>
    </w:rPr>
  </w:style>
  <w:style w:type="paragraph" w:styleId="11">
    <w:name w:val="toc 1"/>
    <w:basedOn w:val="a4"/>
    <w:next w:val="a4"/>
    <w:autoRedefine/>
    <w:uiPriority w:val="39"/>
    <w:unhideWhenUsed/>
    <w:qFormat/>
    <w:rsid w:val="0005011C"/>
    <w:pPr>
      <w:tabs>
        <w:tab w:val="left" w:pos="1320"/>
        <w:tab w:val="right" w:leader="dot" w:pos="9345"/>
      </w:tabs>
      <w:ind w:firstLine="0"/>
    </w:pPr>
    <w:rPr>
      <w:b/>
    </w:rPr>
  </w:style>
  <w:style w:type="paragraph" w:styleId="22">
    <w:name w:val="toc 2"/>
    <w:basedOn w:val="a4"/>
    <w:next w:val="a4"/>
    <w:autoRedefine/>
    <w:uiPriority w:val="39"/>
    <w:unhideWhenUsed/>
    <w:qFormat/>
    <w:rsid w:val="00B87537"/>
    <w:pPr>
      <w:tabs>
        <w:tab w:val="left" w:pos="1100"/>
        <w:tab w:val="right" w:leader="dot" w:pos="9345"/>
      </w:tabs>
      <w:spacing w:after="0"/>
      <w:ind w:left="284" w:firstLine="0"/>
    </w:pPr>
  </w:style>
  <w:style w:type="paragraph" w:styleId="afc">
    <w:name w:val="table of figures"/>
    <w:aliases w:val="Перечень таблиц"/>
    <w:basedOn w:val="a4"/>
    <w:next w:val="a4"/>
    <w:uiPriority w:val="99"/>
    <w:unhideWhenUsed/>
    <w:qFormat/>
    <w:rsid w:val="00680BFC"/>
    <w:pPr>
      <w:ind w:firstLine="0"/>
    </w:pPr>
  </w:style>
  <w:style w:type="character" w:styleId="afd">
    <w:name w:val="Hyperlink"/>
    <w:basedOn w:val="a5"/>
    <w:uiPriority w:val="99"/>
    <w:unhideWhenUsed/>
    <w:rsid w:val="00E0238E"/>
    <w:rPr>
      <w:color w:val="0563C1" w:themeColor="hyperlink"/>
      <w:u w:val="single"/>
    </w:rPr>
  </w:style>
  <w:style w:type="character" w:customStyle="1" w:styleId="afe">
    <w:name w:val="Текст выноски Знак"/>
    <w:aliases w:val="Знак5 Знак"/>
    <w:basedOn w:val="a5"/>
    <w:link w:val="aff"/>
    <w:qFormat/>
    <w:rsid w:val="00592A25"/>
    <w:rPr>
      <w:rFonts w:ascii="Segoe UI" w:hAnsi="Segoe UI" w:cs="Segoe UI"/>
      <w:sz w:val="18"/>
      <w:szCs w:val="18"/>
    </w:rPr>
  </w:style>
  <w:style w:type="paragraph" w:styleId="aff">
    <w:name w:val="Balloon Text"/>
    <w:aliases w:val="Знак5"/>
    <w:basedOn w:val="a4"/>
    <w:link w:val="afe"/>
    <w:unhideWhenUsed/>
    <w:qFormat/>
    <w:rsid w:val="00592A25"/>
    <w:pPr>
      <w:spacing w:before="0" w:after="0"/>
    </w:pPr>
    <w:rPr>
      <w:rFonts w:ascii="Segoe UI" w:hAnsi="Segoe UI" w:cs="Segoe UI"/>
      <w:sz w:val="18"/>
      <w:szCs w:val="18"/>
    </w:rPr>
  </w:style>
  <w:style w:type="table" w:customStyle="1" w:styleId="TableGridReport15">
    <w:name w:val="Table Grid Report15"/>
    <w:basedOn w:val="a6"/>
    <w:next w:val="ae"/>
    <w:uiPriority w:val="59"/>
    <w:rsid w:val="0040350A"/>
    <w:pPr>
      <w:spacing w:after="0" w:line="240" w:lineRule="auto"/>
      <w:jc w:val="center"/>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UnicodeMS">
    <w:name w:val="Основной текст + Arial Unicode MS"/>
    <w:aliases w:val="11.5 pt"/>
    <w:basedOn w:val="a5"/>
    <w:rsid w:val="00C82331"/>
    <w:rPr>
      <w:rFonts w:ascii="Arial Unicode MS" w:eastAsia="Arial Unicode MS" w:hAnsi="Arial Unicode MS" w:cs="Arial Unicode MS" w:hint="eastAsia"/>
      <w:b w:val="0"/>
      <w:bCs w:val="0"/>
      <w:i w:val="0"/>
      <w:iCs w:val="0"/>
      <w:smallCaps w:val="0"/>
      <w:strike w:val="0"/>
      <w:dstrike w:val="0"/>
      <w:color w:val="000000"/>
      <w:spacing w:val="0"/>
      <w:w w:val="100"/>
      <w:position w:val="0"/>
      <w:sz w:val="23"/>
      <w:szCs w:val="23"/>
      <w:u w:val="none"/>
      <w:effect w:val="none"/>
      <w:shd w:val="clear" w:color="auto" w:fill="FFFFFF"/>
      <w:lang w:val="ru-RU"/>
    </w:rPr>
  </w:style>
  <w:style w:type="paragraph" w:customStyle="1" w:styleId="msonormal0">
    <w:name w:val="msonormal"/>
    <w:basedOn w:val="a4"/>
    <w:qFormat/>
    <w:rsid w:val="00974EE8"/>
    <w:pPr>
      <w:spacing w:before="100" w:beforeAutospacing="1" w:after="100" w:afterAutospacing="1"/>
      <w:ind w:firstLine="0"/>
      <w:jc w:val="left"/>
    </w:pPr>
    <w:rPr>
      <w:rFonts w:eastAsia="Times New Roman" w:cs="Times New Roman"/>
      <w:szCs w:val="24"/>
      <w:lang w:eastAsia="ru-RU"/>
    </w:rPr>
  </w:style>
  <w:style w:type="paragraph" w:customStyle="1" w:styleId="font5">
    <w:name w:val="font5"/>
    <w:basedOn w:val="a4"/>
    <w:qFormat/>
    <w:rsid w:val="00974EE8"/>
    <w:pPr>
      <w:spacing w:before="100" w:beforeAutospacing="1" w:after="100" w:afterAutospacing="1"/>
      <w:ind w:firstLine="0"/>
      <w:jc w:val="left"/>
    </w:pPr>
    <w:rPr>
      <w:rFonts w:ascii="Tahoma" w:eastAsia="Times New Roman" w:hAnsi="Tahoma" w:cs="Tahoma"/>
      <w:color w:val="000000"/>
      <w:sz w:val="18"/>
      <w:szCs w:val="18"/>
      <w:lang w:eastAsia="ru-RU"/>
    </w:rPr>
  </w:style>
  <w:style w:type="paragraph" w:customStyle="1" w:styleId="font6">
    <w:name w:val="font6"/>
    <w:basedOn w:val="a4"/>
    <w:qFormat/>
    <w:rsid w:val="00974EE8"/>
    <w:pPr>
      <w:spacing w:before="100" w:beforeAutospacing="1" w:after="100" w:afterAutospacing="1"/>
      <w:ind w:firstLine="0"/>
      <w:jc w:val="left"/>
    </w:pPr>
    <w:rPr>
      <w:rFonts w:ascii="Tahoma" w:eastAsia="Times New Roman" w:hAnsi="Tahoma" w:cs="Tahoma"/>
      <w:b/>
      <w:bCs/>
      <w:color w:val="000000"/>
      <w:sz w:val="18"/>
      <w:szCs w:val="18"/>
      <w:lang w:eastAsia="ru-RU"/>
    </w:rPr>
  </w:style>
  <w:style w:type="paragraph" w:customStyle="1" w:styleId="xl67">
    <w:name w:val="xl67"/>
    <w:basedOn w:val="a4"/>
    <w:qFormat/>
    <w:rsid w:val="00974EE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sz w:val="20"/>
      <w:szCs w:val="20"/>
      <w:lang w:eastAsia="ru-RU"/>
    </w:rPr>
  </w:style>
  <w:style w:type="paragraph" w:customStyle="1" w:styleId="xl68">
    <w:name w:val="xl68"/>
    <w:basedOn w:val="a4"/>
    <w:qFormat/>
    <w:rsid w:val="00974EE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sz w:val="20"/>
      <w:szCs w:val="20"/>
      <w:lang w:eastAsia="ru-RU"/>
    </w:rPr>
  </w:style>
  <w:style w:type="paragraph" w:customStyle="1" w:styleId="xl69">
    <w:name w:val="xl69"/>
    <w:basedOn w:val="a4"/>
    <w:qFormat/>
    <w:rsid w:val="00974EE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ind w:firstLine="0"/>
      <w:jc w:val="center"/>
      <w:textAlignment w:val="center"/>
    </w:pPr>
    <w:rPr>
      <w:rFonts w:eastAsia="Times New Roman" w:cs="Times New Roman"/>
      <w:b/>
      <w:bCs/>
      <w:sz w:val="20"/>
      <w:szCs w:val="20"/>
      <w:lang w:eastAsia="ru-RU"/>
    </w:rPr>
  </w:style>
  <w:style w:type="paragraph" w:customStyle="1" w:styleId="xl70">
    <w:name w:val="xl70"/>
    <w:basedOn w:val="a4"/>
    <w:qFormat/>
    <w:rsid w:val="00974EE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ind w:firstLine="0"/>
      <w:jc w:val="left"/>
      <w:textAlignment w:val="center"/>
    </w:pPr>
    <w:rPr>
      <w:rFonts w:eastAsia="Times New Roman" w:cs="Times New Roman"/>
      <w:b/>
      <w:bCs/>
      <w:sz w:val="20"/>
      <w:szCs w:val="20"/>
      <w:lang w:eastAsia="ru-RU"/>
    </w:rPr>
  </w:style>
  <w:style w:type="paragraph" w:customStyle="1" w:styleId="xl71">
    <w:name w:val="xl71"/>
    <w:basedOn w:val="a4"/>
    <w:qFormat/>
    <w:rsid w:val="00974EE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ind w:firstLine="0"/>
      <w:jc w:val="center"/>
      <w:textAlignment w:val="center"/>
    </w:pPr>
    <w:rPr>
      <w:rFonts w:eastAsia="Times New Roman" w:cs="Times New Roman"/>
      <w:b/>
      <w:bCs/>
      <w:sz w:val="20"/>
      <w:szCs w:val="20"/>
      <w:lang w:eastAsia="ru-RU"/>
    </w:rPr>
  </w:style>
  <w:style w:type="paragraph" w:customStyle="1" w:styleId="xl72">
    <w:name w:val="xl72"/>
    <w:basedOn w:val="a4"/>
    <w:qFormat/>
    <w:rsid w:val="00974EE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sz w:val="20"/>
      <w:szCs w:val="20"/>
      <w:lang w:eastAsia="ru-RU"/>
    </w:rPr>
  </w:style>
  <w:style w:type="paragraph" w:customStyle="1" w:styleId="xl73">
    <w:name w:val="xl73"/>
    <w:basedOn w:val="a4"/>
    <w:qFormat/>
    <w:rsid w:val="00974EE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s="Times New Roman"/>
      <w:sz w:val="20"/>
      <w:szCs w:val="20"/>
      <w:lang w:eastAsia="ru-RU"/>
    </w:rPr>
  </w:style>
  <w:style w:type="paragraph" w:customStyle="1" w:styleId="xl74">
    <w:name w:val="xl74"/>
    <w:basedOn w:val="a4"/>
    <w:qFormat/>
    <w:rsid w:val="00974EE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xl75">
    <w:name w:val="xl75"/>
    <w:basedOn w:val="a4"/>
    <w:qFormat/>
    <w:rsid w:val="00974EE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xl76">
    <w:name w:val="xl76"/>
    <w:basedOn w:val="a4"/>
    <w:qFormat/>
    <w:rsid w:val="00974EE8"/>
    <w:pPr>
      <w:pBdr>
        <w:top w:val="single" w:sz="4" w:space="0" w:color="auto"/>
        <w:left w:val="single" w:sz="4" w:space="7" w:color="auto"/>
        <w:bottom w:val="single" w:sz="4" w:space="0" w:color="auto"/>
        <w:right w:val="single" w:sz="4" w:space="0" w:color="auto"/>
      </w:pBdr>
      <w:spacing w:before="100" w:beforeAutospacing="1" w:after="100" w:afterAutospacing="1"/>
      <w:ind w:firstLineChars="100" w:firstLine="0"/>
      <w:jc w:val="left"/>
      <w:textAlignment w:val="center"/>
    </w:pPr>
    <w:rPr>
      <w:rFonts w:eastAsia="Times New Roman" w:cs="Times New Roman"/>
      <w:sz w:val="20"/>
      <w:szCs w:val="20"/>
      <w:lang w:eastAsia="ru-RU"/>
    </w:rPr>
  </w:style>
  <w:style w:type="paragraph" w:customStyle="1" w:styleId="xl77">
    <w:name w:val="xl77"/>
    <w:basedOn w:val="a4"/>
    <w:qFormat/>
    <w:rsid w:val="00974EE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xl78">
    <w:name w:val="xl78"/>
    <w:basedOn w:val="a4"/>
    <w:qFormat/>
    <w:rsid w:val="00974EE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ind w:firstLine="0"/>
      <w:jc w:val="center"/>
      <w:textAlignment w:val="center"/>
    </w:pPr>
    <w:rPr>
      <w:rFonts w:eastAsia="Times New Roman" w:cs="Times New Roman"/>
      <w:b/>
      <w:bCs/>
      <w:sz w:val="20"/>
      <w:szCs w:val="20"/>
      <w:lang w:eastAsia="ru-RU"/>
    </w:rPr>
  </w:style>
  <w:style w:type="paragraph" w:customStyle="1" w:styleId="xl79">
    <w:name w:val="xl79"/>
    <w:basedOn w:val="a4"/>
    <w:qFormat/>
    <w:rsid w:val="00974EE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80">
    <w:name w:val="xl80"/>
    <w:basedOn w:val="a4"/>
    <w:qFormat/>
    <w:rsid w:val="00974EE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ind w:firstLine="0"/>
      <w:jc w:val="center"/>
      <w:textAlignment w:val="center"/>
    </w:pPr>
    <w:rPr>
      <w:rFonts w:eastAsia="Times New Roman" w:cs="Times New Roman"/>
      <w:b/>
      <w:bCs/>
      <w:szCs w:val="24"/>
      <w:lang w:eastAsia="ru-RU"/>
    </w:rPr>
  </w:style>
  <w:style w:type="paragraph" w:customStyle="1" w:styleId="xl81">
    <w:name w:val="xl81"/>
    <w:basedOn w:val="a4"/>
    <w:qFormat/>
    <w:rsid w:val="00974EE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ind w:firstLine="0"/>
      <w:jc w:val="left"/>
      <w:textAlignment w:val="center"/>
    </w:pPr>
    <w:rPr>
      <w:rFonts w:eastAsia="Times New Roman" w:cs="Times New Roman"/>
      <w:b/>
      <w:bCs/>
      <w:sz w:val="20"/>
      <w:szCs w:val="20"/>
      <w:lang w:eastAsia="ru-RU"/>
    </w:rPr>
  </w:style>
  <w:style w:type="paragraph" w:customStyle="1" w:styleId="xl82">
    <w:name w:val="xl82"/>
    <w:basedOn w:val="a4"/>
    <w:qFormat/>
    <w:rsid w:val="00974EE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ind w:firstLine="0"/>
      <w:jc w:val="center"/>
      <w:textAlignment w:val="center"/>
    </w:pPr>
    <w:rPr>
      <w:rFonts w:eastAsia="Times New Roman" w:cs="Times New Roman"/>
      <w:b/>
      <w:bCs/>
      <w:sz w:val="20"/>
      <w:szCs w:val="20"/>
      <w:lang w:eastAsia="ru-RU"/>
    </w:rPr>
  </w:style>
  <w:style w:type="paragraph" w:customStyle="1" w:styleId="xl83">
    <w:name w:val="xl83"/>
    <w:basedOn w:val="a4"/>
    <w:qFormat/>
    <w:rsid w:val="00974EE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ind w:firstLine="0"/>
      <w:jc w:val="left"/>
      <w:textAlignment w:val="center"/>
    </w:pPr>
    <w:rPr>
      <w:rFonts w:eastAsia="Times New Roman" w:cs="Times New Roman"/>
      <w:b/>
      <w:bCs/>
      <w:sz w:val="20"/>
      <w:szCs w:val="20"/>
      <w:lang w:eastAsia="ru-RU"/>
    </w:rPr>
  </w:style>
  <w:style w:type="paragraph" w:customStyle="1" w:styleId="xl84">
    <w:name w:val="xl84"/>
    <w:basedOn w:val="a4"/>
    <w:qFormat/>
    <w:rsid w:val="00974EE8"/>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xl85">
    <w:name w:val="xl85"/>
    <w:basedOn w:val="a4"/>
    <w:qFormat/>
    <w:rsid w:val="00974EE8"/>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xl86">
    <w:name w:val="xl86"/>
    <w:basedOn w:val="a4"/>
    <w:qFormat/>
    <w:rsid w:val="00974EE8"/>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ind w:firstLine="0"/>
      <w:jc w:val="left"/>
      <w:textAlignment w:val="center"/>
    </w:pPr>
    <w:rPr>
      <w:rFonts w:eastAsia="Times New Roman" w:cs="Times New Roman"/>
      <w:b/>
      <w:bCs/>
      <w:sz w:val="20"/>
      <w:szCs w:val="20"/>
      <w:lang w:eastAsia="ru-RU"/>
    </w:rPr>
  </w:style>
  <w:style w:type="paragraph" w:customStyle="1" w:styleId="xl87">
    <w:name w:val="xl87"/>
    <w:basedOn w:val="a4"/>
    <w:qFormat/>
    <w:rsid w:val="00974EE8"/>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ind w:firstLine="0"/>
      <w:jc w:val="center"/>
      <w:textAlignment w:val="center"/>
    </w:pPr>
    <w:rPr>
      <w:rFonts w:eastAsia="Times New Roman" w:cs="Times New Roman"/>
      <w:b/>
      <w:bCs/>
      <w:sz w:val="20"/>
      <w:szCs w:val="20"/>
      <w:lang w:eastAsia="ru-RU"/>
    </w:rPr>
  </w:style>
  <w:style w:type="paragraph" w:customStyle="1" w:styleId="xl88">
    <w:name w:val="xl88"/>
    <w:basedOn w:val="a4"/>
    <w:qFormat/>
    <w:rsid w:val="00974EE8"/>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ind w:firstLine="0"/>
      <w:jc w:val="center"/>
      <w:textAlignment w:val="center"/>
    </w:pPr>
    <w:rPr>
      <w:rFonts w:eastAsia="Times New Roman" w:cs="Times New Roman"/>
      <w:b/>
      <w:bCs/>
      <w:szCs w:val="24"/>
      <w:lang w:eastAsia="ru-RU"/>
    </w:rPr>
  </w:style>
  <w:style w:type="paragraph" w:customStyle="1" w:styleId="xl89">
    <w:name w:val="xl89"/>
    <w:basedOn w:val="a4"/>
    <w:qFormat/>
    <w:rsid w:val="00974EE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ind w:firstLine="0"/>
      <w:jc w:val="left"/>
      <w:textAlignment w:val="center"/>
    </w:pPr>
    <w:rPr>
      <w:rFonts w:eastAsia="Times New Roman" w:cs="Times New Roman"/>
      <w:sz w:val="20"/>
      <w:szCs w:val="20"/>
      <w:lang w:eastAsia="ru-RU"/>
    </w:rPr>
  </w:style>
  <w:style w:type="paragraph" w:customStyle="1" w:styleId="xl90">
    <w:name w:val="xl90"/>
    <w:basedOn w:val="a4"/>
    <w:qFormat/>
    <w:rsid w:val="00974EE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xl91">
    <w:name w:val="xl91"/>
    <w:basedOn w:val="a4"/>
    <w:qFormat/>
    <w:rsid w:val="00974EE8"/>
    <w:pPr>
      <w:pBdr>
        <w:top w:val="single" w:sz="4" w:space="0" w:color="auto"/>
        <w:left w:val="single" w:sz="4" w:space="7" w:color="auto"/>
        <w:bottom w:val="single" w:sz="4" w:space="0" w:color="auto"/>
        <w:right w:val="single" w:sz="4" w:space="0" w:color="auto"/>
      </w:pBdr>
      <w:shd w:val="clear" w:color="000000" w:fill="D9D9D9"/>
      <w:spacing w:before="100" w:beforeAutospacing="1" w:after="100" w:afterAutospacing="1"/>
      <w:ind w:firstLineChars="100" w:firstLine="0"/>
      <w:jc w:val="left"/>
      <w:textAlignment w:val="center"/>
    </w:pPr>
    <w:rPr>
      <w:rFonts w:eastAsia="Times New Roman" w:cs="Times New Roman"/>
      <w:sz w:val="20"/>
      <w:szCs w:val="20"/>
      <w:lang w:eastAsia="ru-RU"/>
    </w:rPr>
  </w:style>
  <w:style w:type="paragraph" w:customStyle="1" w:styleId="xl92">
    <w:name w:val="xl92"/>
    <w:basedOn w:val="a4"/>
    <w:qFormat/>
    <w:rsid w:val="00974EE8"/>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ind w:firstLine="0"/>
      <w:jc w:val="left"/>
      <w:textAlignment w:val="center"/>
    </w:pPr>
    <w:rPr>
      <w:rFonts w:eastAsia="Times New Roman" w:cs="Times New Roman"/>
      <w:sz w:val="20"/>
      <w:szCs w:val="20"/>
      <w:lang w:eastAsia="ru-RU"/>
    </w:rPr>
  </w:style>
  <w:style w:type="paragraph" w:customStyle="1" w:styleId="xl93">
    <w:name w:val="xl93"/>
    <w:basedOn w:val="a4"/>
    <w:qFormat/>
    <w:rsid w:val="00974EE8"/>
    <w:pPr>
      <w:shd w:val="clear" w:color="000000" w:fill="A6A6A6"/>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xl94">
    <w:name w:val="xl94"/>
    <w:basedOn w:val="a4"/>
    <w:qFormat/>
    <w:rsid w:val="00974EE8"/>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xl95">
    <w:name w:val="xl95"/>
    <w:basedOn w:val="a4"/>
    <w:qFormat/>
    <w:rsid w:val="00974EE8"/>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ind w:firstLine="0"/>
      <w:jc w:val="center"/>
      <w:textAlignment w:val="center"/>
    </w:pPr>
    <w:rPr>
      <w:rFonts w:eastAsia="Times New Roman" w:cs="Times New Roman"/>
      <w:b/>
      <w:bCs/>
      <w:sz w:val="20"/>
      <w:szCs w:val="20"/>
      <w:lang w:eastAsia="ru-RU"/>
    </w:rPr>
  </w:style>
  <w:style w:type="paragraph" w:customStyle="1" w:styleId="xl96">
    <w:name w:val="xl96"/>
    <w:basedOn w:val="a4"/>
    <w:qFormat/>
    <w:rsid w:val="00974EE8"/>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aff0">
    <w:name w:val="Мой Текст"/>
    <w:basedOn w:val="a4"/>
    <w:link w:val="aff1"/>
    <w:qFormat/>
    <w:rsid w:val="0094238F"/>
    <w:pPr>
      <w:spacing w:after="0" w:line="300" w:lineRule="auto"/>
      <w:ind w:firstLine="851"/>
    </w:pPr>
    <w:rPr>
      <w:rFonts w:eastAsia="Calibri" w:cs="Times New Roman"/>
      <w:szCs w:val="28"/>
      <w:lang w:eastAsia="en-US"/>
    </w:rPr>
  </w:style>
  <w:style w:type="character" w:customStyle="1" w:styleId="aff1">
    <w:name w:val="Мой Текст Знак"/>
    <w:basedOn w:val="a5"/>
    <w:link w:val="aff0"/>
    <w:rsid w:val="0094238F"/>
    <w:rPr>
      <w:rFonts w:ascii="Times New Roman" w:eastAsia="Calibri" w:hAnsi="Times New Roman" w:cs="Times New Roman"/>
      <w:sz w:val="24"/>
      <w:szCs w:val="28"/>
      <w:lang w:eastAsia="en-US"/>
    </w:rPr>
  </w:style>
  <w:style w:type="paragraph" w:customStyle="1" w:styleId="aff2">
    <w:name w:val="мой для рисунка"/>
    <w:basedOn w:val="a4"/>
    <w:link w:val="aff3"/>
    <w:rsid w:val="0094238F"/>
    <w:pPr>
      <w:spacing w:after="0" w:line="300" w:lineRule="auto"/>
      <w:ind w:left="-284" w:firstLine="0"/>
      <w:jc w:val="center"/>
    </w:pPr>
    <w:rPr>
      <w:rFonts w:eastAsia="Calibri" w:cs="Times New Roman"/>
      <w:b/>
      <w:noProof/>
      <w:szCs w:val="24"/>
      <w:lang w:val="x-none" w:eastAsia="ru-RU"/>
    </w:rPr>
  </w:style>
  <w:style w:type="character" w:customStyle="1" w:styleId="aff3">
    <w:name w:val="мой для рисунка Знак"/>
    <w:link w:val="aff2"/>
    <w:rsid w:val="0094238F"/>
    <w:rPr>
      <w:rFonts w:ascii="Times New Roman" w:eastAsia="Calibri" w:hAnsi="Times New Roman" w:cs="Times New Roman"/>
      <w:b/>
      <w:noProof/>
      <w:sz w:val="24"/>
      <w:szCs w:val="24"/>
      <w:lang w:val="x-none" w:eastAsia="ru-RU"/>
    </w:rPr>
  </w:style>
  <w:style w:type="character" w:customStyle="1" w:styleId="61">
    <w:name w:val="Заголовок 6 Знак"/>
    <w:aliases w:val="H6 Знак,Edf Titre 6 Знак"/>
    <w:basedOn w:val="a5"/>
    <w:link w:val="60"/>
    <w:rsid w:val="00B742A6"/>
    <w:rPr>
      <w:rFonts w:ascii="Calibri" w:eastAsia="Times New Roman" w:hAnsi="Calibri" w:cs="Times New Roman"/>
      <w:b/>
      <w:bCs/>
      <w:lang w:eastAsia="en-US"/>
    </w:rPr>
  </w:style>
  <w:style w:type="character" w:customStyle="1" w:styleId="70">
    <w:name w:val="Заголовок 7 Знак"/>
    <w:aliases w:val="H7 Знак,Заголовок x.x Знак"/>
    <w:basedOn w:val="a5"/>
    <w:link w:val="7"/>
    <w:rsid w:val="00B742A6"/>
    <w:rPr>
      <w:rFonts w:ascii="Calibri" w:eastAsia="Times New Roman" w:hAnsi="Calibri" w:cs="Times New Roman"/>
      <w:sz w:val="24"/>
      <w:szCs w:val="24"/>
      <w:lang w:eastAsia="en-US"/>
    </w:rPr>
  </w:style>
  <w:style w:type="character" w:customStyle="1" w:styleId="80">
    <w:name w:val="Заголовок 8 Знак"/>
    <w:aliases w:val="ОС8 Знак,H8 Знак"/>
    <w:basedOn w:val="a5"/>
    <w:link w:val="8"/>
    <w:rsid w:val="00B742A6"/>
    <w:rPr>
      <w:rFonts w:ascii="Times New Roman" w:eastAsia="Times New Roman" w:hAnsi="Times New Roman" w:cs="Times New Roman"/>
      <w:i/>
      <w:iCs/>
      <w:sz w:val="24"/>
      <w:szCs w:val="24"/>
      <w:lang w:eastAsia="en-US"/>
    </w:rPr>
  </w:style>
  <w:style w:type="character" w:customStyle="1" w:styleId="90">
    <w:name w:val="Заголовок 9 Знак"/>
    <w:aliases w:val="ОС9 Знак,H9 Знак"/>
    <w:basedOn w:val="a5"/>
    <w:link w:val="9"/>
    <w:rsid w:val="00B742A6"/>
    <w:rPr>
      <w:rFonts w:ascii="Cambria" w:eastAsia="Times New Roman" w:hAnsi="Cambria" w:cs="Times New Roman"/>
      <w:lang w:eastAsia="en-US"/>
    </w:rPr>
  </w:style>
  <w:style w:type="paragraph" w:customStyle="1" w:styleId="a2">
    <w:name w:val="ТАБЛ"/>
    <w:basedOn w:val="a4"/>
    <w:link w:val="aff4"/>
    <w:autoRedefine/>
    <w:rsid w:val="00B742A6"/>
    <w:pPr>
      <w:numPr>
        <w:numId w:val="6"/>
      </w:numPr>
      <w:tabs>
        <w:tab w:val="left" w:pos="1418"/>
      </w:tabs>
      <w:ind w:left="0" w:firstLine="0"/>
      <w:contextualSpacing/>
    </w:pPr>
    <w:rPr>
      <w:rFonts w:eastAsia="Calibri" w:cs="Times New Roman"/>
      <w:b/>
      <w:sz w:val="22"/>
      <w:szCs w:val="24"/>
      <w:lang w:eastAsia="en-US"/>
    </w:rPr>
  </w:style>
  <w:style w:type="paragraph" w:customStyle="1" w:styleId="6">
    <w:name w:val="Стиль6"/>
    <w:basedOn w:val="a4"/>
    <w:rsid w:val="00B742A6"/>
    <w:pPr>
      <w:numPr>
        <w:numId w:val="5"/>
      </w:numPr>
      <w:spacing w:before="0" w:after="0" w:line="360" w:lineRule="auto"/>
      <w:ind w:left="0" w:firstLine="0"/>
      <w:contextualSpacing/>
      <w:jc w:val="center"/>
    </w:pPr>
    <w:rPr>
      <w:rFonts w:eastAsia="Calibri" w:cs="Times New Roman"/>
      <w:b/>
      <w:sz w:val="22"/>
      <w:szCs w:val="24"/>
      <w:lang w:eastAsia="en-US"/>
    </w:rPr>
  </w:style>
  <w:style w:type="paragraph" w:customStyle="1" w:styleId="12">
    <w:name w:val="Мой 1"/>
    <w:basedOn w:val="a4"/>
    <w:next w:val="a4"/>
    <w:autoRedefine/>
    <w:qFormat/>
    <w:rsid w:val="00B742A6"/>
    <w:pPr>
      <w:keepNext/>
      <w:keepLines/>
      <w:pageBreakBefore/>
      <w:spacing w:after="0"/>
      <w:ind w:left="360" w:hanging="360"/>
      <w:outlineLvl w:val="0"/>
    </w:pPr>
    <w:rPr>
      <w:rFonts w:eastAsia="TimesNewRomanPSMT" w:cs="Times New Roman"/>
      <w:b/>
      <w:sz w:val="28"/>
      <w:szCs w:val="20"/>
      <w:lang w:eastAsia="en-US"/>
    </w:rPr>
  </w:style>
  <w:style w:type="paragraph" w:customStyle="1" w:styleId="111">
    <w:name w:val="Мой 111"/>
    <w:basedOn w:val="a4"/>
    <w:qFormat/>
    <w:rsid w:val="00B742A6"/>
    <w:pPr>
      <w:keepNext/>
      <w:keepLines/>
      <w:tabs>
        <w:tab w:val="left" w:pos="907"/>
      </w:tabs>
      <w:spacing w:before="280" w:after="280"/>
      <w:ind w:firstLine="993"/>
      <w:outlineLvl w:val="2"/>
    </w:pPr>
    <w:rPr>
      <w:rFonts w:eastAsia="TimesNewRomanPSMT" w:cs="Times New Roman"/>
      <w:b/>
      <w:szCs w:val="26"/>
      <w:lang w:eastAsia="en-US"/>
    </w:rPr>
  </w:style>
  <w:style w:type="paragraph" w:customStyle="1" w:styleId="a0">
    <w:name w:val="Мой Рис."/>
    <w:basedOn w:val="a4"/>
    <w:link w:val="aff5"/>
    <w:rsid w:val="00B742A6"/>
    <w:pPr>
      <w:numPr>
        <w:numId w:val="4"/>
      </w:numPr>
      <w:spacing w:before="0" w:after="0"/>
      <w:ind w:left="0" w:firstLine="426"/>
      <w:contextualSpacing/>
      <w:jc w:val="center"/>
    </w:pPr>
    <w:rPr>
      <w:rFonts w:eastAsia="Calibri" w:cs="Times New Roman"/>
      <w:b/>
      <w:sz w:val="22"/>
      <w:szCs w:val="24"/>
      <w:lang w:eastAsia="en-US"/>
    </w:rPr>
  </w:style>
  <w:style w:type="character" w:customStyle="1" w:styleId="aff5">
    <w:name w:val="Мой Рис. Знак"/>
    <w:basedOn w:val="a5"/>
    <w:link w:val="a0"/>
    <w:rsid w:val="00B742A6"/>
    <w:rPr>
      <w:rFonts w:ascii="Times New Roman" w:eastAsia="Calibri" w:hAnsi="Times New Roman" w:cs="Times New Roman"/>
      <w:b/>
      <w:szCs w:val="24"/>
      <w:lang w:eastAsia="en-US"/>
    </w:rPr>
  </w:style>
  <w:style w:type="paragraph" w:customStyle="1" w:styleId="aff6">
    <w:name w:val="Мой Таб"/>
    <w:basedOn w:val="a2"/>
    <w:link w:val="aff7"/>
    <w:qFormat/>
    <w:rsid w:val="00B742A6"/>
    <w:pPr>
      <w:tabs>
        <w:tab w:val="clear" w:pos="1418"/>
        <w:tab w:val="left" w:pos="1134"/>
      </w:tabs>
      <w:ind w:firstLine="426"/>
    </w:pPr>
    <w:rPr>
      <w:lang w:eastAsia="ru-RU"/>
    </w:rPr>
  </w:style>
  <w:style w:type="character" w:customStyle="1" w:styleId="aff7">
    <w:name w:val="Мой Таб Знак"/>
    <w:basedOn w:val="a5"/>
    <w:link w:val="aff6"/>
    <w:rsid w:val="00B742A6"/>
    <w:rPr>
      <w:rFonts w:ascii="Times New Roman" w:eastAsia="Calibri" w:hAnsi="Times New Roman" w:cs="Times New Roman"/>
      <w:b/>
      <w:szCs w:val="24"/>
      <w:lang w:eastAsia="ru-RU"/>
    </w:rPr>
  </w:style>
  <w:style w:type="paragraph" w:customStyle="1" w:styleId="a3">
    <w:name w:val="Перечисление без номера"/>
    <w:basedOn w:val="aff0"/>
    <w:link w:val="aff8"/>
    <w:qFormat/>
    <w:rsid w:val="00B742A6"/>
    <w:pPr>
      <w:numPr>
        <w:numId w:val="7"/>
      </w:numPr>
      <w:spacing w:line="240" w:lineRule="auto"/>
    </w:pPr>
  </w:style>
  <w:style w:type="character" w:customStyle="1" w:styleId="aff8">
    <w:name w:val="Перечисление без номера Знак"/>
    <w:basedOn w:val="aff1"/>
    <w:link w:val="a3"/>
    <w:rsid w:val="00B742A6"/>
    <w:rPr>
      <w:rFonts w:ascii="Times New Roman" w:eastAsia="Calibri" w:hAnsi="Times New Roman" w:cs="Times New Roman"/>
      <w:sz w:val="24"/>
      <w:szCs w:val="28"/>
      <w:lang w:eastAsia="en-US"/>
    </w:rPr>
  </w:style>
  <w:style w:type="paragraph" w:styleId="32">
    <w:name w:val="toc 3"/>
    <w:basedOn w:val="a4"/>
    <w:next w:val="a4"/>
    <w:autoRedefine/>
    <w:uiPriority w:val="39"/>
    <w:unhideWhenUsed/>
    <w:qFormat/>
    <w:rsid w:val="00B742A6"/>
    <w:pPr>
      <w:ind w:left="284" w:firstLine="0"/>
      <w:jc w:val="left"/>
    </w:pPr>
  </w:style>
  <w:style w:type="character" w:styleId="aff9">
    <w:name w:val="FollowedHyperlink"/>
    <w:basedOn w:val="a5"/>
    <w:uiPriority w:val="99"/>
    <w:unhideWhenUsed/>
    <w:qFormat/>
    <w:rsid w:val="00BF2BDF"/>
    <w:rPr>
      <w:color w:val="954F72"/>
      <w:u w:val="single"/>
    </w:rPr>
  </w:style>
  <w:style w:type="paragraph" w:customStyle="1" w:styleId="xl66">
    <w:name w:val="xl66"/>
    <w:basedOn w:val="a4"/>
    <w:qFormat/>
    <w:rsid w:val="00BF2BDF"/>
    <w:pPr>
      <w:spacing w:before="100" w:beforeAutospacing="1" w:after="100" w:afterAutospacing="1"/>
      <w:ind w:firstLine="0"/>
      <w:jc w:val="left"/>
    </w:pPr>
    <w:rPr>
      <w:rFonts w:ascii="Arial" w:eastAsia="Times New Roman" w:hAnsi="Arial" w:cs="Arial"/>
      <w:sz w:val="20"/>
      <w:szCs w:val="20"/>
    </w:rPr>
  </w:style>
  <w:style w:type="paragraph" w:customStyle="1" w:styleId="xl97">
    <w:name w:val="xl97"/>
    <w:basedOn w:val="a4"/>
    <w:qFormat/>
    <w:rsid w:val="00BF2BD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color w:val="000000"/>
      <w:sz w:val="20"/>
      <w:szCs w:val="20"/>
    </w:rPr>
  </w:style>
  <w:style w:type="paragraph" w:customStyle="1" w:styleId="xl98">
    <w:name w:val="xl98"/>
    <w:basedOn w:val="a4"/>
    <w:qFormat/>
    <w:rsid w:val="00BF2BD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20"/>
      <w:szCs w:val="20"/>
    </w:rPr>
  </w:style>
  <w:style w:type="paragraph" w:customStyle="1" w:styleId="xl99">
    <w:name w:val="xl99"/>
    <w:basedOn w:val="a4"/>
    <w:qFormat/>
    <w:rsid w:val="00BF2BD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color w:val="FF0000"/>
      <w:sz w:val="20"/>
      <w:szCs w:val="20"/>
    </w:rPr>
  </w:style>
  <w:style w:type="paragraph" w:customStyle="1" w:styleId="xl100">
    <w:name w:val="xl100"/>
    <w:basedOn w:val="a4"/>
    <w:qFormat/>
    <w:rsid w:val="00BF2BDF"/>
    <w:pPr>
      <w:spacing w:before="100" w:beforeAutospacing="1" w:after="100" w:afterAutospacing="1"/>
      <w:ind w:firstLine="0"/>
      <w:jc w:val="left"/>
    </w:pPr>
    <w:rPr>
      <w:rFonts w:ascii="Arial" w:eastAsia="Times New Roman" w:hAnsi="Arial" w:cs="Arial"/>
      <w:color w:val="FF0000"/>
      <w:sz w:val="20"/>
      <w:szCs w:val="20"/>
    </w:rPr>
  </w:style>
  <w:style w:type="paragraph" w:customStyle="1" w:styleId="xl101">
    <w:name w:val="xl101"/>
    <w:basedOn w:val="a4"/>
    <w:qFormat/>
    <w:rsid w:val="00BF2BD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20"/>
      <w:szCs w:val="20"/>
    </w:rPr>
  </w:style>
  <w:style w:type="paragraph" w:customStyle="1" w:styleId="xl102">
    <w:name w:val="xl102"/>
    <w:basedOn w:val="a4"/>
    <w:qFormat/>
    <w:rsid w:val="00BF2BD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20"/>
      <w:szCs w:val="20"/>
    </w:rPr>
  </w:style>
  <w:style w:type="paragraph" w:customStyle="1" w:styleId="xl103">
    <w:name w:val="xl103"/>
    <w:basedOn w:val="a4"/>
    <w:qFormat/>
    <w:rsid w:val="00BF2BD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Arial" w:eastAsia="Times New Roman" w:hAnsi="Arial" w:cs="Arial"/>
      <w:color w:val="FF0000"/>
      <w:sz w:val="20"/>
      <w:szCs w:val="20"/>
    </w:rPr>
  </w:style>
  <w:style w:type="paragraph" w:customStyle="1" w:styleId="xl104">
    <w:name w:val="xl104"/>
    <w:basedOn w:val="a4"/>
    <w:qFormat/>
    <w:rsid w:val="00BF2BDF"/>
    <w:pPr>
      <w:spacing w:before="100" w:beforeAutospacing="1" w:after="100" w:afterAutospacing="1"/>
      <w:ind w:firstLine="0"/>
      <w:jc w:val="left"/>
      <w:textAlignment w:val="center"/>
    </w:pPr>
    <w:rPr>
      <w:rFonts w:ascii="Arial" w:eastAsia="Times New Roman" w:hAnsi="Arial" w:cs="Arial"/>
      <w:color w:val="FF0000"/>
      <w:sz w:val="20"/>
      <w:szCs w:val="20"/>
    </w:rPr>
  </w:style>
  <w:style w:type="paragraph" w:customStyle="1" w:styleId="xl105">
    <w:name w:val="xl105"/>
    <w:basedOn w:val="a4"/>
    <w:qFormat/>
    <w:rsid w:val="00BF2BD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ind w:firstLine="0"/>
      <w:jc w:val="center"/>
      <w:textAlignment w:val="center"/>
    </w:pPr>
    <w:rPr>
      <w:rFonts w:ascii="Arial" w:eastAsia="Times New Roman" w:hAnsi="Arial" w:cs="Arial"/>
      <w:color w:val="FF0000"/>
      <w:sz w:val="20"/>
      <w:szCs w:val="20"/>
    </w:rPr>
  </w:style>
  <w:style w:type="paragraph" w:customStyle="1" w:styleId="xl106">
    <w:name w:val="xl106"/>
    <w:basedOn w:val="a4"/>
    <w:qFormat/>
    <w:rsid w:val="00BF2BD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ind w:firstLine="0"/>
      <w:jc w:val="center"/>
      <w:textAlignment w:val="center"/>
    </w:pPr>
    <w:rPr>
      <w:rFonts w:ascii="Arial" w:eastAsia="Times New Roman" w:hAnsi="Arial" w:cs="Arial"/>
      <w:color w:val="FF0000"/>
      <w:sz w:val="20"/>
      <w:szCs w:val="20"/>
    </w:rPr>
  </w:style>
  <w:style w:type="paragraph" w:customStyle="1" w:styleId="xl107">
    <w:name w:val="xl107"/>
    <w:basedOn w:val="a4"/>
    <w:qFormat/>
    <w:rsid w:val="00BF2BD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ind w:firstLine="0"/>
      <w:jc w:val="center"/>
      <w:textAlignment w:val="center"/>
    </w:pPr>
    <w:rPr>
      <w:rFonts w:ascii="Arial" w:eastAsia="Times New Roman" w:hAnsi="Arial" w:cs="Arial"/>
      <w:color w:val="000000"/>
      <w:sz w:val="20"/>
      <w:szCs w:val="20"/>
    </w:rPr>
  </w:style>
  <w:style w:type="paragraph" w:customStyle="1" w:styleId="xl108">
    <w:name w:val="xl108"/>
    <w:basedOn w:val="a4"/>
    <w:uiPriority w:val="99"/>
    <w:qFormat/>
    <w:rsid w:val="00BF2BD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000000"/>
      <w:sz w:val="20"/>
      <w:szCs w:val="20"/>
    </w:rPr>
  </w:style>
  <w:style w:type="paragraph" w:customStyle="1" w:styleId="xl109">
    <w:name w:val="xl109"/>
    <w:basedOn w:val="a4"/>
    <w:uiPriority w:val="99"/>
    <w:qFormat/>
    <w:rsid w:val="00BF2BD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000000"/>
      <w:sz w:val="20"/>
      <w:szCs w:val="20"/>
    </w:rPr>
  </w:style>
  <w:style w:type="paragraph" w:customStyle="1" w:styleId="xl110">
    <w:name w:val="xl110"/>
    <w:basedOn w:val="a4"/>
    <w:uiPriority w:val="99"/>
    <w:qFormat/>
    <w:rsid w:val="00BF2BD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b/>
      <w:bCs/>
      <w:color w:val="FF0000"/>
      <w:sz w:val="20"/>
      <w:szCs w:val="20"/>
    </w:rPr>
  </w:style>
  <w:style w:type="paragraph" w:customStyle="1" w:styleId="xl111">
    <w:name w:val="xl111"/>
    <w:basedOn w:val="a4"/>
    <w:uiPriority w:val="99"/>
    <w:qFormat/>
    <w:rsid w:val="00BF2BD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20"/>
      <w:szCs w:val="20"/>
    </w:rPr>
  </w:style>
  <w:style w:type="paragraph" w:customStyle="1" w:styleId="xl112">
    <w:name w:val="xl112"/>
    <w:basedOn w:val="a4"/>
    <w:uiPriority w:val="99"/>
    <w:qFormat/>
    <w:rsid w:val="00BF2BD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20"/>
      <w:szCs w:val="20"/>
    </w:rPr>
  </w:style>
  <w:style w:type="paragraph" w:customStyle="1" w:styleId="xl113">
    <w:name w:val="xl113"/>
    <w:basedOn w:val="a4"/>
    <w:uiPriority w:val="99"/>
    <w:qFormat/>
    <w:rsid w:val="00BF2BD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color w:val="FF0000"/>
      <w:sz w:val="20"/>
      <w:szCs w:val="20"/>
    </w:rPr>
  </w:style>
  <w:style w:type="paragraph" w:customStyle="1" w:styleId="xl114">
    <w:name w:val="xl114"/>
    <w:basedOn w:val="a4"/>
    <w:uiPriority w:val="99"/>
    <w:qFormat/>
    <w:rsid w:val="00BF2BD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20"/>
      <w:szCs w:val="20"/>
    </w:rPr>
  </w:style>
  <w:style w:type="paragraph" w:customStyle="1" w:styleId="xl115">
    <w:name w:val="xl115"/>
    <w:basedOn w:val="a4"/>
    <w:uiPriority w:val="99"/>
    <w:qFormat/>
    <w:rsid w:val="00BF2BD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20"/>
      <w:szCs w:val="20"/>
    </w:rPr>
  </w:style>
  <w:style w:type="paragraph" w:customStyle="1" w:styleId="xl116">
    <w:name w:val="xl116"/>
    <w:basedOn w:val="a4"/>
    <w:uiPriority w:val="99"/>
    <w:qFormat/>
    <w:rsid w:val="00BF2BDF"/>
    <w:pPr>
      <w:spacing w:before="100" w:beforeAutospacing="1" w:after="100" w:afterAutospacing="1"/>
      <w:ind w:firstLine="0"/>
      <w:jc w:val="left"/>
      <w:textAlignment w:val="center"/>
    </w:pPr>
    <w:rPr>
      <w:rFonts w:ascii="Arial" w:eastAsia="Times New Roman" w:hAnsi="Arial" w:cs="Arial"/>
      <w:sz w:val="20"/>
      <w:szCs w:val="20"/>
    </w:rPr>
  </w:style>
  <w:style w:type="paragraph" w:customStyle="1" w:styleId="xl117">
    <w:name w:val="xl117"/>
    <w:basedOn w:val="a4"/>
    <w:uiPriority w:val="99"/>
    <w:qFormat/>
    <w:rsid w:val="00BF2BDF"/>
    <w:pPr>
      <w:spacing w:before="100" w:beforeAutospacing="1" w:after="100" w:afterAutospacing="1"/>
      <w:ind w:firstLine="0"/>
      <w:jc w:val="center"/>
      <w:textAlignment w:val="center"/>
    </w:pPr>
    <w:rPr>
      <w:rFonts w:ascii="Arial" w:eastAsia="Times New Roman" w:hAnsi="Arial" w:cs="Arial"/>
      <w:sz w:val="20"/>
      <w:szCs w:val="20"/>
    </w:rPr>
  </w:style>
  <w:style w:type="paragraph" w:customStyle="1" w:styleId="xl118">
    <w:name w:val="xl118"/>
    <w:basedOn w:val="a4"/>
    <w:uiPriority w:val="99"/>
    <w:qFormat/>
    <w:rsid w:val="00BF2BD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20"/>
      <w:szCs w:val="20"/>
    </w:rPr>
  </w:style>
  <w:style w:type="paragraph" w:customStyle="1" w:styleId="xl119">
    <w:name w:val="xl119"/>
    <w:basedOn w:val="a4"/>
    <w:uiPriority w:val="99"/>
    <w:qFormat/>
    <w:rsid w:val="00BF2BD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20"/>
      <w:szCs w:val="20"/>
    </w:rPr>
  </w:style>
  <w:style w:type="paragraph" w:customStyle="1" w:styleId="xl120">
    <w:name w:val="xl120"/>
    <w:basedOn w:val="a4"/>
    <w:uiPriority w:val="99"/>
    <w:qFormat/>
    <w:rsid w:val="00BF2BD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20"/>
      <w:szCs w:val="20"/>
    </w:rPr>
  </w:style>
  <w:style w:type="paragraph" w:customStyle="1" w:styleId="xl121">
    <w:name w:val="xl121"/>
    <w:basedOn w:val="a4"/>
    <w:uiPriority w:val="99"/>
    <w:qFormat/>
    <w:rsid w:val="00BF2BD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000000"/>
      <w:sz w:val="20"/>
      <w:szCs w:val="20"/>
    </w:rPr>
  </w:style>
  <w:style w:type="paragraph" w:customStyle="1" w:styleId="xl122">
    <w:name w:val="xl122"/>
    <w:basedOn w:val="a4"/>
    <w:uiPriority w:val="99"/>
    <w:qFormat/>
    <w:rsid w:val="00BF2BD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20"/>
      <w:szCs w:val="20"/>
    </w:rPr>
  </w:style>
  <w:style w:type="paragraph" w:customStyle="1" w:styleId="xl123">
    <w:name w:val="xl123"/>
    <w:basedOn w:val="a4"/>
    <w:uiPriority w:val="99"/>
    <w:qFormat/>
    <w:rsid w:val="00BF2BD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20"/>
      <w:szCs w:val="20"/>
    </w:rPr>
  </w:style>
  <w:style w:type="paragraph" w:customStyle="1" w:styleId="xl124">
    <w:name w:val="xl124"/>
    <w:basedOn w:val="a4"/>
    <w:uiPriority w:val="99"/>
    <w:qFormat/>
    <w:rsid w:val="00BF2BD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20"/>
      <w:szCs w:val="20"/>
    </w:rPr>
  </w:style>
  <w:style w:type="paragraph" w:customStyle="1" w:styleId="xl125">
    <w:name w:val="xl125"/>
    <w:basedOn w:val="a4"/>
    <w:uiPriority w:val="99"/>
    <w:qFormat/>
    <w:rsid w:val="00BF2BD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20"/>
      <w:szCs w:val="20"/>
    </w:rPr>
  </w:style>
  <w:style w:type="paragraph" w:customStyle="1" w:styleId="xl126">
    <w:name w:val="xl126"/>
    <w:basedOn w:val="a4"/>
    <w:uiPriority w:val="99"/>
    <w:qFormat/>
    <w:rsid w:val="00BF2BD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ind w:firstLine="0"/>
      <w:jc w:val="left"/>
      <w:textAlignment w:val="center"/>
    </w:pPr>
    <w:rPr>
      <w:rFonts w:ascii="Arial" w:eastAsia="Times New Roman" w:hAnsi="Arial" w:cs="Arial"/>
      <w:b/>
      <w:bCs/>
      <w:color w:val="000000"/>
      <w:sz w:val="20"/>
      <w:szCs w:val="20"/>
    </w:rPr>
  </w:style>
  <w:style w:type="paragraph" w:customStyle="1" w:styleId="xl127">
    <w:name w:val="xl127"/>
    <w:basedOn w:val="a4"/>
    <w:uiPriority w:val="99"/>
    <w:qFormat/>
    <w:rsid w:val="00BF2BD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000000"/>
      <w:sz w:val="20"/>
      <w:szCs w:val="20"/>
    </w:rPr>
  </w:style>
  <w:style w:type="paragraph" w:customStyle="1" w:styleId="xl128">
    <w:name w:val="xl128"/>
    <w:basedOn w:val="a4"/>
    <w:uiPriority w:val="99"/>
    <w:qFormat/>
    <w:rsid w:val="00BF2BD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 w:val="20"/>
      <w:szCs w:val="20"/>
    </w:rPr>
  </w:style>
  <w:style w:type="paragraph" w:customStyle="1" w:styleId="xl129">
    <w:name w:val="xl129"/>
    <w:basedOn w:val="a4"/>
    <w:uiPriority w:val="99"/>
    <w:qFormat/>
    <w:rsid w:val="00BF2BD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eastAsia="Times New Roman" w:hAnsi="Arial" w:cs="Arial"/>
      <w:sz w:val="20"/>
      <w:szCs w:val="20"/>
    </w:rPr>
  </w:style>
  <w:style w:type="paragraph" w:customStyle="1" w:styleId="xl130">
    <w:name w:val="xl130"/>
    <w:basedOn w:val="a4"/>
    <w:uiPriority w:val="99"/>
    <w:qFormat/>
    <w:rsid w:val="00BF2BD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20"/>
      <w:szCs w:val="20"/>
    </w:rPr>
  </w:style>
  <w:style w:type="paragraph" w:customStyle="1" w:styleId="xl131">
    <w:name w:val="xl131"/>
    <w:basedOn w:val="a4"/>
    <w:uiPriority w:val="99"/>
    <w:qFormat/>
    <w:rsid w:val="00BF2BD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20"/>
      <w:szCs w:val="20"/>
    </w:rPr>
  </w:style>
  <w:style w:type="paragraph" w:customStyle="1" w:styleId="xl132">
    <w:name w:val="xl132"/>
    <w:basedOn w:val="a4"/>
    <w:uiPriority w:val="99"/>
    <w:qFormat/>
    <w:rsid w:val="00BF2BD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20"/>
      <w:szCs w:val="20"/>
    </w:rPr>
  </w:style>
  <w:style w:type="paragraph" w:customStyle="1" w:styleId="xl133">
    <w:name w:val="xl133"/>
    <w:basedOn w:val="a4"/>
    <w:uiPriority w:val="99"/>
    <w:qFormat/>
    <w:rsid w:val="00BF2BD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20"/>
      <w:szCs w:val="20"/>
    </w:rPr>
  </w:style>
  <w:style w:type="paragraph" w:customStyle="1" w:styleId="xl134">
    <w:name w:val="xl134"/>
    <w:basedOn w:val="a4"/>
    <w:uiPriority w:val="99"/>
    <w:qFormat/>
    <w:rsid w:val="00BF2BD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20"/>
      <w:szCs w:val="20"/>
    </w:rPr>
  </w:style>
  <w:style w:type="paragraph" w:customStyle="1" w:styleId="affa">
    <w:name w:val="ЗЕЛЕНЫЙ ТЕКСТ"/>
    <w:basedOn w:val="a4"/>
    <w:link w:val="affb"/>
    <w:qFormat/>
    <w:rsid w:val="00085218"/>
    <w:pPr>
      <w:spacing w:after="0" w:line="360" w:lineRule="auto"/>
    </w:pPr>
    <w:rPr>
      <w:rFonts w:eastAsia="Times New Roman" w:cs="Arial"/>
      <w:szCs w:val="24"/>
      <w:lang w:eastAsia="ru-RU"/>
    </w:rPr>
  </w:style>
  <w:style w:type="character" w:customStyle="1" w:styleId="affb">
    <w:name w:val="ЗЕЛЕНЫЙ ТЕКСТ Знак"/>
    <w:basedOn w:val="a5"/>
    <w:link w:val="affa"/>
    <w:rsid w:val="00085218"/>
    <w:rPr>
      <w:rFonts w:ascii="Times New Roman" w:eastAsia="Times New Roman" w:hAnsi="Times New Roman" w:cs="Arial"/>
      <w:sz w:val="24"/>
      <w:szCs w:val="24"/>
      <w:lang w:eastAsia="ru-RU"/>
    </w:rPr>
  </w:style>
  <w:style w:type="numbering" w:customStyle="1" w:styleId="13">
    <w:name w:val="Нет списка1"/>
    <w:next w:val="a7"/>
    <w:uiPriority w:val="99"/>
    <w:semiHidden/>
    <w:unhideWhenUsed/>
    <w:rsid w:val="00854A17"/>
  </w:style>
  <w:style w:type="table" w:customStyle="1" w:styleId="TableGrid15">
    <w:name w:val="TableGrid15"/>
    <w:rsid w:val="00854A17"/>
    <w:pPr>
      <w:spacing w:after="0" w:line="240" w:lineRule="auto"/>
    </w:pPr>
    <w:rPr>
      <w:lang w:eastAsia="ru-RU"/>
    </w:rPr>
    <w:tblPr>
      <w:tblCellMar>
        <w:top w:w="0" w:type="dxa"/>
        <w:left w:w="0" w:type="dxa"/>
        <w:bottom w:w="0" w:type="dxa"/>
        <w:right w:w="0" w:type="dxa"/>
      </w:tblCellMar>
    </w:tblPr>
  </w:style>
  <w:style w:type="paragraph" w:styleId="affc">
    <w:name w:val="Title"/>
    <w:aliases w:val="Заголовок2,Название1,Название таблица"/>
    <w:basedOn w:val="a4"/>
    <w:next w:val="a4"/>
    <w:link w:val="affd"/>
    <w:uiPriority w:val="99"/>
    <w:qFormat/>
    <w:rsid w:val="00085218"/>
    <w:pPr>
      <w:spacing w:after="0"/>
      <w:contextualSpacing/>
      <w:jc w:val="center"/>
    </w:pPr>
    <w:rPr>
      <w:rFonts w:asciiTheme="majorHAnsi" w:eastAsiaTheme="majorEastAsia" w:hAnsiTheme="majorHAnsi" w:cstheme="majorBidi"/>
      <w:b/>
      <w:bCs/>
      <w:spacing w:val="-7"/>
      <w:sz w:val="48"/>
      <w:szCs w:val="48"/>
      <w:lang w:eastAsia="en-US"/>
    </w:rPr>
  </w:style>
  <w:style w:type="character" w:customStyle="1" w:styleId="affd">
    <w:name w:val="Заголовок Знак"/>
    <w:aliases w:val="Заголовок2 Знак,Название1 Знак,Название таблица Знак"/>
    <w:basedOn w:val="a5"/>
    <w:link w:val="affc"/>
    <w:uiPriority w:val="99"/>
    <w:rsid w:val="00085218"/>
    <w:rPr>
      <w:rFonts w:asciiTheme="majorHAnsi" w:eastAsiaTheme="majorEastAsia" w:hAnsiTheme="majorHAnsi" w:cstheme="majorBidi"/>
      <w:b/>
      <w:bCs/>
      <w:spacing w:val="-7"/>
      <w:sz w:val="48"/>
      <w:szCs w:val="48"/>
      <w:lang w:eastAsia="en-US"/>
    </w:rPr>
  </w:style>
  <w:style w:type="paragraph" w:styleId="affe">
    <w:name w:val="Subtitle"/>
    <w:basedOn w:val="a4"/>
    <w:next w:val="a4"/>
    <w:link w:val="afff"/>
    <w:qFormat/>
    <w:rsid w:val="00085218"/>
    <w:pPr>
      <w:numPr>
        <w:ilvl w:val="1"/>
      </w:numPr>
      <w:spacing w:after="240"/>
      <w:ind w:firstLine="709"/>
      <w:jc w:val="center"/>
    </w:pPr>
    <w:rPr>
      <w:rFonts w:asciiTheme="majorHAnsi" w:eastAsiaTheme="majorEastAsia" w:hAnsiTheme="majorHAnsi" w:cstheme="majorBidi"/>
      <w:szCs w:val="24"/>
      <w:lang w:eastAsia="en-US"/>
    </w:rPr>
  </w:style>
  <w:style w:type="character" w:customStyle="1" w:styleId="afff">
    <w:name w:val="Подзаголовок Знак"/>
    <w:basedOn w:val="a5"/>
    <w:link w:val="affe"/>
    <w:rsid w:val="00085218"/>
    <w:rPr>
      <w:rFonts w:asciiTheme="majorHAnsi" w:eastAsiaTheme="majorEastAsia" w:hAnsiTheme="majorHAnsi" w:cstheme="majorBidi"/>
      <w:sz w:val="24"/>
      <w:szCs w:val="24"/>
      <w:lang w:eastAsia="en-US"/>
    </w:rPr>
  </w:style>
  <w:style w:type="character" w:styleId="afff0">
    <w:name w:val="Strong"/>
    <w:basedOn w:val="a5"/>
    <w:uiPriority w:val="22"/>
    <w:qFormat/>
    <w:rsid w:val="00085218"/>
    <w:rPr>
      <w:b/>
      <w:bCs/>
      <w:color w:val="auto"/>
    </w:rPr>
  </w:style>
  <w:style w:type="character" w:styleId="afff1">
    <w:name w:val="Emphasis"/>
    <w:basedOn w:val="a5"/>
    <w:qFormat/>
    <w:rsid w:val="00085218"/>
    <w:rPr>
      <w:i/>
      <w:iCs/>
      <w:color w:val="auto"/>
    </w:rPr>
  </w:style>
  <w:style w:type="paragraph" w:styleId="23">
    <w:name w:val="Quote"/>
    <w:basedOn w:val="a4"/>
    <w:next w:val="a4"/>
    <w:link w:val="24"/>
    <w:uiPriority w:val="29"/>
    <w:qFormat/>
    <w:rsid w:val="00085218"/>
    <w:pPr>
      <w:spacing w:before="200" w:line="264" w:lineRule="auto"/>
      <w:ind w:left="864" w:right="864"/>
      <w:jc w:val="center"/>
    </w:pPr>
    <w:rPr>
      <w:rFonts w:asciiTheme="majorHAnsi" w:eastAsiaTheme="majorEastAsia" w:hAnsiTheme="majorHAnsi" w:cstheme="majorBidi"/>
      <w:i/>
      <w:iCs/>
      <w:szCs w:val="24"/>
      <w:lang w:eastAsia="en-US"/>
    </w:rPr>
  </w:style>
  <w:style w:type="character" w:customStyle="1" w:styleId="24">
    <w:name w:val="Цитата 2 Знак"/>
    <w:basedOn w:val="a5"/>
    <w:link w:val="23"/>
    <w:uiPriority w:val="29"/>
    <w:rsid w:val="00085218"/>
    <w:rPr>
      <w:rFonts w:asciiTheme="majorHAnsi" w:eastAsiaTheme="majorEastAsia" w:hAnsiTheme="majorHAnsi" w:cstheme="majorBidi"/>
      <w:i/>
      <w:iCs/>
      <w:sz w:val="24"/>
      <w:szCs w:val="24"/>
      <w:lang w:eastAsia="en-US"/>
    </w:rPr>
  </w:style>
  <w:style w:type="paragraph" w:styleId="afff2">
    <w:name w:val="Intense Quote"/>
    <w:basedOn w:val="a4"/>
    <w:next w:val="a4"/>
    <w:link w:val="afff3"/>
    <w:uiPriority w:val="30"/>
    <w:qFormat/>
    <w:rsid w:val="00085218"/>
    <w:pPr>
      <w:spacing w:before="100" w:beforeAutospacing="1" w:after="240"/>
      <w:ind w:left="936" w:right="936"/>
      <w:jc w:val="center"/>
    </w:pPr>
    <w:rPr>
      <w:rFonts w:asciiTheme="majorHAnsi" w:eastAsiaTheme="majorEastAsia" w:hAnsiTheme="majorHAnsi" w:cstheme="majorBidi"/>
      <w:sz w:val="26"/>
      <w:szCs w:val="26"/>
      <w:lang w:eastAsia="en-US"/>
    </w:rPr>
  </w:style>
  <w:style w:type="character" w:customStyle="1" w:styleId="afff3">
    <w:name w:val="Выделенная цитата Знак"/>
    <w:basedOn w:val="a5"/>
    <w:link w:val="afff2"/>
    <w:uiPriority w:val="30"/>
    <w:rsid w:val="00085218"/>
    <w:rPr>
      <w:rFonts w:asciiTheme="majorHAnsi" w:eastAsiaTheme="majorEastAsia" w:hAnsiTheme="majorHAnsi" w:cstheme="majorBidi"/>
      <w:sz w:val="26"/>
      <w:szCs w:val="26"/>
      <w:lang w:eastAsia="en-US"/>
    </w:rPr>
  </w:style>
  <w:style w:type="character" w:styleId="afff4">
    <w:name w:val="Subtle Emphasis"/>
    <w:basedOn w:val="a5"/>
    <w:uiPriority w:val="19"/>
    <w:qFormat/>
    <w:rsid w:val="00085218"/>
    <w:rPr>
      <w:i/>
      <w:iCs/>
      <w:color w:val="auto"/>
    </w:rPr>
  </w:style>
  <w:style w:type="character" w:styleId="afff5">
    <w:name w:val="Intense Emphasis"/>
    <w:basedOn w:val="a5"/>
    <w:uiPriority w:val="21"/>
    <w:qFormat/>
    <w:rsid w:val="00085218"/>
    <w:rPr>
      <w:b/>
      <w:bCs/>
      <w:i/>
      <w:iCs/>
      <w:color w:val="auto"/>
    </w:rPr>
  </w:style>
  <w:style w:type="character" w:styleId="afff6">
    <w:name w:val="Subtle Reference"/>
    <w:basedOn w:val="a5"/>
    <w:uiPriority w:val="31"/>
    <w:qFormat/>
    <w:rsid w:val="00085218"/>
    <w:rPr>
      <w:smallCaps/>
      <w:color w:val="auto"/>
      <w:u w:val="single" w:color="7F7F7F" w:themeColor="text1" w:themeTint="80"/>
    </w:rPr>
  </w:style>
  <w:style w:type="character" w:styleId="afff7">
    <w:name w:val="Intense Reference"/>
    <w:basedOn w:val="a5"/>
    <w:uiPriority w:val="32"/>
    <w:qFormat/>
    <w:rsid w:val="00085218"/>
    <w:rPr>
      <w:b/>
      <w:bCs/>
      <w:smallCaps/>
      <w:color w:val="auto"/>
      <w:u w:val="single"/>
    </w:rPr>
  </w:style>
  <w:style w:type="character" w:styleId="afff8">
    <w:name w:val="Book Title"/>
    <w:aliases w:val="Таблица2"/>
    <w:basedOn w:val="a5"/>
    <w:uiPriority w:val="33"/>
    <w:qFormat/>
    <w:rsid w:val="00085218"/>
    <w:rPr>
      <w:b/>
      <w:bCs/>
      <w:smallCaps/>
      <w:color w:val="auto"/>
    </w:rPr>
  </w:style>
  <w:style w:type="paragraph" w:styleId="afff9">
    <w:name w:val="TOC Heading"/>
    <w:basedOn w:val="1"/>
    <w:next w:val="a4"/>
    <w:uiPriority w:val="39"/>
    <w:unhideWhenUsed/>
    <w:qFormat/>
    <w:rsid w:val="00085218"/>
    <w:pPr>
      <w:ind w:firstLine="0"/>
      <w:outlineLvl w:val="9"/>
    </w:pPr>
    <w:rPr>
      <w:rFonts w:eastAsiaTheme="majorEastAsia" w:cstheme="majorBidi"/>
      <w:bCs/>
      <w:color w:val="auto"/>
      <w:spacing w:val="4"/>
      <w:szCs w:val="28"/>
      <w:lang w:eastAsia="en-US"/>
    </w:rPr>
  </w:style>
  <w:style w:type="paragraph" w:styleId="afffa">
    <w:name w:val="footnote text"/>
    <w:basedOn w:val="a4"/>
    <w:link w:val="afffb"/>
    <w:unhideWhenUsed/>
    <w:qFormat/>
    <w:rsid w:val="00085218"/>
    <w:pPr>
      <w:spacing w:after="0"/>
    </w:pPr>
    <w:rPr>
      <w:sz w:val="20"/>
      <w:szCs w:val="20"/>
      <w:lang w:eastAsia="en-US"/>
    </w:rPr>
  </w:style>
  <w:style w:type="character" w:customStyle="1" w:styleId="afffb">
    <w:name w:val="Текст сноски Знак"/>
    <w:basedOn w:val="a5"/>
    <w:link w:val="afffa"/>
    <w:rsid w:val="00085218"/>
    <w:rPr>
      <w:rFonts w:ascii="Times New Roman" w:hAnsi="Times New Roman"/>
      <w:sz w:val="20"/>
      <w:szCs w:val="20"/>
      <w:lang w:eastAsia="en-US"/>
    </w:rPr>
  </w:style>
  <w:style w:type="character" w:styleId="afffc">
    <w:name w:val="footnote reference"/>
    <w:basedOn w:val="a5"/>
    <w:uiPriority w:val="99"/>
    <w:unhideWhenUsed/>
    <w:rsid w:val="00085218"/>
    <w:rPr>
      <w:vertAlign w:val="superscript"/>
    </w:rPr>
  </w:style>
  <w:style w:type="character" w:customStyle="1" w:styleId="14">
    <w:name w:val="Неразрешенное упоминание1"/>
    <w:basedOn w:val="a5"/>
    <w:uiPriority w:val="99"/>
    <w:semiHidden/>
    <w:unhideWhenUsed/>
    <w:rsid w:val="00085218"/>
    <w:rPr>
      <w:color w:val="605E5C"/>
      <w:shd w:val="clear" w:color="auto" w:fill="E1DFDD"/>
    </w:rPr>
  </w:style>
  <w:style w:type="character" w:styleId="afffd">
    <w:name w:val="annotation reference"/>
    <w:basedOn w:val="a5"/>
    <w:unhideWhenUsed/>
    <w:rsid w:val="00085218"/>
    <w:rPr>
      <w:sz w:val="16"/>
      <w:szCs w:val="16"/>
    </w:rPr>
  </w:style>
  <w:style w:type="paragraph" w:styleId="afffe">
    <w:name w:val="annotation text"/>
    <w:basedOn w:val="a4"/>
    <w:link w:val="affff"/>
    <w:uiPriority w:val="99"/>
    <w:unhideWhenUsed/>
    <w:rsid w:val="00085218"/>
    <w:rPr>
      <w:sz w:val="20"/>
      <w:szCs w:val="20"/>
      <w:lang w:eastAsia="en-US"/>
    </w:rPr>
  </w:style>
  <w:style w:type="character" w:customStyle="1" w:styleId="affff">
    <w:name w:val="Текст примечания Знак"/>
    <w:basedOn w:val="a5"/>
    <w:link w:val="afffe"/>
    <w:uiPriority w:val="99"/>
    <w:rsid w:val="00085218"/>
    <w:rPr>
      <w:rFonts w:ascii="Times New Roman" w:hAnsi="Times New Roman"/>
      <w:sz w:val="20"/>
      <w:szCs w:val="20"/>
      <w:lang w:eastAsia="en-US"/>
    </w:rPr>
  </w:style>
  <w:style w:type="paragraph" w:styleId="affff0">
    <w:name w:val="annotation subject"/>
    <w:basedOn w:val="afffe"/>
    <w:next w:val="afffe"/>
    <w:link w:val="affff1"/>
    <w:uiPriority w:val="99"/>
    <w:unhideWhenUsed/>
    <w:rsid w:val="00085218"/>
    <w:rPr>
      <w:b/>
      <w:bCs/>
    </w:rPr>
  </w:style>
  <w:style w:type="character" w:customStyle="1" w:styleId="affff1">
    <w:name w:val="Тема примечания Знак"/>
    <w:basedOn w:val="affff"/>
    <w:link w:val="affff0"/>
    <w:uiPriority w:val="99"/>
    <w:rsid w:val="00085218"/>
    <w:rPr>
      <w:rFonts w:ascii="Times New Roman" w:hAnsi="Times New Roman"/>
      <w:b/>
      <w:bCs/>
      <w:sz w:val="20"/>
      <w:szCs w:val="20"/>
      <w:lang w:eastAsia="en-US"/>
    </w:rPr>
  </w:style>
  <w:style w:type="paragraph" w:customStyle="1" w:styleId="xl135">
    <w:name w:val="xl135"/>
    <w:basedOn w:val="a4"/>
    <w:uiPriority w:val="99"/>
    <w:qFormat/>
    <w:rsid w:val="000852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i/>
      <w:iCs/>
      <w:color w:val="000000"/>
      <w:sz w:val="20"/>
      <w:szCs w:val="20"/>
      <w:lang w:eastAsia="ru-RU"/>
    </w:rPr>
  </w:style>
  <w:style w:type="paragraph" w:customStyle="1" w:styleId="xl136">
    <w:name w:val="xl136"/>
    <w:basedOn w:val="a4"/>
    <w:uiPriority w:val="99"/>
    <w:qFormat/>
    <w:rsid w:val="000852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i/>
      <w:iCs/>
      <w:color w:val="FF0000"/>
      <w:sz w:val="20"/>
      <w:szCs w:val="20"/>
      <w:lang w:eastAsia="ru-RU"/>
    </w:rPr>
  </w:style>
  <w:style w:type="paragraph" w:customStyle="1" w:styleId="xl137">
    <w:name w:val="xl137"/>
    <w:basedOn w:val="a4"/>
    <w:uiPriority w:val="99"/>
    <w:qFormat/>
    <w:rsid w:val="0008521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eastAsia="Times New Roman" w:cs="Times New Roman"/>
      <w:i/>
      <w:iCs/>
      <w:color w:val="000000"/>
      <w:sz w:val="20"/>
      <w:szCs w:val="20"/>
      <w:lang w:eastAsia="ru-RU"/>
    </w:rPr>
  </w:style>
  <w:style w:type="paragraph" w:customStyle="1" w:styleId="xl138">
    <w:name w:val="xl138"/>
    <w:basedOn w:val="a4"/>
    <w:uiPriority w:val="99"/>
    <w:qFormat/>
    <w:rsid w:val="0008521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eastAsia="Times New Roman" w:cs="Times New Roman"/>
      <w:color w:val="000000"/>
      <w:sz w:val="20"/>
      <w:szCs w:val="20"/>
      <w:lang w:eastAsia="ru-RU"/>
    </w:rPr>
  </w:style>
  <w:style w:type="paragraph" w:customStyle="1" w:styleId="xl139">
    <w:name w:val="xl139"/>
    <w:basedOn w:val="a4"/>
    <w:uiPriority w:val="99"/>
    <w:qFormat/>
    <w:rsid w:val="000852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140">
    <w:name w:val="xl140"/>
    <w:basedOn w:val="a4"/>
    <w:uiPriority w:val="99"/>
    <w:qFormat/>
    <w:rsid w:val="0008521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eastAsia="Times New Roman" w:cs="Times New Roman"/>
      <w:color w:val="000000"/>
      <w:sz w:val="20"/>
      <w:szCs w:val="20"/>
      <w:lang w:eastAsia="ru-RU"/>
    </w:rPr>
  </w:style>
  <w:style w:type="paragraph" w:customStyle="1" w:styleId="xl141">
    <w:name w:val="xl141"/>
    <w:basedOn w:val="a4"/>
    <w:uiPriority w:val="99"/>
    <w:qFormat/>
    <w:rsid w:val="0008521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cs="Times New Roman"/>
      <w:i/>
      <w:iCs/>
      <w:sz w:val="20"/>
      <w:szCs w:val="20"/>
      <w:lang w:eastAsia="ru-RU"/>
    </w:rPr>
  </w:style>
  <w:style w:type="paragraph" w:customStyle="1" w:styleId="xl142">
    <w:name w:val="xl142"/>
    <w:basedOn w:val="a4"/>
    <w:uiPriority w:val="99"/>
    <w:qFormat/>
    <w:rsid w:val="000852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i/>
      <w:iCs/>
      <w:color w:val="FF0000"/>
      <w:sz w:val="20"/>
      <w:szCs w:val="20"/>
      <w:lang w:eastAsia="ru-RU"/>
    </w:rPr>
  </w:style>
  <w:style w:type="paragraph" w:customStyle="1" w:styleId="xl143">
    <w:name w:val="xl143"/>
    <w:basedOn w:val="a4"/>
    <w:uiPriority w:val="99"/>
    <w:qFormat/>
    <w:rsid w:val="000852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i/>
      <w:iCs/>
      <w:sz w:val="20"/>
      <w:szCs w:val="20"/>
      <w:lang w:eastAsia="ru-RU"/>
    </w:rPr>
  </w:style>
  <w:style w:type="paragraph" w:customStyle="1" w:styleId="xl144">
    <w:name w:val="xl144"/>
    <w:basedOn w:val="a4"/>
    <w:uiPriority w:val="99"/>
    <w:qFormat/>
    <w:rsid w:val="00085218"/>
    <w:pPr>
      <w:spacing w:before="100" w:beforeAutospacing="1" w:after="100" w:afterAutospacing="1"/>
      <w:jc w:val="left"/>
    </w:pPr>
    <w:rPr>
      <w:rFonts w:ascii="Calibri" w:eastAsia="Times New Roman" w:hAnsi="Calibri" w:cs="Calibri"/>
      <w:i/>
      <w:iCs/>
      <w:sz w:val="20"/>
      <w:szCs w:val="20"/>
      <w:lang w:eastAsia="ru-RU"/>
    </w:rPr>
  </w:style>
  <w:style w:type="paragraph" w:customStyle="1" w:styleId="xl145">
    <w:name w:val="xl145"/>
    <w:basedOn w:val="a4"/>
    <w:uiPriority w:val="99"/>
    <w:qFormat/>
    <w:rsid w:val="000852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i/>
      <w:iCs/>
      <w:color w:val="000000"/>
      <w:sz w:val="20"/>
      <w:szCs w:val="20"/>
      <w:lang w:eastAsia="ru-RU"/>
    </w:rPr>
  </w:style>
  <w:style w:type="paragraph" w:customStyle="1" w:styleId="xl146">
    <w:name w:val="xl146"/>
    <w:basedOn w:val="a4"/>
    <w:uiPriority w:val="99"/>
    <w:qFormat/>
    <w:rsid w:val="0008521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eastAsia="Times New Roman" w:cs="Times New Roman"/>
      <w:i/>
      <w:iCs/>
      <w:color w:val="000000"/>
      <w:sz w:val="20"/>
      <w:szCs w:val="20"/>
      <w:lang w:eastAsia="ru-RU"/>
    </w:rPr>
  </w:style>
  <w:style w:type="paragraph" w:customStyle="1" w:styleId="xl147">
    <w:name w:val="xl147"/>
    <w:basedOn w:val="a4"/>
    <w:uiPriority w:val="99"/>
    <w:qFormat/>
    <w:rsid w:val="000852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i/>
      <w:iCs/>
      <w:color w:val="000000"/>
      <w:sz w:val="20"/>
      <w:szCs w:val="20"/>
      <w:lang w:eastAsia="ru-RU"/>
    </w:rPr>
  </w:style>
  <w:style w:type="paragraph" w:customStyle="1" w:styleId="xl148">
    <w:name w:val="xl148"/>
    <w:basedOn w:val="a4"/>
    <w:uiPriority w:val="99"/>
    <w:qFormat/>
    <w:rsid w:val="000852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000000"/>
      <w:sz w:val="20"/>
      <w:szCs w:val="20"/>
      <w:lang w:eastAsia="ru-RU"/>
    </w:rPr>
  </w:style>
  <w:style w:type="paragraph" w:customStyle="1" w:styleId="xl149">
    <w:name w:val="xl149"/>
    <w:basedOn w:val="a4"/>
    <w:uiPriority w:val="99"/>
    <w:qFormat/>
    <w:rsid w:val="0008521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eastAsia="Times New Roman" w:cs="Times New Roman"/>
      <w:i/>
      <w:iCs/>
      <w:color w:val="000000"/>
      <w:sz w:val="20"/>
      <w:szCs w:val="20"/>
      <w:lang w:eastAsia="ru-RU"/>
    </w:rPr>
  </w:style>
  <w:style w:type="paragraph" w:customStyle="1" w:styleId="xl150">
    <w:name w:val="xl150"/>
    <w:basedOn w:val="a4"/>
    <w:uiPriority w:val="99"/>
    <w:qFormat/>
    <w:rsid w:val="000852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color w:val="000000"/>
      <w:sz w:val="20"/>
      <w:szCs w:val="20"/>
      <w:lang w:eastAsia="ru-RU"/>
    </w:rPr>
  </w:style>
  <w:style w:type="paragraph" w:customStyle="1" w:styleId="xl151">
    <w:name w:val="xl151"/>
    <w:basedOn w:val="a4"/>
    <w:uiPriority w:val="99"/>
    <w:qFormat/>
    <w:rsid w:val="000852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color w:val="000000"/>
      <w:sz w:val="20"/>
      <w:szCs w:val="20"/>
      <w:lang w:eastAsia="ru-RU"/>
    </w:rPr>
  </w:style>
  <w:style w:type="paragraph" w:customStyle="1" w:styleId="xl152">
    <w:name w:val="xl152"/>
    <w:basedOn w:val="a4"/>
    <w:uiPriority w:val="99"/>
    <w:qFormat/>
    <w:rsid w:val="00085218"/>
    <w:pPr>
      <w:spacing w:before="100" w:beforeAutospacing="1" w:after="100" w:afterAutospacing="1"/>
      <w:jc w:val="left"/>
    </w:pPr>
    <w:rPr>
      <w:rFonts w:ascii="Calibri" w:eastAsia="Times New Roman" w:hAnsi="Calibri" w:cs="Calibri"/>
      <w:b/>
      <w:bCs/>
      <w:sz w:val="20"/>
      <w:szCs w:val="20"/>
      <w:lang w:eastAsia="ru-RU"/>
    </w:rPr>
  </w:style>
  <w:style w:type="paragraph" w:customStyle="1" w:styleId="xl153">
    <w:name w:val="xl153"/>
    <w:basedOn w:val="a4"/>
    <w:uiPriority w:val="99"/>
    <w:qFormat/>
    <w:rsid w:val="000852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i/>
      <w:iCs/>
      <w:color w:val="000000"/>
      <w:sz w:val="20"/>
      <w:szCs w:val="20"/>
      <w:lang w:eastAsia="ru-RU"/>
    </w:rPr>
  </w:style>
  <w:style w:type="paragraph" w:customStyle="1" w:styleId="xl154">
    <w:name w:val="xl154"/>
    <w:basedOn w:val="a4"/>
    <w:uiPriority w:val="99"/>
    <w:qFormat/>
    <w:rsid w:val="0008521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 w:val="20"/>
      <w:szCs w:val="20"/>
      <w:lang w:eastAsia="ru-RU"/>
    </w:rPr>
  </w:style>
  <w:style w:type="paragraph" w:customStyle="1" w:styleId="xl155">
    <w:name w:val="xl155"/>
    <w:basedOn w:val="a4"/>
    <w:uiPriority w:val="99"/>
    <w:qFormat/>
    <w:rsid w:val="0008521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 w:val="20"/>
      <w:szCs w:val="20"/>
      <w:lang w:eastAsia="ru-RU"/>
    </w:rPr>
  </w:style>
  <w:style w:type="paragraph" w:customStyle="1" w:styleId="xl156">
    <w:name w:val="xl156"/>
    <w:basedOn w:val="a4"/>
    <w:uiPriority w:val="99"/>
    <w:qFormat/>
    <w:rsid w:val="0008521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s="Times New Roman"/>
      <w:b/>
      <w:bCs/>
      <w:sz w:val="20"/>
      <w:szCs w:val="20"/>
      <w:lang w:eastAsia="ru-RU"/>
    </w:rPr>
  </w:style>
  <w:style w:type="paragraph" w:customStyle="1" w:styleId="xl157">
    <w:name w:val="xl157"/>
    <w:basedOn w:val="a4"/>
    <w:uiPriority w:val="99"/>
    <w:qFormat/>
    <w:rsid w:val="0008521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20"/>
      <w:szCs w:val="20"/>
      <w:lang w:eastAsia="ru-RU"/>
    </w:rPr>
  </w:style>
  <w:style w:type="paragraph" w:customStyle="1" w:styleId="xl158">
    <w:name w:val="xl158"/>
    <w:basedOn w:val="a4"/>
    <w:uiPriority w:val="99"/>
    <w:qFormat/>
    <w:rsid w:val="0008521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20"/>
      <w:szCs w:val="20"/>
      <w:lang w:eastAsia="ru-RU"/>
    </w:rPr>
  </w:style>
  <w:style w:type="paragraph" w:customStyle="1" w:styleId="xl159">
    <w:name w:val="xl159"/>
    <w:basedOn w:val="a4"/>
    <w:uiPriority w:val="99"/>
    <w:qFormat/>
    <w:rsid w:val="0008521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20"/>
      <w:szCs w:val="20"/>
      <w:lang w:eastAsia="ru-RU"/>
    </w:rPr>
  </w:style>
  <w:style w:type="paragraph" w:customStyle="1" w:styleId="xl160">
    <w:name w:val="xl160"/>
    <w:basedOn w:val="a4"/>
    <w:uiPriority w:val="99"/>
    <w:qFormat/>
    <w:rsid w:val="00085218"/>
    <w:pPr>
      <w:pBdr>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 w:val="20"/>
      <w:szCs w:val="20"/>
      <w:lang w:eastAsia="ru-RU"/>
    </w:rPr>
  </w:style>
  <w:style w:type="paragraph" w:customStyle="1" w:styleId="xl161">
    <w:name w:val="xl161"/>
    <w:basedOn w:val="a4"/>
    <w:uiPriority w:val="99"/>
    <w:qFormat/>
    <w:rsid w:val="00085218"/>
    <w:pPr>
      <w:pBdr>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 w:val="20"/>
      <w:szCs w:val="20"/>
      <w:lang w:eastAsia="ru-RU"/>
    </w:rPr>
  </w:style>
  <w:style w:type="paragraph" w:customStyle="1" w:styleId="xl162">
    <w:name w:val="xl162"/>
    <w:basedOn w:val="a4"/>
    <w:uiPriority w:val="99"/>
    <w:qFormat/>
    <w:rsid w:val="00085218"/>
    <w:pPr>
      <w:spacing w:before="100" w:beforeAutospacing="1" w:after="100" w:afterAutospacing="1"/>
      <w:jc w:val="center"/>
    </w:pPr>
    <w:rPr>
      <w:rFonts w:eastAsia="Times New Roman" w:cs="Times New Roman"/>
      <w:b/>
      <w:bCs/>
      <w:sz w:val="20"/>
      <w:szCs w:val="20"/>
      <w:lang w:eastAsia="ru-RU"/>
    </w:rPr>
  </w:style>
  <w:style w:type="paragraph" w:customStyle="1" w:styleId="xl163">
    <w:name w:val="xl163"/>
    <w:basedOn w:val="a4"/>
    <w:uiPriority w:val="99"/>
    <w:qFormat/>
    <w:rsid w:val="00085218"/>
    <w:pPr>
      <w:pBdr>
        <w:top w:val="single" w:sz="4" w:space="0" w:color="auto"/>
        <w:left w:val="single" w:sz="4" w:space="0" w:color="auto"/>
      </w:pBdr>
      <w:spacing w:before="100" w:beforeAutospacing="1" w:after="100" w:afterAutospacing="1"/>
      <w:jc w:val="center"/>
      <w:textAlignment w:val="center"/>
    </w:pPr>
    <w:rPr>
      <w:rFonts w:eastAsia="Times New Roman" w:cs="Times New Roman"/>
      <w:b/>
      <w:bCs/>
      <w:color w:val="000000"/>
      <w:sz w:val="20"/>
      <w:szCs w:val="20"/>
      <w:lang w:eastAsia="ru-RU"/>
    </w:rPr>
  </w:style>
  <w:style w:type="paragraph" w:customStyle="1" w:styleId="xl164">
    <w:name w:val="xl164"/>
    <w:basedOn w:val="a4"/>
    <w:uiPriority w:val="99"/>
    <w:qFormat/>
    <w:rsid w:val="00085218"/>
    <w:pPr>
      <w:pBdr>
        <w:top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165">
    <w:name w:val="xl165"/>
    <w:basedOn w:val="a4"/>
    <w:uiPriority w:val="99"/>
    <w:qFormat/>
    <w:rsid w:val="00085218"/>
    <w:pPr>
      <w:pBdr>
        <w:top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166">
    <w:name w:val="xl166"/>
    <w:basedOn w:val="a4"/>
    <w:uiPriority w:val="99"/>
    <w:qFormat/>
    <w:rsid w:val="00085218"/>
    <w:pPr>
      <w:pBdr>
        <w:left w:val="single" w:sz="4" w:space="0" w:color="auto"/>
        <w:bottom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167">
    <w:name w:val="xl167"/>
    <w:basedOn w:val="a4"/>
    <w:uiPriority w:val="99"/>
    <w:qFormat/>
    <w:rsid w:val="00085218"/>
    <w:pPr>
      <w:pBdr>
        <w:bottom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168">
    <w:name w:val="xl168"/>
    <w:basedOn w:val="a4"/>
    <w:uiPriority w:val="99"/>
    <w:qFormat/>
    <w:rsid w:val="00085218"/>
    <w:pPr>
      <w:pBdr>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169">
    <w:name w:val="xl169"/>
    <w:basedOn w:val="a4"/>
    <w:uiPriority w:val="99"/>
    <w:qFormat/>
    <w:rsid w:val="0008521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20"/>
      <w:szCs w:val="20"/>
      <w:lang w:eastAsia="ru-RU"/>
    </w:rPr>
  </w:style>
  <w:style w:type="paragraph" w:customStyle="1" w:styleId="xl170">
    <w:name w:val="xl170"/>
    <w:basedOn w:val="a4"/>
    <w:uiPriority w:val="99"/>
    <w:qFormat/>
    <w:rsid w:val="000852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171">
    <w:name w:val="xl171"/>
    <w:basedOn w:val="a4"/>
    <w:uiPriority w:val="99"/>
    <w:qFormat/>
    <w:rsid w:val="0008521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left"/>
      <w:textAlignment w:val="center"/>
    </w:pPr>
    <w:rPr>
      <w:rFonts w:eastAsia="Times New Roman" w:cs="Times New Roman"/>
      <w:color w:val="000000"/>
      <w:sz w:val="20"/>
      <w:szCs w:val="20"/>
      <w:lang w:eastAsia="ru-RU"/>
    </w:rPr>
  </w:style>
  <w:style w:type="paragraph" w:customStyle="1" w:styleId="xl172">
    <w:name w:val="xl172"/>
    <w:basedOn w:val="a4"/>
    <w:uiPriority w:val="99"/>
    <w:qFormat/>
    <w:rsid w:val="0008521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20"/>
      <w:szCs w:val="20"/>
      <w:lang w:eastAsia="ru-RU"/>
    </w:rPr>
  </w:style>
  <w:style w:type="paragraph" w:customStyle="1" w:styleId="xl173">
    <w:name w:val="xl173"/>
    <w:basedOn w:val="a4"/>
    <w:uiPriority w:val="99"/>
    <w:qFormat/>
    <w:rsid w:val="000852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174">
    <w:name w:val="xl174"/>
    <w:basedOn w:val="a4"/>
    <w:uiPriority w:val="99"/>
    <w:qFormat/>
    <w:rsid w:val="0008521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left"/>
      <w:textAlignment w:val="center"/>
    </w:pPr>
    <w:rPr>
      <w:rFonts w:eastAsia="Times New Roman" w:cs="Times New Roman"/>
      <w:color w:val="000000"/>
      <w:sz w:val="20"/>
      <w:szCs w:val="20"/>
      <w:lang w:eastAsia="ru-RU"/>
    </w:rPr>
  </w:style>
  <w:style w:type="paragraph" w:customStyle="1" w:styleId="xl175">
    <w:name w:val="xl175"/>
    <w:basedOn w:val="a4"/>
    <w:uiPriority w:val="99"/>
    <w:qFormat/>
    <w:rsid w:val="0008521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20"/>
      <w:szCs w:val="20"/>
      <w:lang w:eastAsia="ru-RU"/>
    </w:rPr>
  </w:style>
  <w:style w:type="paragraph" w:customStyle="1" w:styleId="xl176">
    <w:name w:val="xl176"/>
    <w:basedOn w:val="a4"/>
    <w:uiPriority w:val="99"/>
    <w:qFormat/>
    <w:rsid w:val="0008521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 w:val="20"/>
      <w:szCs w:val="20"/>
      <w:lang w:eastAsia="ru-RU"/>
    </w:rPr>
  </w:style>
  <w:style w:type="paragraph" w:customStyle="1" w:styleId="xl177">
    <w:name w:val="xl177"/>
    <w:basedOn w:val="a4"/>
    <w:uiPriority w:val="99"/>
    <w:qFormat/>
    <w:rsid w:val="000852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i/>
      <w:iCs/>
      <w:sz w:val="20"/>
      <w:szCs w:val="20"/>
      <w:lang w:eastAsia="ru-RU"/>
    </w:rPr>
  </w:style>
  <w:style w:type="paragraph" w:customStyle="1" w:styleId="xl178">
    <w:name w:val="xl178"/>
    <w:basedOn w:val="a4"/>
    <w:uiPriority w:val="99"/>
    <w:qFormat/>
    <w:rsid w:val="000852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i/>
      <w:iCs/>
      <w:sz w:val="20"/>
      <w:szCs w:val="20"/>
      <w:lang w:eastAsia="ru-RU"/>
    </w:rPr>
  </w:style>
  <w:style w:type="paragraph" w:customStyle="1" w:styleId="xl179">
    <w:name w:val="xl179"/>
    <w:basedOn w:val="a4"/>
    <w:uiPriority w:val="99"/>
    <w:qFormat/>
    <w:rsid w:val="000852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i/>
      <w:iCs/>
      <w:sz w:val="20"/>
      <w:szCs w:val="20"/>
      <w:lang w:eastAsia="ru-RU"/>
    </w:rPr>
  </w:style>
  <w:style w:type="paragraph" w:customStyle="1" w:styleId="xl180">
    <w:name w:val="xl180"/>
    <w:basedOn w:val="a4"/>
    <w:uiPriority w:val="99"/>
    <w:qFormat/>
    <w:rsid w:val="0008521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eastAsia="Times New Roman" w:cs="Times New Roman"/>
      <w:i/>
      <w:iCs/>
      <w:sz w:val="20"/>
      <w:szCs w:val="20"/>
      <w:lang w:eastAsia="ru-RU"/>
    </w:rPr>
  </w:style>
  <w:style w:type="paragraph" w:customStyle="1" w:styleId="xl181">
    <w:name w:val="xl181"/>
    <w:basedOn w:val="a4"/>
    <w:uiPriority w:val="99"/>
    <w:qFormat/>
    <w:rsid w:val="000852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000000"/>
      <w:sz w:val="20"/>
      <w:szCs w:val="20"/>
      <w:lang w:eastAsia="ru-RU"/>
    </w:rPr>
  </w:style>
  <w:style w:type="paragraph" w:customStyle="1" w:styleId="xl182">
    <w:name w:val="xl182"/>
    <w:basedOn w:val="a4"/>
    <w:uiPriority w:val="99"/>
    <w:qFormat/>
    <w:rsid w:val="00085218"/>
    <w:pPr>
      <w:pBdr>
        <w:top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eastAsia="Times New Roman" w:cs="Times New Roman"/>
      <w:sz w:val="20"/>
      <w:szCs w:val="20"/>
      <w:lang w:eastAsia="ru-RU"/>
    </w:rPr>
  </w:style>
  <w:style w:type="paragraph" w:customStyle="1" w:styleId="xl183">
    <w:name w:val="xl183"/>
    <w:basedOn w:val="a4"/>
    <w:uiPriority w:val="99"/>
    <w:qFormat/>
    <w:rsid w:val="0008521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rFonts w:eastAsia="Times New Roman" w:cs="Times New Roman"/>
      <w:sz w:val="20"/>
      <w:szCs w:val="20"/>
      <w:lang w:eastAsia="ru-RU"/>
    </w:rPr>
  </w:style>
  <w:style w:type="paragraph" w:styleId="41">
    <w:name w:val="toc 4"/>
    <w:basedOn w:val="a4"/>
    <w:next w:val="a4"/>
    <w:autoRedefine/>
    <w:uiPriority w:val="39"/>
    <w:unhideWhenUsed/>
    <w:qFormat/>
    <w:rsid w:val="00085218"/>
    <w:pPr>
      <w:spacing w:after="100" w:line="259" w:lineRule="auto"/>
      <w:ind w:left="660"/>
      <w:jc w:val="left"/>
    </w:pPr>
    <w:rPr>
      <w:lang w:eastAsia="ru-RU"/>
    </w:rPr>
  </w:style>
  <w:style w:type="paragraph" w:styleId="51">
    <w:name w:val="toc 5"/>
    <w:basedOn w:val="a4"/>
    <w:next w:val="a4"/>
    <w:autoRedefine/>
    <w:uiPriority w:val="39"/>
    <w:unhideWhenUsed/>
    <w:qFormat/>
    <w:rsid w:val="00085218"/>
    <w:pPr>
      <w:spacing w:after="100" w:line="259" w:lineRule="auto"/>
      <w:ind w:left="880"/>
      <w:jc w:val="left"/>
    </w:pPr>
    <w:rPr>
      <w:lang w:eastAsia="ru-RU"/>
    </w:rPr>
  </w:style>
  <w:style w:type="paragraph" w:styleId="62">
    <w:name w:val="toc 6"/>
    <w:basedOn w:val="a4"/>
    <w:next w:val="a4"/>
    <w:autoRedefine/>
    <w:uiPriority w:val="39"/>
    <w:unhideWhenUsed/>
    <w:rsid w:val="00085218"/>
    <w:pPr>
      <w:spacing w:after="100" w:line="259" w:lineRule="auto"/>
      <w:ind w:left="1100"/>
      <w:jc w:val="left"/>
    </w:pPr>
    <w:rPr>
      <w:lang w:eastAsia="ru-RU"/>
    </w:rPr>
  </w:style>
  <w:style w:type="paragraph" w:styleId="71">
    <w:name w:val="toc 7"/>
    <w:basedOn w:val="a4"/>
    <w:next w:val="a4"/>
    <w:autoRedefine/>
    <w:uiPriority w:val="39"/>
    <w:unhideWhenUsed/>
    <w:rsid w:val="00085218"/>
    <w:pPr>
      <w:spacing w:after="100" w:line="259" w:lineRule="auto"/>
      <w:ind w:left="1320"/>
      <w:jc w:val="left"/>
    </w:pPr>
    <w:rPr>
      <w:lang w:eastAsia="ru-RU"/>
    </w:rPr>
  </w:style>
  <w:style w:type="paragraph" w:styleId="81">
    <w:name w:val="toc 8"/>
    <w:basedOn w:val="a4"/>
    <w:next w:val="a4"/>
    <w:autoRedefine/>
    <w:uiPriority w:val="39"/>
    <w:unhideWhenUsed/>
    <w:rsid w:val="00085218"/>
    <w:pPr>
      <w:spacing w:after="100" w:line="259" w:lineRule="auto"/>
      <w:ind w:left="1540"/>
      <w:jc w:val="left"/>
    </w:pPr>
    <w:rPr>
      <w:lang w:eastAsia="ru-RU"/>
    </w:rPr>
  </w:style>
  <w:style w:type="paragraph" w:styleId="91">
    <w:name w:val="toc 9"/>
    <w:basedOn w:val="a4"/>
    <w:next w:val="a4"/>
    <w:autoRedefine/>
    <w:uiPriority w:val="39"/>
    <w:unhideWhenUsed/>
    <w:rsid w:val="00085218"/>
    <w:pPr>
      <w:spacing w:after="100" w:line="259" w:lineRule="auto"/>
      <w:ind w:left="1760"/>
      <w:jc w:val="left"/>
    </w:pPr>
    <w:rPr>
      <w:lang w:eastAsia="ru-RU"/>
    </w:rPr>
  </w:style>
  <w:style w:type="paragraph" w:customStyle="1" w:styleId="headertext">
    <w:name w:val="headertext"/>
    <w:basedOn w:val="a4"/>
    <w:rsid w:val="00085218"/>
    <w:pPr>
      <w:spacing w:before="100" w:beforeAutospacing="1" w:after="100" w:afterAutospacing="1"/>
      <w:jc w:val="left"/>
    </w:pPr>
    <w:rPr>
      <w:rFonts w:eastAsia="Times New Roman" w:cs="Times New Roman"/>
      <w:szCs w:val="24"/>
      <w:lang w:eastAsia="ru-RU"/>
    </w:rPr>
  </w:style>
  <w:style w:type="character" w:customStyle="1" w:styleId="aff4">
    <w:name w:val="ТАБЛ Знак"/>
    <w:link w:val="a2"/>
    <w:rsid w:val="00085218"/>
    <w:rPr>
      <w:rFonts w:ascii="Times New Roman" w:eastAsia="Calibri" w:hAnsi="Times New Roman" w:cs="Times New Roman"/>
      <w:b/>
      <w:szCs w:val="24"/>
      <w:lang w:eastAsia="en-US"/>
    </w:rPr>
  </w:style>
  <w:style w:type="paragraph" w:customStyle="1" w:styleId="formattext">
    <w:name w:val="formattext"/>
    <w:basedOn w:val="a4"/>
    <w:uiPriority w:val="99"/>
    <w:qFormat/>
    <w:rsid w:val="00085218"/>
    <w:pPr>
      <w:spacing w:before="100" w:beforeAutospacing="1" w:after="100" w:afterAutospacing="1"/>
    </w:pPr>
    <w:rPr>
      <w:rFonts w:eastAsia="Times New Roman" w:cs="Times New Roman"/>
      <w:szCs w:val="24"/>
      <w:lang w:eastAsia="ru-RU"/>
    </w:rPr>
  </w:style>
  <w:style w:type="paragraph" w:customStyle="1" w:styleId="affff2">
    <w:name w:val="КАТ_обычный"/>
    <w:basedOn w:val="a4"/>
    <w:qFormat/>
    <w:rsid w:val="00BD6F32"/>
    <w:pPr>
      <w:spacing w:before="0" w:after="60" w:line="276" w:lineRule="auto"/>
    </w:pPr>
    <w:rPr>
      <w:rFonts w:eastAsia="Times New Roman" w:cs="Times New Roman"/>
      <w:lang w:eastAsia="ru-RU"/>
    </w:rPr>
  </w:style>
  <w:style w:type="paragraph" w:customStyle="1" w:styleId="affff3">
    <w:name w:val="Табличный"/>
    <w:basedOn w:val="a4"/>
    <w:link w:val="affff4"/>
    <w:uiPriority w:val="99"/>
    <w:qFormat/>
    <w:rsid w:val="00AD3036"/>
    <w:pPr>
      <w:spacing w:before="0" w:after="0"/>
      <w:ind w:firstLine="0"/>
      <w:jc w:val="center"/>
    </w:pPr>
    <w:rPr>
      <w:rFonts w:eastAsiaTheme="minorHAnsi"/>
      <w:sz w:val="20"/>
      <w:lang w:eastAsia="en-US"/>
    </w:rPr>
  </w:style>
  <w:style w:type="character" w:customStyle="1" w:styleId="affff4">
    <w:name w:val="Табличный Знак"/>
    <w:basedOn w:val="a5"/>
    <w:link w:val="affff3"/>
    <w:rsid w:val="00AD3036"/>
    <w:rPr>
      <w:rFonts w:ascii="Times New Roman" w:eastAsiaTheme="minorHAnsi" w:hAnsi="Times New Roman"/>
      <w:sz w:val="20"/>
      <w:lang w:eastAsia="en-US"/>
    </w:rPr>
  </w:style>
  <w:style w:type="paragraph" w:customStyle="1" w:styleId="xl63">
    <w:name w:val="xl63"/>
    <w:basedOn w:val="a4"/>
    <w:qFormat/>
    <w:rsid w:val="00AD3036"/>
    <w:pPr>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xl64">
    <w:name w:val="xl64"/>
    <w:basedOn w:val="a4"/>
    <w:qFormat/>
    <w:rsid w:val="00AD3036"/>
    <w:pPr>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xl65">
    <w:name w:val="xl65"/>
    <w:basedOn w:val="a4"/>
    <w:qFormat/>
    <w:rsid w:val="00AD3036"/>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sz w:val="20"/>
      <w:szCs w:val="20"/>
      <w:lang w:eastAsia="ru-RU"/>
    </w:rPr>
  </w:style>
  <w:style w:type="paragraph" w:customStyle="1" w:styleId="affff5">
    <w:name w:val="Параграф"/>
    <w:basedOn w:val="affff6"/>
    <w:uiPriority w:val="99"/>
    <w:qFormat/>
    <w:rsid w:val="00AD3036"/>
    <w:pPr>
      <w:spacing w:before="0" w:after="500" w:line="360" w:lineRule="auto"/>
      <w:ind w:left="0"/>
      <w:contextualSpacing/>
    </w:pPr>
    <w:rPr>
      <w:rFonts w:eastAsia="Times New Roman" w:cs="Times New Roman"/>
      <w:szCs w:val="24"/>
      <w:lang w:val="en-US"/>
    </w:rPr>
  </w:style>
  <w:style w:type="paragraph" w:styleId="affff6">
    <w:name w:val="Normal Indent"/>
    <w:aliases w:val="Обычный отступ Знак Знак Знак,Обычный отступ Знак Знак Знак Знак Знак Знак,Обычный отступ Знак Знак Знак Знак Знак Знак Знак Знак Знак Знак Знак,Обычный отступ Знак Знак Знак Знак Знак Знак Знак Знак Знак Знак,Обычный отступ Знак Знак"/>
    <w:basedOn w:val="a4"/>
    <w:unhideWhenUsed/>
    <w:rsid w:val="00AD3036"/>
    <w:pPr>
      <w:ind w:left="708"/>
    </w:pPr>
    <w:rPr>
      <w:rFonts w:eastAsiaTheme="minorHAnsi"/>
      <w:lang w:eastAsia="en-US"/>
    </w:rPr>
  </w:style>
  <w:style w:type="table" w:customStyle="1" w:styleId="TableNormal">
    <w:name w:val="Table Normal"/>
    <w:uiPriority w:val="2"/>
    <w:semiHidden/>
    <w:unhideWhenUsed/>
    <w:qFormat/>
    <w:rsid w:val="00AD3036"/>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AD3036"/>
    <w:pPr>
      <w:widowControl w:val="0"/>
      <w:autoSpaceDE w:val="0"/>
      <w:autoSpaceDN w:val="0"/>
      <w:spacing w:before="1" w:after="0"/>
      <w:ind w:right="292" w:firstLine="0"/>
      <w:jc w:val="center"/>
    </w:pPr>
    <w:rPr>
      <w:rFonts w:eastAsia="Times New Roman" w:cs="Times New Roman"/>
      <w:sz w:val="22"/>
      <w:lang w:eastAsia="en-US"/>
    </w:rPr>
  </w:style>
  <w:style w:type="paragraph" w:styleId="affff7">
    <w:name w:val="Body Text"/>
    <w:aliases w:val="TabelTekst,text,Body Text2, Char,Body Text2 Char Char Char Char Char Char Char Char Char,Char,Main text,Body Text Char2 Char,Body Text Char1 Char Char,Body Text Char Char Char Char,TabelTekst Char Char Char Char"/>
    <w:basedOn w:val="a4"/>
    <w:link w:val="affff8"/>
    <w:uiPriority w:val="99"/>
    <w:qFormat/>
    <w:rsid w:val="00AD3036"/>
    <w:pPr>
      <w:widowControl w:val="0"/>
      <w:autoSpaceDE w:val="0"/>
      <w:autoSpaceDN w:val="0"/>
      <w:spacing w:before="0" w:after="0"/>
      <w:ind w:firstLine="0"/>
      <w:jc w:val="left"/>
    </w:pPr>
    <w:rPr>
      <w:rFonts w:eastAsia="Times New Roman" w:cs="Times New Roman"/>
      <w:szCs w:val="24"/>
      <w:lang w:eastAsia="en-US"/>
    </w:rPr>
  </w:style>
  <w:style w:type="character" w:customStyle="1" w:styleId="affff8">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5"/>
    <w:link w:val="affff7"/>
    <w:rsid w:val="00AD3036"/>
    <w:rPr>
      <w:rFonts w:ascii="Times New Roman" w:eastAsia="Times New Roman" w:hAnsi="Times New Roman" w:cs="Times New Roman"/>
      <w:sz w:val="24"/>
      <w:szCs w:val="24"/>
      <w:lang w:eastAsia="en-US"/>
    </w:rPr>
  </w:style>
  <w:style w:type="paragraph" w:customStyle="1" w:styleId="ConsNonformat">
    <w:name w:val="ConsNonformat"/>
    <w:uiPriority w:val="99"/>
    <w:qFormat/>
    <w:rsid w:val="00B10197"/>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25">
    <w:name w:val="Body Text Indent 2"/>
    <w:aliases w:val="Основной текст с отступом 2 Знак Знак Знак Знак Знак,Основной текст с отступом 22,Основной текст с отступом 2 Знак Знак Знак3 Знак Знак,Основной текст с отступом 2 Знак Знак Знак Знак"/>
    <w:basedOn w:val="a4"/>
    <w:link w:val="26"/>
    <w:unhideWhenUsed/>
    <w:qFormat/>
    <w:rsid w:val="00B10197"/>
    <w:pPr>
      <w:spacing w:line="480" w:lineRule="auto"/>
      <w:ind w:left="283"/>
    </w:pPr>
    <w:rPr>
      <w:rFonts w:eastAsiaTheme="minorHAnsi"/>
      <w:lang w:eastAsia="en-US"/>
    </w:rPr>
  </w:style>
  <w:style w:type="character" w:customStyle="1" w:styleId="26">
    <w:name w:val="Основной текст с отступом 2 Знак"/>
    <w:aliases w:val="Основной текст с отступом 2 Знак Знак Знак Знак Знак Знак,Основной текст с отступом 22 Знак,Основной текст с отступом 2 Знак Знак Знак3 Знак Знак Знак,Основной текст с отступом 2 Знак Знак Знак Знак Знак1"/>
    <w:basedOn w:val="a5"/>
    <w:link w:val="25"/>
    <w:uiPriority w:val="99"/>
    <w:rsid w:val="00B10197"/>
    <w:rPr>
      <w:rFonts w:ascii="Times New Roman" w:eastAsiaTheme="minorHAnsi" w:hAnsi="Times New Roman"/>
      <w:sz w:val="24"/>
      <w:lang w:eastAsia="en-US"/>
    </w:rPr>
  </w:style>
  <w:style w:type="character" w:customStyle="1" w:styleId="affff9">
    <w:name w:val="Другое_"/>
    <w:basedOn w:val="a5"/>
    <w:link w:val="affffa"/>
    <w:qFormat/>
    <w:locked/>
    <w:rsid w:val="00B10197"/>
    <w:rPr>
      <w:rFonts w:ascii="Times New Roman" w:eastAsia="Times New Roman" w:hAnsi="Times New Roman" w:cs="Times New Roman"/>
      <w:shd w:val="clear" w:color="auto" w:fill="FFFFFF"/>
    </w:rPr>
  </w:style>
  <w:style w:type="paragraph" w:customStyle="1" w:styleId="affffa">
    <w:name w:val="Другое"/>
    <w:basedOn w:val="a4"/>
    <w:link w:val="affff9"/>
    <w:qFormat/>
    <w:rsid w:val="00B10197"/>
    <w:pPr>
      <w:widowControl w:val="0"/>
      <w:shd w:val="clear" w:color="auto" w:fill="FFFFFF"/>
      <w:spacing w:before="0" w:after="0"/>
      <w:ind w:firstLine="0"/>
      <w:jc w:val="center"/>
    </w:pPr>
    <w:rPr>
      <w:rFonts w:eastAsia="Times New Roman" w:cs="Times New Roman"/>
      <w:sz w:val="22"/>
    </w:rPr>
  </w:style>
  <w:style w:type="character" w:customStyle="1" w:styleId="affffb">
    <w:name w:val="Подпись к картинке_"/>
    <w:basedOn w:val="a5"/>
    <w:link w:val="affffc"/>
    <w:locked/>
    <w:rsid w:val="00B10197"/>
    <w:rPr>
      <w:rFonts w:ascii="Times New Roman" w:eastAsia="Times New Roman" w:hAnsi="Times New Roman" w:cs="Times New Roman"/>
      <w:sz w:val="20"/>
      <w:szCs w:val="20"/>
      <w:shd w:val="clear" w:color="auto" w:fill="FFFFFF"/>
    </w:rPr>
  </w:style>
  <w:style w:type="paragraph" w:customStyle="1" w:styleId="affffc">
    <w:name w:val="Подпись к картинке"/>
    <w:basedOn w:val="a4"/>
    <w:link w:val="affffb"/>
    <w:qFormat/>
    <w:rsid w:val="00B10197"/>
    <w:pPr>
      <w:widowControl w:val="0"/>
      <w:shd w:val="clear" w:color="auto" w:fill="FFFFFF"/>
      <w:spacing w:before="0" w:after="0"/>
      <w:ind w:firstLine="0"/>
      <w:jc w:val="left"/>
    </w:pPr>
    <w:rPr>
      <w:rFonts w:eastAsia="Times New Roman" w:cs="Times New Roman"/>
      <w:sz w:val="20"/>
      <w:szCs w:val="20"/>
    </w:rPr>
  </w:style>
  <w:style w:type="character" w:customStyle="1" w:styleId="affffd">
    <w:name w:val="Основной текст_"/>
    <w:basedOn w:val="a5"/>
    <w:link w:val="15"/>
    <w:qFormat/>
    <w:locked/>
    <w:rsid w:val="00B10197"/>
    <w:rPr>
      <w:rFonts w:ascii="Times New Roman" w:eastAsia="Times New Roman" w:hAnsi="Times New Roman" w:cs="Times New Roman"/>
      <w:sz w:val="20"/>
      <w:szCs w:val="20"/>
      <w:shd w:val="clear" w:color="auto" w:fill="FFFFFF"/>
    </w:rPr>
  </w:style>
  <w:style w:type="paragraph" w:customStyle="1" w:styleId="15">
    <w:name w:val="Основной текст1"/>
    <w:basedOn w:val="a4"/>
    <w:link w:val="affffd"/>
    <w:qFormat/>
    <w:rsid w:val="00B10197"/>
    <w:pPr>
      <w:widowControl w:val="0"/>
      <w:shd w:val="clear" w:color="auto" w:fill="FFFFFF"/>
      <w:spacing w:before="0" w:after="0" w:line="264" w:lineRule="auto"/>
      <w:ind w:firstLine="0"/>
      <w:jc w:val="left"/>
    </w:pPr>
    <w:rPr>
      <w:rFonts w:eastAsia="Times New Roman" w:cs="Times New Roman"/>
      <w:sz w:val="20"/>
      <w:szCs w:val="20"/>
    </w:rPr>
  </w:style>
  <w:style w:type="character" w:customStyle="1" w:styleId="27">
    <w:name w:val="Заголовок №2_"/>
    <w:basedOn w:val="a5"/>
    <w:link w:val="28"/>
    <w:locked/>
    <w:rsid w:val="00B10197"/>
    <w:rPr>
      <w:rFonts w:ascii="Times New Roman" w:eastAsia="Times New Roman" w:hAnsi="Times New Roman" w:cs="Times New Roman"/>
      <w:b/>
      <w:bCs/>
      <w:sz w:val="32"/>
      <w:szCs w:val="32"/>
      <w:shd w:val="clear" w:color="auto" w:fill="FFFFFF"/>
    </w:rPr>
  </w:style>
  <w:style w:type="paragraph" w:customStyle="1" w:styleId="28">
    <w:name w:val="Заголовок №2"/>
    <w:basedOn w:val="a4"/>
    <w:link w:val="27"/>
    <w:qFormat/>
    <w:rsid w:val="00B10197"/>
    <w:pPr>
      <w:widowControl w:val="0"/>
      <w:shd w:val="clear" w:color="auto" w:fill="FFFFFF"/>
      <w:spacing w:before="0" w:after="4980"/>
      <w:ind w:right="1000" w:firstLine="0"/>
      <w:jc w:val="center"/>
      <w:outlineLvl w:val="1"/>
    </w:pPr>
    <w:rPr>
      <w:rFonts w:eastAsia="Times New Roman" w:cs="Times New Roman"/>
      <w:b/>
      <w:bCs/>
      <w:sz w:val="32"/>
      <w:szCs w:val="32"/>
    </w:rPr>
  </w:style>
  <w:style w:type="character" w:customStyle="1" w:styleId="33">
    <w:name w:val="Заголовок №3_"/>
    <w:basedOn w:val="a5"/>
    <w:link w:val="34"/>
    <w:locked/>
    <w:rsid w:val="00B10197"/>
    <w:rPr>
      <w:rFonts w:ascii="Times New Roman" w:eastAsia="Times New Roman" w:hAnsi="Times New Roman" w:cs="Times New Roman"/>
      <w:b/>
      <w:bCs/>
      <w:sz w:val="28"/>
      <w:szCs w:val="28"/>
      <w:u w:val="single"/>
      <w:shd w:val="clear" w:color="auto" w:fill="FFFFFF"/>
    </w:rPr>
  </w:style>
  <w:style w:type="paragraph" w:customStyle="1" w:styleId="34">
    <w:name w:val="Заголовок №3"/>
    <w:basedOn w:val="a4"/>
    <w:link w:val="33"/>
    <w:qFormat/>
    <w:rsid w:val="00B10197"/>
    <w:pPr>
      <w:widowControl w:val="0"/>
      <w:shd w:val="clear" w:color="auto" w:fill="FFFFFF"/>
      <w:spacing w:before="0" w:after="220"/>
      <w:ind w:left="1500" w:firstLine="0"/>
      <w:jc w:val="left"/>
      <w:outlineLvl w:val="2"/>
    </w:pPr>
    <w:rPr>
      <w:rFonts w:eastAsia="Times New Roman" w:cs="Times New Roman"/>
      <w:b/>
      <w:bCs/>
      <w:sz w:val="28"/>
      <w:szCs w:val="28"/>
      <w:u w:val="single"/>
    </w:rPr>
  </w:style>
  <w:style w:type="character" w:customStyle="1" w:styleId="29">
    <w:name w:val="Колонтитул (2)_"/>
    <w:basedOn w:val="a5"/>
    <w:link w:val="2a"/>
    <w:qFormat/>
    <w:locked/>
    <w:rsid w:val="00B10197"/>
    <w:rPr>
      <w:rFonts w:ascii="Times New Roman" w:eastAsia="Times New Roman" w:hAnsi="Times New Roman" w:cs="Times New Roman"/>
      <w:sz w:val="20"/>
      <w:szCs w:val="20"/>
      <w:shd w:val="clear" w:color="auto" w:fill="FFFFFF"/>
    </w:rPr>
  </w:style>
  <w:style w:type="paragraph" w:customStyle="1" w:styleId="2a">
    <w:name w:val="Колонтитул (2)"/>
    <w:basedOn w:val="a4"/>
    <w:link w:val="29"/>
    <w:qFormat/>
    <w:rsid w:val="00B10197"/>
    <w:pPr>
      <w:widowControl w:val="0"/>
      <w:shd w:val="clear" w:color="auto" w:fill="FFFFFF"/>
      <w:spacing w:before="0" w:after="0"/>
      <w:ind w:firstLine="0"/>
      <w:jc w:val="left"/>
    </w:pPr>
    <w:rPr>
      <w:rFonts w:eastAsia="Times New Roman" w:cs="Times New Roman"/>
      <w:sz w:val="20"/>
      <w:szCs w:val="20"/>
    </w:rPr>
  </w:style>
  <w:style w:type="character" w:customStyle="1" w:styleId="52">
    <w:name w:val="Заголовок №5_"/>
    <w:basedOn w:val="a5"/>
    <w:link w:val="53"/>
    <w:locked/>
    <w:rsid w:val="00B10197"/>
    <w:rPr>
      <w:rFonts w:ascii="Times New Roman" w:eastAsia="Times New Roman" w:hAnsi="Times New Roman" w:cs="Times New Roman"/>
      <w:b/>
      <w:bCs/>
      <w:sz w:val="20"/>
      <w:szCs w:val="20"/>
      <w:shd w:val="clear" w:color="auto" w:fill="FFFFFF"/>
    </w:rPr>
  </w:style>
  <w:style w:type="paragraph" w:customStyle="1" w:styleId="53">
    <w:name w:val="Заголовок №5"/>
    <w:basedOn w:val="a4"/>
    <w:link w:val="52"/>
    <w:rsid w:val="00B10197"/>
    <w:pPr>
      <w:widowControl w:val="0"/>
      <w:shd w:val="clear" w:color="auto" w:fill="FFFFFF"/>
      <w:spacing w:before="0" w:after="0" w:line="256" w:lineRule="auto"/>
      <w:ind w:firstLine="0"/>
      <w:jc w:val="left"/>
      <w:outlineLvl w:val="4"/>
    </w:pPr>
    <w:rPr>
      <w:rFonts w:eastAsia="Times New Roman" w:cs="Times New Roman"/>
      <w:b/>
      <w:bCs/>
      <w:sz w:val="20"/>
      <w:szCs w:val="20"/>
    </w:rPr>
  </w:style>
  <w:style w:type="character" w:customStyle="1" w:styleId="affffe">
    <w:name w:val="Подпись к таблице_"/>
    <w:basedOn w:val="a5"/>
    <w:link w:val="afffff"/>
    <w:uiPriority w:val="99"/>
    <w:locked/>
    <w:rsid w:val="00B10197"/>
    <w:rPr>
      <w:rFonts w:ascii="Times New Roman" w:eastAsia="Times New Roman" w:hAnsi="Times New Roman" w:cs="Times New Roman"/>
      <w:b/>
      <w:bCs/>
      <w:sz w:val="20"/>
      <w:szCs w:val="20"/>
      <w:shd w:val="clear" w:color="auto" w:fill="FFFFFF"/>
    </w:rPr>
  </w:style>
  <w:style w:type="paragraph" w:customStyle="1" w:styleId="afffff">
    <w:name w:val="Подпись к таблице"/>
    <w:basedOn w:val="a4"/>
    <w:link w:val="affffe"/>
    <w:rsid w:val="00B10197"/>
    <w:pPr>
      <w:widowControl w:val="0"/>
      <w:shd w:val="clear" w:color="auto" w:fill="FFFFFF"/>
      <w:spacing w:before="0" w:after="0"/>
      <w:ind w:firstLine="0"/>
      <w:jc w:val="left"/>
    </w:pPr>
    <w:rPr>
      <w:rFonts w:eastAsia="Times New Roman" w:cs="Times New Roman"/>
      <w:b/>
      <w:bCs/>
      <w:sz w:val="20"/>
      <w:szCs w:val="20"/>
    </w:rPr>
  </w:style>
  <w:style w:type="character" w:customStyle="1" w:styleId="42">
    <w:name w:val="Заголовок №4_"/>
    <w:basedOn w:val="a5"/>
    <w:link w:val="43"/>
    <w:qFormat/>
    <w:locked/>
    <w:rsid w:val="00B10197"/>
    <w:rPr>
      <w:rFonts w:ascii="Times New Roman" w:eastAsia="Times New Roman" w:hAnsi="Times New Roman" w:cs="Times New Roman"/>
      <w:b/>
      <w:bCs/>
      <w:shd w:val="clear" w:color="auto" w:fill="FFFFFF"/>
    </w:rPr>
  </w:style>
  <w:style w:type="paragraph" w:customStyle="1" w:styleId="43">
    <w:name w:val="Заголовок №4"/>
    <w:basedOn w:val="a4"/>
    <w:link w:val="42"/>
    <w:qFormat/>
    <w:rsid w:val="00B10197"/>
    <w:pPr>
      <w:widowControl w:val="0"/>
      <w:shd w:val="clear" w:color="auto" w:fill="FFFFFF"/>
      <w:spacing w:before="0" w:after="0" w:line="276" w:lineRule="auto"/>
      <w:ind w:firstLine="0"/>
      <w:jc w:val="center"/>
      <w:outlineLvl w:val="3"/>
    </w:pPr>
    <w:rPr>
      <w:rFonts w:eastAsia="Times New Roman" w:cs="Times New Roman"/>
      <w:b/>
      <w:bCs/>
      <w:sz w:val="22"/>
    </w:rPr>
  </w:style>
  <w:style w:type="character" w:customStyle="1" w:styleId="2b">
    <w:name w:val="Основной текст (2)_"/>
    <w:basedOn w:val="a5"/>
    <w:link w:val="2c"/>
    <w:uiPriority w:val="99"/>
    <w:locked/>
    <w:rsid w:val="00B10197"/>
    <w:rPr>
      <w:rFonts w:ascii="Arial" w:eastAsia="Arial" w:hAnsi="Arial" w:cs="Arial"/>
      <w:shd w:val="clear" w:color="auto" w:fill="FFFFFF"/>
    </w:rPr>
  </w:style>
  <w:style w:type="paragraph" w:customStyle="1" w:styleId="2c">
    <w:name w:val="Основной текст (2)"/>
    <w:basedOn w:val="a4"/>
    <w:link w:val="2b"/>
    <w:qFormat/>
    <w:rsid w:val="00B10197"/>
    <w:pPr>
      <w:widowControl w:val="0"/>
      <w:shd w:val="clear" w:color="auto" w:fill="FFFFFF"/>
      <w:spacing w:before="0" w:after="0"/>
      <w:ind w:firstLine="0"/>
      <w:jc w:val="left"/>
    </w:pPr>
    <w:rPr>
      <w:rFonts w:ascii="Arial" w:eastAsia="Arial" w:hAnsi="Arial" w:cs="Arial"/>
      <w:sz w:val="22"/>
    </w:rPr>
  </w:style>
  <w:style w:type="character" w:customStyle="1" w:styleId="35">
    <w:name w:val="Основной текст (3)_"/>
    <w:basedOn w:val="a5"/>
    <w:link w:val="36"/>
    <w:locked/>
    <w:rsid w:val="00B10197"/>
    <w:rPr>
      <w:rFonts w:ascii="Arial" w:eastAsia="Arial" w:hAnsi="Arial" w:cs="Arial"/>
      <w:strike/>
      <w:sz w:val="8"/>
      <w:szCs w:val="8"/>
      <w:shd w:val="clear" w:color="auto" w:fill="FFFFFF"/>
    </w:rPr>
  </w:style>
  <w:style w:type="paragraph" w:customStyle="1" w:styleId="36">
    <w:name w:val="Основной текст (3)"/>
    <w:basedOn w:val="a4"/>
    <w:link w:val="35"/>
    <w:qFormat/>
    <w:rsid w:val="00B10197"/>
    <w:pPr>
      <w:widowControl w:val="0"/>
      <w:shd w:val="clear" w:color="auto" w:fill="FFFFFF"/>
      <w:spacing w:before="0"/>
      <w:ind w:left="3220" w:firstLine="0"/>
    </w:pPr>
    <w:rPr>
      <w:rFonts w:ascii="Arial" w:eastAsia="Arial" w:hAnsi="Arial" w:cs="Arial"/>
      <w:strike/>
      <w:sz w:val="8"/>
      <w:szCs w:val="8"/>
    </w:rPr>
  </w:style>
  <w:style w:type="character" w:customStyle="1" w:styleId="16">
    <w:name w:val="Заголовок №1_"/>
    <w:basedOn w:val="a5"/>
    <w:link w:val="17"/>
    <w:uiPriority w:val="99"/>
    <w:locked/>
    <w:rsid w:val="00B10197"/>
    <w:rPr>
      <w:rFonts w:ascii="Times New Roman" w:eastAsia="Times New Roman" w:hAnsi="Times New Roman" w:cs="Times New Roman"/>
      <w:color w:val="5E5C8D"/>
      <w:sz w:val="40"/>
      <w:szCs w:val="40"/>
      <w:shd w:val="clear" w:color="auto" w:fill="FFFFFF"/>
    </w:rPr>
  </w:style>
  <w:style w:type="paragraph" w:customStyle="1" w:styleId="17">
    <w:name w:val="Заголовок №1"/>
    <w:basedOn w:val="a4"/>
    <w:link w:val="16"/>
    <w:uiPriority w:val="99"/>
    <w:qFormat/>
    <w:rsid w:val="00B10197"/>
    <w:pPr>
      <w:widowControl w:val="0"/>
      <w:shd w:val="clear" w:color="auto" w:fill="FFFFFF"/>
      <w:spacing w:before="0" w:after="0"/>
      <w:ind w:firstLine="0"/>
      <w:jc w:val="left"/>
      <w:outlineLvl w:val="0"/>
    </w:pPr>
    <w:rPr>
      <w:rFonts w:eastAsia="Times New Roman" w:cs="Times New Roman"/>
      <w:color w:val="5E5C8D"/>
      <w:sz w:val="40"/>
      <w:szCs w:val="40"/>
    </w:rPr>
  </w:style>
  <w:style w:type="character" w:customStyle="1" w:styleId="44">
    <w:name w:val="Основной текст (4)_"/>
    <w:basedOn w:val="a5"/>
    <w:link w:val="45"/>
    <w:uiPriority w:val="99"/>
    <w:qFormat/>
    <w:locked/>
    <w:rsid w:val="00B10197"/>
    <w:rPr>
      <w:rFonts w:ascii="Times New Roman" w:eastAsia="Times New Roman" w:hAnsi="Times New Roman" w:cs="Times New Roman"/>
      <w:i/>
      <w:iCs/>
      <w:color w:val="5E5C8D"/>
      <w:sz w:val="26"/>
      <w:szCs w:val="26"/>
      <w:shd w:val="clear" w:color="auto" w:fill="FFFFFF"/>
    </w:rPr>
  </w:style>
  <w:style w:type="paragraph" w:customStyle="1" w:styleId="45">
    <w:name w:val="Основной текст (4)"/>
    <w:basedOn w:val="a4"/>
    <w:link w:val="44"/>
    <w:qFormat/>
    <w:rsid w:val="00B10197"/>
    <w:pPr>
      <w:widowControl w:val="0"/>
      <w:shd w:val="clear" w:color="auto" w:fill="FFFFFF"/>
      <w:spacing w:before="0" w:after="0"/>
      <w:ind w:firstLine="0"/>
      <w:jc w:val="left"/>
    </w:pPr>
    <w:rPr>
      <w:rFonts w:eastAsia="Times New Roman" w:cs="Times New Roman"/>
      <w:i/>
      <w:iCs/>
      <w:color w:val="5E5C8D"/>
      <w:sz w:val="26"/>
      <w:szCs w:val="26"/>
    </w:rPr>
  </w:style>
  <w:style w:type="character" w:customStyle="1" w:styleId="72">
    <w:name w:val="Основной текст (7)_"/>
    <w:basedOn w:val="a5"/>
    <w:link w:val="73"/>
    <w:locked/>
    <w:rsid w:val="00B10197"/>
    <w:rPr>
      <w:rFonts w:ascii="Times New Roman" w:eastAsia="Times New Roman" w:hAnsi="Times New Roman" w:cs="Times New Roman"/>
      <w:sz w:val="18"/>
      <w:szCs w:val="18"/>
      <w:shd w:val="clear" w:color="auto" w:fill="FFFFFF"/>
    </w:rPr>
  </w:style>
  <w:style w:type="paragraph" w:customStyle="1" w:styleId="73">
    <w:name w:val="Основной текст (7)"/>
    <w:basedOn w:val="a4"/>
    <w:link w:val="72"/>
    <w:rsid w:val="00B10197"/>
    <w:pPr>
      <w:widowControl w:val="0"/>
      <w:shd w:val="clear" w:color="auto" w:fill="FFFFFF"/>
      <w:spacing w:before="0" w:after="0" w:line="268" w:lineRule="auto"/>
      <w:ind w:firstLine="0"/>
      <w:jc w:val="left"/>
    </w:pPr>
    <w:rPr>
      <w:rFonts w:eastAsia="Times New Roman" w:cs="Times New Roman"/>
      <w:sz w:val="18"/>
      <w:szCs w:val="18"/>
    </w:rPr>
  </w:style>
  <w:style w:type="character" w:customStyle="1" w:styleId="afffff0">
    <w:name w:val="Колонтитул_"/>
    <w:basedOn w:val="a5"/>
    <w:link w:val="afffff1"/>
    <w:uiPriority w:val="99"/>
    <w:qFormat/>
    <w:locked/>
    <w:rsid w:val="00B10197"/>
    <w:rPr>
      <w:rFonts w:ascii="Times New Roman" w:eastAsia="Times New Roman" w:hAnsi="Times New Roman" w:cs="Times New Roman"/>
      <w:sz w:val="20"/>
      <w:szCs w:val="20"/>
      <w:shd w:val="clear" w:color="auto" w:fill="FFFFFF"/>
    </w:rPr>
  </w:style>
  <w:style w:type="paragraph" w:customStyle="1" w:styleId="afffff1">
    <w:name w:val="Колонтитул"/>
    <w:basedOn w:val="a4"/>
    <w:link w:val="afffff0"/>
    <w:qFormat/>
    <w:rsid w:val="00B10197"/>
    <w:pPr>
      <w:widowControl w:val="0"/>
      <w:shd w:val="clear" w:color="auto" w:fill="FFFFFF"/>
      <w:spacing w:before="0" w:after="0"/>
      <w:ind w:firstLine="0"/>
      <w:jc w:val="left"/>
    </w:pPr>
    <w:rPr>
      <w:rFonts w:eastAsia="Times New Roman" w:cs="Times New Roman"/>
      <w:sz w:val="20"/>
      <w:szCs w:val="20"/>
    </w:rPr>
  </w:style>
  <w:style w:type="paragraph" w:customStyle="1" w:styleId="normaltable">
    <w:name w:val="normaltable"/>
    <w:basedOn w:val="a4"/>
    <w:qFormat/>
    <w:rsid w:val="00B10197"/>
    <w:pPr>
      <w:pBdr>
        <w:top w:val="single" w:sz="6" w:space="0" w:color="auto"/>
        <w:left w:val="single" w:sz="6" w:space="5" w:color="auto"/>
        <w:bottom w:val="single" w:sz="6" w:space="0" w:color="auto"/>
        <w:right w:val="single" w:sz="6" w:space="5" w:color="auto"/>
      </w:pBdr>
      <w:spacing w:before="100" w:beforeAutospacing="1" w:after="100" w:afterAutospacing="1"/>
      <w:ind w:firstLine="0"/>
      <w:jc w:val="left"/>
    </w:pPr>
    <w:rPr>
      <w:rFonts w:eastAsia="Times New Roman" w:cs="Times New Roman"/>
      <w:szCs w:val="24"/>
      <w:lang w:eastAsia="ru-RU"/>
    </w:rPr>
  </w:style>
  <w:style w:type="paragraph" w:customStyle="1" w:styleId="fontstyle0">
    <w:name w:val="fontstyle0"/>
    <w:basedOn w:val="a4"/>
    <w:qFormat/>
    <w:rsid w:val="00B10197"/>
    <w:pPr>
      <w:spacing w:before="100" w:beforeAutospacing="1" w:after="100" w:afterAutospacing="1"/>
      <w:ind w:firstLine="0"/>
      <w:jc w:val="left"/>
    </w:pPr>
    <w:rPr>
      <w:rFonts w:ascii="TimesNewRomanPSMT" w:eastAsia="Times New Roman" w:hAnsi="TimesNewRomanPSMT" w:cs="Times New Roman"/>
      <w:color w:val="000000"/>
      <w:szCs w:val="24"/>
      <w:lang w:eastAsia="ru-RU"/>
    </w:rPr>
  </w:style>
  <w:style w:type="paragraph" w:customStyle="1" w:styleId="fontstyle1">
    <w:name w:val="fontstyle1"/>
    <w:basedOn w:val="a4"/>
    <w:qFormat/>
    <w:rsid w:val="00B10197"/>
    <w:pPr>
      <w:spacing w:before="100" w:beforeAutospacing="1" w:after="100" w:afterAutospacing="1"/>
      <w:ind w:firstLine="0"/>
      <w:jc w:val="left"/>
    </w:pPr>
    <w:rPr>
      <w:rFonts w:eastAsia="Times New Roman" w:cs="Times New Roman"/>
      <w:color w:val="000000"/>
      <w:szCs w:val="24"/>
      <w:lang w:eastAsia="ru-RU"/>
    </w:rPr>
  </w:style>
  <w:style w:type="paragraph" w:customStyle="1" w:styleId="fontstyle2">
    <w:name w:val="fontstyle2"/>
    <w:basedOn w:val="a4"/>
    <w:qFormat/>
    <w:rsid w:val="00B10197"/>
    <w:pPr>
      <w:spacing w:before="100" w:beforeAutospacing="1" w:after="100" w:afterAutospacing="1"/>
      <w:ind w:firstLine="0"/>
      <w:jc w:val="left"/>
    </w:pPr>
    <w:rPr>
      <w:rFonts w:ascii="TimesNewRomanPS-BoldMT" w:eastAsia="Times New Roman" w:hAnsi="TimesNewRomanPS-BoldMT" w:cs="Times New Roman"/>
      <w:b/>
      <w:bCs/>
      <w:color w:val="000000"/>
      <w:sz w:val="20"/>
      <w:szCs w:val="20"/>
      <w:lang w:eastAsia="ru-RU"/>
    </w:rPr>
  </w:style>
  <w:style w:type="paragraph" w:customStyle="1" w:styleId="fontstyle3">
    <w:name w:val="fontstyle3"/>
    <w:basedOn w:val="a4"/>
    <w:qFormat/>
    <w:rsid w:val="00B10197"/>
    <w:pPr>
      <w:spacing w:before="100" w:beforeAutospacing="1" w:after="100" w:afterAutospacing="1"/>
      <w:ind w:firstLine="0"/>
      <w:jc w:val="left"/>
    </w:pPr>
    <w:rPr>
      <w:rFonts w:ascii="TimesNewRomanPS-BoldItalicMT" w:eastAsia="Times New Roman" w:hAnsi="TimesNewRomanPS-BoldItalicMT" w:cs="Times New Roman"/>
      <w:b/>
      <w:bCs/>
      <w:i/>
      <w:iCs/>
      <w:color w:val="000000"/>
      <w:sz w:val="20"/>
      <w:szCs w:val="20"/>
      <w:lang w:eastAsia="ru-RU"/>
    </w:rPr>
  </w:style>
  <w:style w:type="paragraph" w:customStyle="1" w:styleId="18">
    <w:name w:val="Без интервала1"/>
    <w:qFormat/>
    <w:rsid w:val="00B10197"/>
    <w:pPr>
      <w:suppressAutoHyphens/>
      <w:spacing w:before="120" w:after="120" w:line="240" w:lineRule="auto"/>
      <w:ind w:firstLine="709"/>
      <w:jc w:val="both"/>
    </w:pPr>
    <w:rPr>
      <w:rFonts w:ascii="Times New Roman" w:eastAsia="Times New Roman" w:hAnsi="Times New Roman" w:cs="Times New Roman"/>
      <w:sz w:val="24"/>
      <w:lang w:eastAsia="en-US"/>
    </w:rPr>
  </w:style>
  <w:style w:type="character" w:customStyle="1" w:styleId="37">
    <w:name w:val="Основной текст (37)_"/>
    <w:basedOn w:val="a5"/>
    <w:link w:val="370"/>
    <w:uiPriority w:val="99"/>
    <w:qFormat/>
    <w:locked/>
    <w:rsid w:val="00B10197"/>
    <w:rPr>
      <w:sz w:val="16"/>
      <w:szCs w:val="16"/>
      <w:shd w:val="clear" w:color="auto" w:fill="FFFFFF"/>
    </w:rPr>
  </w:style>
  <w:style w:type="paragraph" w:customStyle="1" w:styleId="370">
    <w:name w:val="Основной текст (37)"/>
    <w:basedOn w:val="a4"/>
    <w:link w:val="37"/>
    <w:qFormat/>
    <w:rsid w:val="00B10197"/>
    <w:pPr>
      <w:widowControl w:val="0"/>
      <w:shd w:val="clear" w:color="auto" w:fill="FFFFFF"/>
      <w:spacing w:before="0" w:after="0" w:line="0" w:lineRule="atLeast"/>
      <w:ind w:firstLine="0"/>
      <w:jc w:val="left"/>
    </w:pPr>
    <w:rPr>
      <w:rFonts w:asciiTheme="minorHAnsi" w:hAnsiTheme="minorHAnsi"/>
      <w:sz w:val="16"/>
      <w:szCs w:val="16"/>
    </w:rPr>
  </w:style>
  <w:style w:type="character" w:customStyle="1" w:styleId="109Exact">
    <w:name w:val="Основной текст (109) Exact"/>
    <w:basedOn w:val="a5"/>
    <w:link w:val="109"/>
    <w:locked/>
    <w:rsid w:val="00B10197"/>
    <w:rPr>
      <w:rFonts w:ascii="Bookman Old Style" w:eastAsia="Bookman Old Style" w:hAnsi="Bookman Old Style" w:cs="Bookman Old Style"/>
      <w:b/>
      <w:bCs/>
      <w:i/>
      <w:iCs/>
      <w:sz w:val="19"/>
      <w:szCs w:val="19"/>
      <w:shd w:val="clear" w:color="auto" w:fill="FFFFFF"/>
    </w:rPr>
  </w:style>
  <w:style w:type="paragraph" w:customStyle="1" w:styleId="109">
    <w:name w:val="Основной текст (109)"/>
    <w:basedOn w:val="a4"/>
    <w:link w:val="109Exact"/>
    <w:rsid w:val="00B10197"/>
    <w:pPr>
      <w:widowControl w:val="0"/>
      <w:shd w:val="clear" w:color="auto" w:fill="FFFFFF"/>
      <w:spacing w:before="0" w:after="0" w:line="0" w:lineRule="atLeast"/>
      <w:ind w:firstLine="0"/>
      <w:jc w:val="left"/>
    </w:pPr>
    <w:rPr>
      <w:rFonts w:ascii="Bookman Old Style" w:eastAsia="Bookman Old Style" w:hAnsi="Bookman Old Style" w:cs="Bookman Old Style"/>
      <w:b/>
      <w:bCs/>
      <w:i/>
      <w:iCs/>
      <w:sz w:val="19"/>
      <w:szCs w:val="19"/>
    </w:rPr>
  </w:style>
  <w:style w:type="character" w:customStyle="1" w:styleId="fontstyle01">
    <w:name w:val="fontstyle01"/>
    <w:basedOn w:val="a5"/>
    <w:qFormat/>
    <w:rsid w:val="00B10197"/>
    <w:rPr>
      <w:rFonts w:ascii="Arial" w:hAnsi="Arial" w:cs="Arial" w:hint="default"/>
      <w:b w:val="0"/>
      <w:bCs w:val="0"/>
      <w:i w:val="0"/>
      <w:iCs w:val="0"/>
      <w:color w:val="000000"/>
      <w:sz w:val="22"/>
      <w:szCs w:val="22"/>
    </w:rPr>
  </w:style>
  <w:style w:type="character" w:customStyle="1" w:styleId="fontstyle21">
    <w:name w:val="fontstyle21"/>
    <w:basedOn w:val="a5"/>
    <w:qFormat/>
    <w:rsid w:val="00B10197"/>
    <w:rPr>
      <w:rFonts w:ascii="SymbolMT" w:hAnsi="SymbolMT" w:hint="default"/>
      <w:b w:val="0"/>
      <w:bCs w:val="0"/>
      <w:i w:val="0"/>
      <w:iCs w:val="0"/>
      <w:color w:val="000000"/>
      <w:sz w:val="24"/>
      <w:szCs w:val="24"/>
    </w:rPr>
  </w:style>
  <w:style w:type="character" w:customStyle="1" w:styleId="fontstyle31">
    <w:name w:val="fontstyle31"/>
    <w:basedOn w:val="a5"/>
    <w:qFormat/>
    <w:rsid w:val="00B10197"/>
    <w:rPr>
      <w:rFonts w:ascii="TimesNewRomanPS-BoldMT" w:hAnsi="TimesNewRomanPS-BoldMT" w:hint="default"/>
      <w:b/>
      <w:bCs/>
      <w:i w:val="0"/>
      <w:iCs w:val="0"/>
      <w:color w:val="000000"/>
      <w:sz w:val="20"/>
      <w:szCs w:val="20"/>
    </w:rPr>
  </w:style>
  <w:style w:type="character" w:customStyle="1" w:styleId="fontstyle41">
    <w:name w:val="fontstyle41"/>
    <w:basedOn w:val="a5"/>
    <w:qFormat/>
    <w:rsid w:val="00B10197"/>
    <w:rPr>
      <w:rFonts w:ascii="Arial Narrow" w:hAnsi="Arial Narrow" w:hint="default"/>
      <w:b/>
      <w:bCs/>
      <w:i w:val="0"/>
      <w:iCs w:val="0"/>
      <w:color w:val="000000"/>
      <w:sz w:val="16"/>
      <w:szCs w:val="16"/>
    </w:rPr>
  </w:style>
  <w:style w:type="character" w:customStyle="1" w:styleId="fontstyle51">
    <w:name w:val="fontstyle51"/>
    <w:basedOn w:val="a5"/>
    <w:qFormat/>
    <w:rsid w:val="00B10197"/>
    <w:rPr>
      <w:rFonts w:ascii="Arial Narrow" w:hAnsi="Arial Narrow" w:hint="default"/>
      <w:b w:val="0"/>
      <w:bCs w:val="0"/>
      <w:i w:val="0"/>
      <w:iCs w:val="0"/>
      <w:color w:val="000000"/>
      <w:sz w:val="18"/>
      <w:szCs w:val="18"/>
    </w:rPr>
  </w:style>
  <w:style w:type="character" w:customStyle="1" w:styleId="fontstyle61">
    <w:name w:val="fontstyle61"/>
    <w:basedOn w:val="a5"/>
    <w:qFormat/>
    <w:rsid w:val="00B10197"/>
    <w:rPr>
      <w:rFonts w:ascii="Arial Black" w:hAnsi="Arial Black" w:hint="default"/>
      <w:b w:val="0"/>
      <w:bCs w:val="0"/>
      <w:i w:val="0"/>
      <w:iCs w:val="0"/>
      <w:color w:val="000000"/>
      <w:sz w:val="18"/>
      <w:szCs w:val="18"/>
    </w:rPr>
  </w:style>
  <w:style w:type="character" w:customStyle="1" w:styleId="37Exact">
    <w:name w:val="Основной текст (37) Exact"/>
    <w:basedOn w:val="a5"/>
    <w:qFormat/>
    <w:rsid w:val="00B10197"/>
    <w:rPr>
      <w:b w:val="0"/>
      <w:bCs w:val="0"/>
      <w:i w:val="0"/>
      <w:iCs w:val="0"/>
      <w:smallCaps w:val="0"/>
      <w:strike w:val="0"/>
      <w:dstrike w:val="0"/>
      <w:sz w:val="16"/>
      <w:szCs w:val="16"/>
      <w:u w:val="none"/>
      <w:effect w:val="none"/>
    </w:rPr>
  </w:style>
  <w:style w:type="table" w:customStyle="1" w:styleId="19">
    <w:name w:val="Сетка таблицы1"/>
    <w:basedOn w:val="a6"/>
    <w:uiPriority w:val="39"/>
    <w:rsid w:val="00B10197"/>
    <w:pPr>
      <w:spacing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6"/>
    <w:uiPriority w:val="39"/>
    <w:rsid w:val="00B10197"/>
    <w:pPr>
      <w:spacing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6"/>
    <w:rsid w:val="00B10197"/>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
    <w:basedOn w:val="a6"/>
    <w:uiPriority w:val="39"/>
    <w:rsid w:val="00B10197"/>
    <w:pPr>
      <w:spacing w:after="0" w:line="240" w:lineRule="auto"/>
    </w:pPr>
    <w:rPr>
      <w:rFonts w:ascii="Calibri" w:eastAsia="Times New Roman"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a">
    <w:name w:val="Основа1"/>
    <w:basedOn w:val="a6"/>
    <w:uiPriority w:val="39"/>
    <w:rsid w:val="00B10197"/>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keepLines w:val="0"/>
        <w:widowControl w:val="0"/>
        <w:suppressLineNumbers w:val="0"/>
        <w:suppressAutoHyphens w:val="0"/>
        <w:wordWrap/>
        <w:spacing w:beforeLines="0" w:before="100" w:beforeAutospacing="1" w:afterLines="0" w:after="100" w:afterAutospacing="1" w:line="240" w:lineRule="auto"/>
        <w:ind w:leftChars="0" w:left="0" w:rightChars="0" w:right="0" w:firstLineChars="0" w:firstLine="0"/>
        <w:mirrorIndents w:val="0"/>
        <w:jc w:val="center"/>
        <w:textboxTightWrap w:val="none"/>
        <w:outlineLvl w:val="9"/>
      </w:pPr>
      <w:rPr>
        <w:rFonts w:ascii="Times New Roman" w:hAnsi="Times New Roman" w:cs="Times New Roman" w:hint="default"/>
        <w:b/>
        <w:caps w:val="0"/>
        <w:smallCaps w:val="0"/>
        <w:strike w:val="0"/>
        <w:dstrike w:val="0"/>
        <w:vanish w:val="0"/>
        <w:webHidden w:val="0"/>
        <w:spacing w:val="0"/>
        <w:w w:val="100"/>
        <w:kern w:val="0"/>
        <w:position w:val="0"/>
        <w:sz w:val="20"/>
        <w:szCs w:val="20"/>
        <w:u w:val="none"/>
        <w:effect w:val="none"/>
        <w:specVanish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vAlign w:val="bottom"/>
      </w:tcPr>
    </w:tblStylePr>
  </w:style>
  <w:style w:type="table" w:customStyle="1" w:styleId="2e">
    <w:name w:val="Основа2"/>
    <w:basedOn w:val="a6"/>
    <w:uiPriority w:val="39"/>
    <w:rsid w:val="00B10197"/>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keepLines w:val="0"/>
        <w:widowControl w:val="0"/>
        <w:suppressLineNumbers w:val="0"/>
        <w:suppressAutoHyphens w:val="0"/>
        <w:wordWrap/>
        <w:spacing w:beforeLines="0" w:before="100" w:beforeAutospacing="1" w:afterLines="0" w:after="100" w:afterAutospacing="1" w:line="240" w:lineRule="auto"/>
        <w:ind w:leftChars="0" w:left="0" w:rightChars="0" w:right="0" w:firstLineChars="0" w:firstLine="0"/>
        <w:mirrorIndents w:val="0"/>
        <w:jc w:val="center"/>
        <w:textboxTightWrap w:val="none"/>
        <w:outlineLvl w:val="9"/>
      </w:pPr>
      <w:rPr>
        <w:rFonts w:ascii="Times New Roman" w:hAnsi="Times New Roman" w:cs="Times New Roman" w:hint="default"/>
        <w:b/>
        <w:caps w:val="0"/>
        <w:smallCaps w:val="0"/>
        <w:strike w:val="0"/>
        <w:dstrike w:val="0"/>
        <w:vanish w:val="0"/>
        <w:webHidden w:val="0"/>
        <w:spacing w:val="0"/>
        <w:w w:val="100"/>
        <w:kern w:val="0"/>
        <w:position w:val="0"/>
        <w:sz w:val="20"/>
        <w:szCs w:val="20"/>
        <w:u w:val="none"/>
        <w:effect w:val="none"/>
        <w:specVanish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vAlign w:val="bottom"/>
      </w:tcPr>
    </w:tblStylePr>
  </w:style>
  <w:style w:type="table" w:customStyle="1" w:styleId="TableGrid1">
    <w:name w:val="TableGrid1"/>
    <w:rsid w:val="00B10197"/>
    <w:pPr>
      <w:spacing w:after="0" w:line="240" w:lineRule="auto"/>
    </w:pPr>
    <w:rPr>
      <w:lang w:eastAsia="en-US"/>
    </w:rPr>
    <w:tblPr>
      <w:tblCellMar>
        <w:top w:w="0" w:type="dxa"/>
        <w:left w:w="0" w:type="dxa"/>
        <w:bottom w:w="0" w:type="dxa"/>
        <w:right w:w="0" w:type="dxa"/>
      </w:tblCellMar>
    </w:tblPr>
  </w:style>
  <w:style w:type="table" w:customStyle="1" w:styleId="TableGrid2">
    <w:name w:val="TableGrid2"/>
    <w:rsid w:val="00B10197"/>
    <w:pPr>
      <w:spacing w:after="0" w:line="240" w:lineRule="auto"/>
    </w:pPr>
    <w:rPr>
      <w:lang w:eastAsia="en-US"/>
    </w:rPr>
    <w:tblPr>
      <w:tblCellMar>
        <w:top w:w="0" w:type="dxa"/>
        <w:left w:w="0" w:type="dxa"/>
        <w:bottom w:w="0" w:type="dxa"/>
        <w:right w:w="0" w:type="dxa"/>
      </w:tblCellMar>
    </w:tblPr>
  </w:style>
  <w:style w:type="table" w:customStyle="1" w:styleId="TableGrid3">
    <w:name w:val="TableGrid3"/>
    <w:rsid w:val="00B10197"/>
    <w:pPr>
      <w:spacing w:after="0" w:line="240" w:lineRule="auto"/>
    </w:pPr>
    <w:rPr>
      <w:lang w:eastAsia="en-US"/>
    </w:rPr>
    <w:tblPr>
      <w:tblCellMar>
        <w:top w:w="0" w:type="dxa"/>
        <w:left w:w="0" w:type="dxa"/>
        <w:bottom w:w="0" w:type="dxa"/>
        <w:right w:w="0" w:type="dxa"/>
      </w:tblCellMar>
    </w:tblPr>
  </w:style>
  <w:style w:type="table" w:customStyle="1" w:styleId="TableGrid4">
    <w:name w:val="TableGrid4"/>
    <w:rsid w:val="00B10197"/>
    <w:pPr>
      <w:spacing w:after="0" w:line="240" w:lineRule="auto"/>
    </w:pPr>
    <w:rPr>
      <w:lang w:eastAsia="en-US"/>
    </w:rPr>
    <w:tblPr>
      <w:tblCellMar>
        <w:top w:w="0" w:type="dxa"/>
        <w:left w:w="0" w:type="dxa"/>
        <w:bottom w:w="0" w:type="dxa"/>
        <w:right w:w="0" w:type="dxa"/>
      </w:tblCellMar>
    </w:tblPr>
  </w:style>
  <w:style w:type="table" w:customStyle="1" w:styleId="TableGrid5">
    <w:name w:val="TableGrid5"/>
    <w:rsid w:val="00B10197"/>
    <w:pPr>
      <w:spacing w:after="0" w:line="240" w:lineRule="auto"/>
    </w:pPr>
    <w:rPr>
      <w:lang w:eastAsia="en-US"/>
    </w:rPr>
    <w:tblPr>
      <w:tblCellMar>
        <w:top w:w="0" w:type="dxa"/>
        <w:left w:w="0" w:type="dxa"/>
        <w:bottom w:w="0" w:type="dxa"/>
        <w:right w:w="0" w:type="dxa"/>
      </w:tblCellMar>
    </w:tblPr>
  </w:style>
  <w:style w:type="table" w:customStyle="1" w:styleId="TableGrid6">
    <w:name w:val="TableGrid6"/>
    <w:rsid w:val="00B10197"/>
    <w:pPr>
      <w:spacing w:after="0" w:line="240" w:lineRule="auto"/>
    </w:pPr>
    <w:rPr>
      <w:lang w:eastAsia="en-US"/>
    </w:rPr>
    <w:tblPr>
      <w:tblCellMar>
        <w:top w:w="0" w:type="dxa"/>
        <w:left w:w="0" w:type="dxa"/>
        <w:bottom w:w="0" w:type="dxa"/>
        <w:right w:w="0" w:type="dxa"/>
      </w:tblCellMar>
    </w:tblPr>
  </w:style>
  <w:style w:type="table" w:customStyle="1" w:styleId="TableGrid7">
    <w:name w:val="TableGrid7"/>
    <w:rsid w:val="00B10197"/>
    <w:pPr>
      <w:spacing w:after="0" w:line="240" w:lineRule="auto"/>
    </w:pPr>
    <w:rPr>
      <w:lang w:eastAsia="en-US"/>
    </w:rPr>
    <w:tblPr>
      <w:tblCellMar>
        <w:top w:w="0" w:type="dxa"/>
        <w:left w:w="0" w:type="dxa"/>
        <w:bottom w:w="0" w:type="dxa"/>
        <w:right w:w="0" w:type="dxa"/>
      </w:tblCellMar>
    </w:tblPr>
  </w:style>
  <w:style w:type="table" w:customStyle="1" w:styleId="TableGrid8">
    <w:name w:val="TableGrid8"/>
    <w:rsid w:val="00B10197"/>
    <w:pPr>
      <w:spacing w:after="0" w:line="240" w:lineRule="auto"/>
    </w:pPr>
    <w:rPr>
      <w:lang w:eastAsia="en-US"/>
    </w:rPr>
    <w:tblPr>
      <w:tblCellMar>
        <w:top w:w="0" w:type="dxa"/>
        <w:left w:w="0" w:type="dxa"/>
        <w:bottom w:w="0" w:type="dxa"/>
        <w:right w:w="0" w:type="dxa"/>
      </w:tblCellMar>
    </w:tblPr>
  </w:style>
  <w:style w:type="table" w:customStyle="1" w:styleId="TableGrid9">
    <w:name w:val="TableGrid9"/>
    <w:rsid w:val="00B10197"/>
    <w:pPr>
      <w:spacing w:after="0" w:line="240" w:lineRule="auto"/>
    </w:pPr>
    <w:rPr>
      <w:lang w:eastAsia="en-US"/>
    </w:rPr>
    <w:tblPr>
      <w:tblCellMar>
        <w:top w:w="0" w:type="dxa"/>
        <w:left w:w="0" w:type="dxa"/>
        <w:bottom w:w="0" w:type="dxa"/>
        <w:right w:w="0" w:type="dxa"/>
      </w:tblCellMar>
    </w:tblPr>
  </w:style>
  <w:style w:type="table" w:customStyle="1" w:styleId="TableGrid10">
    <w:name w:val="TableGrid10"/>
    <w:rsid w:val="00B10197"/>
    <w:pPr>
      <w:spacing w:after="0" w:line="240" w:lineRule="auto"/>
    </w:pPr>
    <w:rPr>
      <w:lang w:eastAsia="en-US"/>
    </w:rPr>
    <w:tblPr>
      <w:tblCellMar>
        <w:top w:w="0" w:type="dxa"/>
        <w:left w:w="0" w:type="dxa"/>
        <w:bottom w:w="0" w:type="dxa"/>
        <w:right w:w="0" w:type="dxa"/>
      </w:tblCellMar>
    </w:tblPr>
  </w:style>
  <w:style w:type="table" w:customStyle="1" w:styleId="54">
    <w:name w:val="Сетка таблицы5"/>
    <w:basedOn w:val="a6"/>
    <w:uiPriority w:val="39"/>
    <w:rsid w:val="00B1019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6"/>
    <w:rsid w:val="00B10197"/>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11"/>
    <w:rsid w:val="00B10197"/>
    <w:pPr>
      <w:spacing w:after="0" w:line="240" w:lineRule="auto"/>
    </w:pPr>
    <w:rPr>
      <w:lang w:eastAsia="en-US"/>
    </w:rPr>
    <w:tblPr>
      <w:tblCellMar>
        <w:top w:w="0" w:type="dxa"/>
        <w:left w:w="0" w:type="dxa"/>
        <w:bottom w:w="0" w:type="dxa"/>
        <w:right w:w="0" w:type="dxa"/>
      </w:tblCellMar>
    </w:tblPr>
  </w:style>
  <w:style w:type="table" w:customStyle="1" w:styleId="TableGrid12">
    <w:name w:val="TableGrid12"/>
    <w:rsid w:val="00B10197"/>
    <w:pPr>
      <w:spacing w:after="0" w:line="240" w:lineRule="auto"/>
    </w:pPr>
    <w:rPr>
      <w:lang w:eastAsia="en-US"/>
    </w:rPr>
    <w:tblPr>
      <w:tblCellMar>
        <w:top w:w="0" w:type="dxa"/>
        <w:left w:w="0" w:type="dxa"/>
        <w:bottom w:w="0" w:type="dxa"/>
        <w:right w:w="0" w:type="dxa"/>
      </w:tblCellMar>
    </w:tblPr>
  </w:style>
  <w:style w:type="table" w:customStyle="1" w:styleId="TableGrid13">
    <w:name w:val="TableGrid13"/>
    <w:rsid w:val="00B10197"/>
    <w:pPr>
      <w:spacing w:after="0" w:line="240" w:lineRule="auto"/>
    </w:pPr>
    <w:rPr>
      <w:lang w:eastAsia="en-US"/>
    </w:rPr>
    <w:tblPr>
      <w:tblCellMar>
        <w:top w:w="0" w:type="dxa"/>
        <w:left w:w="0" w:type="dxa"/>
        <w:bottom w:w="0" w:type="dxa"/>
        <w:right w:w="0" w:type="dxa"/>
      </w:tblCellMar>
    </w:tblPr>
  </w:style>
  <w:style w:type="table" w:customStyle="1" w:styleId="TableGrid14">
    <w:name w:val="TableGrid14"/>
    <w:rsid w:val="00B10197"/>
    <w:pPr>
      <w:spacing w:after="0" w:line="240" w:lineRule="auto"/>
    </w:pPr>
    <w:rPr>
      <w:lang w:eastAsia="en-US"/>
    </w:rPr>
    <w:tblPr>
      <w:tblCellMar>
        <w:top w:w="0" w:type="dxa"/>
        <w:left w:w="0" w:type="dxa"/>
        <w:bottom w:w="0" w:type="dxa"/>
        <w:right w:w="0" w:type="dxa"/>
      </w:tblCellMar>
    </w:tblPr>
  </w:style>
  <w:style w:type="table" w:customStyle="1" w:styleId="63">
    <w:name w:val="Сетка таблицы6"/>
    <w:basedOn w:val="a6"/>
    <w:uiPriority w:val="39"/>
    <w:rsid w:val="00B1019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50">
    <w:name w:val="3.5 Т. Справа"/>
    <w:basedOn w:val="a4"/>
    <w:rsid w:val="00B10197"/>
    <w:pPr>
      <w:spacing w:before="0" w:after="0"/>
      <w:ind w:right="4" w:firstLine="0"/>
      <w:jc w:val="right"/>
    </w:pPr>
    <w:rPr>
      <w:rFonts w:eastAsia="Times New Roman" w:cs="Times New Roman"/>
      <w:sz w:val="20"/>
      <w:szCs w:val="20"/>
      <w:lang w:eastAsia="ru-RU"/>
    </w:rPr>
  </w:style>
  <w:style w:type="paragraph" w:customStyle="1" w:styleId="340">
    <w:name w:val="3.4 Т. Центр"/>
    <w:link w:val="341"/>
    <w:rsid w:val="00B10197"/>
    <w:pPr>
      <w:spacing w:after="0" w:line="240" w:lineRule="auto"/>
      <w:jc w:val="center"/>
    </w:pPr>
    <w:rPr>
      <w:rFonts w:ascii="Times New Roman" w:eastAsia="Times New Roman" w:hAnsi="Times New Roman" w:cs="Times New Roman"/>
      <w:sz w:val="20"/>
      <w:szCs w:val="20"/>
      <w:lang w:eastAsia="en-US"/>
    </w:rPr>
  </w:style>
  <w:style w:type="character" w:customStyle="1" w:styleId="341">
    <w:name w:val="3.4 Т. Центр Знак"/>
    <w:link w:val="340"/>
    <w:rsid w:val="00B10197"/>
    <w:rPr>
      <w:rFonts w:ascii="Times New Roman" w:eastAsia="Times New Roman" w:hAnsi="Times New Roman" w:cs="Times New Roman"/>
      <w:sz w:val="20"/>
      <w:szCs w:val="20"/>
      <w:lang w:eastAsia="en-US"/>
    </w:rPr>
  </w:style>
  <w:style w:type="paragraph" w:customStyle="1" w:styleId="3311">
    <w:name w:val="3.31 Т. Слева + 1"/>
    <w:basedOn w:val="330"/>
    <w:rsid w:val="00B10197"/>
    <w:pPr>
      <w:ind w:left="284"/>
    </w:pPr>
  </w:style>
  <w:style w:type="paragraph" w:customStyle="1" w:styleId="330">
    <w:name w:val="3.3 Т. Слева + 0"/>
    <w:basedOn w:val="a4"/>
    <w:rsid w:val="00B10197"/>
    <w:pPr>
      <w:spacing w:before="0" w:after="0"/>
      <w:ind w:firstLine="0"/>
    </w:pPr>
    <w:rPr>
      <w:rFonts w:eastAsia="Times New Roman" w:cs="Times New Roman"/>
      <w:sz w:val="20"/>
      <w:szCs w:val="20"/>
      <w:lang w:eastAsia="en-US"/>
    </w:rPr>
  </w:style>
  <w:style w:type="paragraph" w:customStyle="1" w:styleId="3322">
    <w:name w:val="3.32 Т. Слева + 2"/>
    <w:basedOn w:val="3311"/>
    <w:rsid w:val="00B10197"/>
    <w:pPr>
      <w:ind w:left="567"/>
    </w:pPr>
  </w:style>
  <w:style w:type="paragraph" w:customStyle="1" w:styleId="font7">
    <w:name w:val="font7"/>
    <w:basedOn w:val="a4"/>
    <w:qFormat/>
    <w:rsid w:val="00B10197"/>
    <w:pPr>
      <w:spacing w:before="100" w:beforeAutospacing="1" w:after="100" w:afterAutospacing="1"/>
      <w:ind w:firstLine="0"/>
      <w:jc w:val="left"/>
    </w:pPr>
    <w:rPr>
      <w:rFonts w:eastAsia="Times New Roman" w:cs="Times New Roman"/>
      <w:b/>
      <w:bCs/>
      <w:color w:val="000000"/>
      <w:sz w:val="20"/>
      <w:szCs w:val="20"/>
      <w:lang w:eastAsia="ru-RU"/>
    </w:rPr>
  </w:style>
  <w:style w:type="paragraph" w:styleId="afffff2">
    <w:name w:val="Normal (Web)"/>
    <w:aliases w:val="Обычный (Web),Обычный (Web)1"/>
    <w:basedOn w:val="a4"/>
    <w:uiPriority w:val="99"/>
    <w:unhideWhenUsed/>
    <w:qFormat/>
    <w:rsid w:val="00B10197"/>
    <w:pPr>
      <w:spacing w:before="100" w:beforeAutospacing="1" w:after="100" w:afterAutospacing="1"/>
      <w:ind w:firstLine="0"/>
      <w:jc w:val="left"/>
    </w:pPr>
    <w:rPr>
      <w:rFonts w:eastAsia="Times New Roman" w:cs="Times New Roman"/>
      <w:color w:val="000000"/>
      <w:szCs w:val="24"/>
      <w:lang w:eastAsia="ru-RU"/>
    </w:rPr>
  </w:style>
  <w:style w:type="paragraph" w:customStyle="1" w:styleId="1b">
    <w:name w:val="Заголовок1"/>
    <w:basedOn w:val="a4"/>
    <w:rsid w:val="00B10197"/>
    <w:pPr>
      <w:spacing w:before="100" w:beforeAutospacing="1" w:after="100" w:afterAutospacing="1"/>
      <w:ind w:firstLine="0"/>
      <w:jc w:val="left"/>
    </w:pPr>
    <w:rPr>
      <w:rFonts w:eastAsia="Times New Roman" w:cs="Times New Roman"/>
      <w:color w:val="000000"/>
      <w:szCs w:val="24"/>
      <w:lang w:eastAsia="ru-RU"/>
    </w:rPr>
  </w:style>
  <w:style w:type="character" w:styleId="afffff3">
    <w:name w:val="page number"/>
    <w:basedOn w:val="a5"/>
    <w:rsid w:val="00B10197"/>
  </w:style>
  <w:style w:type="table" w:customStyle="1" w:styleId="380">
    <w:name w:val="Сетка таблицы38"/>
    <w:basedOn w:val="a6"/>
    <w:next w:val="ae"/>
    <w:uiPriority w:val="39"/>
    <w:rsid w:val="00854A17"/>
    <w:pPr>
      <w:spacing w:after="0" w:line="240" w:lineRule="auto"/>
    </w:pPr>
    <w:rPr>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854A17"/>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customStyle="1" w:styleId="afffff4">
    <w:name w:val="_Обычный"/>
    <w:basedOn w:val="a8"/>
    <w:link w:val="afffff5"/>
    <w:qFormat/>
    <w:rsid w:val="00B10197"/>
    <w:pPr>
      <w:spacing w:before="0" w:after="0" w:line="360" w:lineRule="auto"/>
      <w:ind w:left="0" w:firstLine="567"/>
    </w:pPr>
    <w:rPr>
      <w:rFonts w:eastAsia="Calibri" w:cs="Times New Roman"/>
      <w:sz w:val="26"/>
      <w:szCs w:val="26"/>
      <w:lang w:eastAsia="en-US"/>
    </w:rPr>
  </w:style>
  <w:style w:type="character" w:customStyle="1" w:styleId="afffff5">
    <w:name w:val="_Обычный Знак"/>
    <w:link w:val="afffff4"/>
    <w:rsid w:val="00B10197"/>
    <w:rPr>
      <w:rFonts w:ascii="Times New Roman" w:eastAsia="Calibri" w:hAnsi="Times New Roman" w:cs="Times New Roman"/>
      <w:sz w:val="26"/>
      <w:szCs w:val="26"/>
      <w:lang w:eastAsia="en-US"/>
    </w:rPr>
  </w:style>
  <w:style w:type="character" w:customStyle="1" w:styleId="afb">
    <w:name w:val="Без интервала Знак"/>
    <w:aliases w:val="Основной Знак"/>
    <w:link w:val="afa"/>
    <w:qFormat/>
    <w:locked/>
    <w:rsid w:val="00B10197"/>
    <w:rPr>
      <w:rFonts w:ascii="Times New Roman" w:hAnsi="Times New Roman"/>
      <w:sz w:val="24"/>
    </w:rPr>
  </w:style>
  <w:style w:type="paragraph" w:customStyle="1" w:styleId="xl534">
    <w:name w:val="xl534"/>
    <w:basedOn w:val="a4"/>
    <w:rsid w:val="00B10197"/>
    <w:pPr>
      <w:pBdr>
        <w:top w:val="single" w:sz="8" w:space="0" w:color="auto"/>
        <w:left w:val="single" w:sz="4" w:space="0" w:color="auto"/>
        <w:bottom w:val="single" w:sz="8" w:space="0" w:color="auto"/>
        <w:right w:val="single" w:sz="4" w:space="0" w:color="auto"/>
      </w:pBdr>
      <w:shd w:val="clear" w:color="auto" w:fill="C5D9F1"/>
      <w:spacing w:before="100" w:beforeAutospacing="1" w:after="100" w:afterAutospacing="1"/>
      <w:ind w:firstLine="0"/>
      <w:jc w:val="center"/>
    </w:pPr>
    <w:rPr>
      <w:rFonts w:eastAsia="Times New Roman" w:cs="Times New Roman"/>
      <w:b/>
      <w:bCs/>
      <w:color w:val="000000"/>
      <w:szCs w:val="24"/>
      <w:lang w:eastAsia="ru-RU"/>
    </w:rPr>
  </w:style>
  <w:style w:type="paragraph" w:customStyle="1" w:styleId="xl535">
    <w:name w:val="xl535"/>
    <w:basedOn w:val="a4"/>
    <w:rsid w:val="00B10197"/>
    <w:pPr>
      <w:shd w:val="clear" w:color="auto" w:fill="FFFFFF"/>
      <w:spacing w:before="100" w:beforeAutospacing="1" w:after="100" w:afterAutospacing="1"/>
      <w:ind w:firstLine="0"/>
      <w:jc w:val="left"/>
    </w:pPr>
    <w:rPr>
      <w:rFonts w:eastAsia="Times New Roman" w:cs="Times New Roman"/>
      <w:szCs w:val="24"/>
      <w:lang w:eastAsia="ru-RU"/>
    </w:rPr>
  </w:style>
  <w:style w:type="paragraph" w:customStyle="1" w:styleId="xl536">
    <w:name w:val="xl536"/>
    <w:basedOn w:val="a4"/>
    <w:rsid w:val="00B10197"/>
    <w:pPr>
      <w:shd w:val="clear" w:color="auto" w:fill="FFFFFF"/>
      <w:spacing w:before="100" w:beforeAutospacing="1" w:after="100" w:afterAutospacing="1"/>
      <w:ind w:firstLine="0"/>
      <w:jc w:val="left"/>
    </w:pPr>
    <w:rPr>
      <w:rFonts w:eastAsia="Times New Roman" w:cs="Times New Roman"/>
      <w:b/>
      <w:bCs/>
      <w:szCs w:val="24"/>
      <w:lang w:eastAsia="ru-RU"/>
    </w:rPr>
  </w:style>
  <w:style w:type="paragraph" w:customStyle="1" w:styleId="xl537">
    <w:name w:val="xl537"/>
    <w:basedOn w:val="a4"/>
    <w:rsid w:val="00B10197"/>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eastAsia="Times New Roman" w:hAnsi="Times New Roman CYR" w:cs="Times New Roman CYR"/>
      <w:szCs w:val="24"/>
      <w:lang w:eastAsia="ru-RU"/>
    </w:rPr>
  </w:style>
  <w:style w:type="paragraph" w:customStyle="1" w:styleId="xl538">
    <w:name w:val="xl538"/>
    <w:basedOn w:val="a4"/>
    <w:rsid w:val="00B10197"/>
    <w:pPr>
      <w:pBdr>
        <w:top w:val="single" w:sz="8" w:space="0" w:color="auto"/>
        <w:left w:val="single" w:sz="8" w:space="0" w:color="auto"/>
        <w:bottom w:val="single" w:sz="8" w:space="0" w:color="auto"/>
        <w:right w:val="single" w:sz="4" w:space="0" w:color="auto"/>
      </w:pBdr>
      <w:shd w:val="clear" w:color="auto" w:fill="C5D9F1"/>
      <w:spacing w:before="100" w:beforeAutospacing="1" w:after="100" w:afterAutospacing="1"/>
      <w:ind w:firstLine="0"/>
      <w:jc w:val="center"/>
    </w:pPr>
    <w:rPr>
      <w:rFonts w:eastAsia="Times New Roman" w:cs="Times New Roman"/>
      <w:b/>
      <w:bCs/>
      <w:color w:val="000000"/>
      <w:szCs w:val="24"/>
      <w:lang w:eastAsia="ru-RU"/>
    </w:rPr>
  </w:style>
  <w:style w:type="paragraph" w:customStyle="1" w:styleId="xl539">
    <w:name w:val="xl539"/>
    <w:basedOn w:val="a4"/>
    <w:rsid w:val="00B10197"/>
    <w:pPr>
      <w:pBdr>
        <w:top w:val="single" w:sz="8" w:space="0" w:color="auto"/>
        <w:left w:val="single" w:sz="4" w:space="0" w:color="auto"/>
        <w:bottom w:val="single" w:sz="8" w:space="0" w:color="auto"/>
        <w:right w:val="single" w:sz="4" w:space="0" w:color="auto"/>
      </w:pBdr>
      <w:shd w:val="clear" w:color="auto" w:fill="C5D9F1"/>
      <w:spacing w:before="100" w:beforeAutospacing="1" w:after="100" w:afterAutospacing="1"/>
      <w:ind w:firstLine="0"/>
      <w:jc w:val="center"/>
    </w:pPr>
    <w:rPr>
      <w:rFonts w:eastAsia="Times New Roman" w:cs="Times New Roman"/>
      <w:b/>
      <w:bCs/>
      <w:color w:val="000000"/>
      <w:szCs w:val="24"/>
      <w:lang w:eastAsia="ru-RU"/>
    </w:rPr>
  </w:style>
  <w:style w:type="paragraph" w:customStyle="1" w:styleId="xl540">
    <w:name w:val="xl540"/>
    <w:basedOn w:val="a4"/>
    <w:rsid w:val="00B10197"/>
    <w:pPr>
      <w:pBdr>
        <w:top w:val="single" w:sz="8" w:space="0" w:color="auto"/>
        <w:left w:val="single" w:sz="4" w:space="0" w:color="auto"/>
        <w:bottom w:val="single" w:sz="8" w:space="0" w:color="auto"/>
        <w:right w:val="single" w:sz="8" w:space="0" w:color="auto"/>
      </w:pBdr>
      <w:shd w:val="clear" w:color="auto" w:fill="C5D9F1"/>
      <w:spacing w:before="100" w:beforeAutospacing="1" w:after="100" w:afterAutospacing="1"/>
      <w:ind w:firstLine="0"/>
      <w:jc w:val="center"/>
    </w:pPr>
    <w:rPr>
      <w:rFonts w:eastAsia="Times New Roman" w:cs="Times New Roman"/>
      <w:b/>
      <w:bCs/>
      <w:color w:val="000000"/>
      <w:szCs w:val="24"/>
      <w:lang w:eastAsia="ru-RU"/>
    </w:rPr>
  </w:style>
  <w:style w:type="paragraph" w:customStyle="1" w:styleId="xl541">
    <w:name w:val="xl541"/>
    <w:basedOn w:val="a4"/>
    <w:rsid w:val="00B10197"/>
    <w:pPr>
      <w:pBdr>
        <w:top w:val="single" w:sz="8" w:space="0" w:color="auto"/>
        <w:left w:val="single" w:sz="8" w:space="0" w:color="auto"/>
        <w:bottom w:val="single" w:sz="4" w:space="0" w:color="auto"/>
        <w:right w:val="single" w:sz="8" w:space="0" w:color="auto"/>
      </w:pBdr>
      <w:spacing w:before="100" w:beforeAutospacing="1" w:after="100" w:afterAutospacing="1"/>
      <w:ind w:firstLine="0"/>
      <w:jc w:val="center"/>
    </w:pPr>
    <w:rPr>
      <w:rFonts w:eastAsia="Times New Roman" w:cs="Times New Roman"/>
      <w:b/>
      <w:bCs/>
      <w:color w:val="000000"/>
      <w:szCs w:val="24"/>
      <w:lang w:eastAsia="ru-RU"/>
    </w:rPr>
  </w:style>
  <w:style w:type="paragraph" w:customStyle="1" w:styleId="xl542">
    <w:name w:val="xl542"/>
    <w:basedOn w:val="a4"/>
    <w:rsid w:val="00B10197"/>
    <w:pPr>
      <w:pBdr>
        <w:top w:val="single" w:sz="4" w:space="0" w:color="auto"/>
        <w:left w:val="single" w:sz="8" w:space="0" w:color="auto"/>
        <w:bottom w:val="single" w:sz="4" w:space="0" w:color="auto"/>
        <w:right w:val="single" w:sz="8" w:space="0" w:color="auto"/>
      </w:pBdr>
      <w:spacing w:before="100" w:beforeAutospacing="1" w:after="100" w:afterAutospacing="1"/>
      <w:ind w:firstLine="0"/>
      <w:jc w:val="center"/>
    </w:pPr>
    <w:rPr>
      <w:rFonts w:eastAsia="Times New Roman" w:cs="Times New Roman"/>
      <w:color w:val="000000"/>
      <w:szCs w:val="24"/>
      <w:lang w:eastAsia="ru-RU"/>
    </w:rPr>
  </w:style>
  <w:style w:type="paragraph" w:customStyle="1" w:styleId="xl543">
    <w:name w:val="xl543"/>
    <w:basedOn w:val="a4"/>
    <w:rsid w:val="00B10197"/>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ind w:firstLine="0"/>
      <w:jc w:val="center"/>
    </w:pPr>
    <w:rPr>
      <w:rFonts w:eastAsia="Times New Roman" w:cs="Times New Roman"/>
      <w:b/>
      <w:bCs/>
      <w:color w:val="000000"/>
      <w:szCs w:val="24"/>
      <w:lang w:eastAsia="ru-RU"/>
    </w:rPr>
  </w:style>
  <w:style w:type="paragraph" w:customStyle="1" w:styleId="xl544">
    <w:name w:val="xl544"/>
    <w:basedOn w:val="a4"/>
    <w:rsid w:val="00B10197"/>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ind w:firstLine="0"/>
      <w:jc w:val="center"/>
    </w:pPr>
    <w:rPr>
      <w:rFonts w:eastAsia="Times New Roman" w:cs="Times New Roman"/>
      <w:color w:val="000000"/>
      <w:szCs w:val="24"/>
      <w:lang w:eastAsia="ru-RU"/>
    </w:rPr>
  </w:style>
  <w:style w:type="paragraph" w:customStyle="1" w:styleId="xl545">
    <w:name w:val="xl545"/>
    <w:basedOn w:val="a4"/>
    <w:rsid w:val="00B10197"/>
    <w:pPr>
      <w:pBdr>
        <w:top w:val="single" w:sz="4" w:space="0" w:color="auto"/>
        <w:left w:val="single" w:sz="8" w:space="0" w:color="auto"/>
        <w:bottom w:val="single" w:sz="4" w:space="0" w:color="auto"/>
        <w:right w:val="single" w:sz="8" w:space="0" w:color="auto"/>
      </w:pBdr>
      <w:spacing w:before="100" w:beforeAutospacing="1" w:after="100" w:afterAutospacing="1"/>
      <w:ind w:firstLine="0"/>
      <w:jc w:val="center"/>
    </w:pPr>
    <w:rPr>
      <w:rFonts w:ascii="Times New Roman CYR" w:eastAsia="Times New Roman" w:hAnsi="Times New Roman CYR" w:cs="Times New Roman CYR"/>
      <w:szCs w:val="24"/>
      <w:lang w:eastAsia="ru-RU"/>
    </w:rPr>
  </w:style>
  <w:style w:type="paragraph" w:customStyle="1" w:styleId="xl546">
    <w:name w:val="xl546"/>
    <w:basedOn w:val="a4"/>
    <w:rsid w:val="00B10197"/>
    <w:pPr>
      <w:pBdr>
        <w:top w:val="single" w:sz="4" w:space="0" w:color="auto"/>
        <w:left w:val="single" w:sz="8" w:space="9" w:color="auto"/>
        <w:bottom w:val="single" w:sz="4" w:space="0" w:color="auto"/>
        <w:right w:val="single" w:sz="8" w:space="0" w:color="auto"/>
      </w:pBdr>
      <w:spacing w:before="100" w:beforeAutospacing="1" w:after="100" w:afterAutospacing="1"/>
      <w:ind w:firstLineChars="100" w:firstLine="0"/>
      <w:jc w:val="left"/>
    </w:pPr>
    <w:rPr>
      <w:rFonts w:eastAsia="Times New Roman" w:cs="Times New Roman"/>
      <w:szCs w:val="24"/>
      <w:lang w:eastAsia="ru-RU"/>
    </w:rPr>
  </w:style>
  <w:style w:type="paragraph" w:customStyle="1" w:styleId="xl547">
    <w:name w:val="xl547"/>
    <w:basedOn w:val="a4"/>
    <w:rsid w:val="00B10197"/>
    <w:pPr>
      <w:pBdr>
        <w:top w:val="single" w:sz="4" w:space="0" w:color="auto"/>
        <w:left w:val="single" w:sz="8" w:space="9" w:color="auto"/>
        <w:right w:val="single" w:sz="8" w:space="0" w:color="auto"/>
      </w:pBdr>
      <w:spacing w:before="100" w:beforeAutospacing="1" w:after="100" w:afterAutospacing="1"/>
      <w:ind w:firstLineChars="100" w:firstLine="0"/>
      <w:jc w:val="left"/>
    </w:pPr>
    <w:rPr>
      <w:rFonts w:eastAsia="Times New Roman" w:cs="Times New Roman"/>
      <w:szCs w:val="24"/>
      <w:lang w:eastAsia="ru-RU"/>
    </w:rPr>
  </w:style>
  <w:style w:type="paragraph" w:customStyle="1" w:styleId="xl548">
    <w:name w:val="xl548"/>
    <w:basedOn w:val="a4"/>
    <w:rsid w:val="00B10197"/>
    <w:pPr>
      <w:pBdr>
        <w:top w:val="single" w:sz="4" w:space="0" w:color="auto"/>
        <w:left w:val="single" w:sz="8" w:space="0" w:color="auto"/>
        <w:right w:val="single" w:sz="8" w:space="0" w:color="auto"/>
      </w:pBdr>
      <w:spacing w:before="100" w:beforeAutospacing="1" w:after="100" w:afterAutospacing="1"/>
      <w:ind w:firstLine="0"/>
      <w:jc w:val="left"/>
    </w:pPr>
    <w:rPr>
      <w:rFonts w:eastAsia="Times New Roman" w:cs="Times New Roman"/>
      <w:szCs w:val="24"/>
      <w:lang w:eastAsia="ru-RU"/>
    </w:rPr>
  </w:style>
  <w:style w:type="paragraph" w:customStyle="1" w:styleId="xl549">
    <w:name w:val="xl549"/>
    <w:basedOn w:val="a4"/>
    <w:rsid w:val="00B10197"/>
    <w:pPr>
      <w:pBdr>
        <w:top w:val="single" w:sz="4" w:space="0" w:color="auto"/>
        <w:left w:val="single" w:sz="8" w:space="0" w:color="auto"/>
        <w:right w:val="single" w:sz="8" w:space="9" w:color="auto"/>
      </w:pBdr>
      <w:spacing w:before="100" w:beforeAutospacing="1" w:after="100" w:afterAutospacing="1"/>
      <w:ind w:firstLineChars="100" w:firstLine="0"/>
      <w:jc w:val="right"/>
    </w:pPr>
    <w:rPr>
      <w:rFonts w:eastAsia="Times New Roman" w:cs="Times New Roman"/>
      <w:szCs w:val="24"/>
      <w:lang w:eastAsia="ru-RU"/>
    </w:rPr>
  </w:style>
  <w:style w:type="paragraph" w:customStyle="1" w:styleId="xl550">
    <w:name w:val="xl550"/>
    <w:basedOn w:val="a4"/>
    <w:rsid w:val="00B10197"/>
    <w:pPr>
      <w:pBdr>
        <w:top w:val="single" w:sz="4" w:space="0" w:color="auto"/>
        <w:left w:val="single" w:sz="8" w:space="0" w:color="auto"/>
        <w:right w:val="single" w:sz="8" w:space="0" w:color="auto"/>
      </w:pBdr>
      <w:spacing w:before="100" w:beforeAutospacing="1" w:after="100" w:afterAutospacing="1"/>
      <w:ind w:firstLine="0"/>
      <w:jc w:val="center"/>
    </w:pPr>
    <w:rPr>
      <w:rFonts w:eastAsia="Times New Roman" w:cs="Times New Roman"/>
      <w:szCs w:val="24"/>
      <w:lang w:eastAsia="ru-RU"/>
    </w:rPr>
  </w:style>
  <w:style w:type="paragraph" w:customStyle="1" w:styleId="xl551">
    <w:name w:val="xl551"/>
    <w:basedOn w:val="a4"/>
    <w:rsid w:val="00B10197"/>
    <w:pPr>
      <w:pBdr>
        <w:top w:val="single" w:sz="4" w:space="0" w:color="auto"/>
        <w:left w:val="single" w:sz="8" w:space="0" w:color="auto"/>
        <w:bottom w:val="single" w:sz="4" w:space="0" w:color="auto"/>
        <w:right w:val="single" w:sz="8" w:space="0" w:color="auto"/>
      </w:pBdr>
      <w:spacing w:before="100" w:beforeAutospacing="1" w:after="100" w:afterAutospacing="1"/>
      <w:ind w:firstLine="0"/>
      <w:jc w:val="center"/>
    </w:pPr>
    <w:rPr>
      <w:rFonts w:eastAsia="Times New Roman" w:cs="Times New Roman"/>
      <w:szCs w:val="24"/>
      <w:lang w:eastAsia="ru-RU"/>
    </w:rPr>
  </w:style>
  <w:style w:type="paragraph" w:customStyle="1" w:styleId="xl552">
    <w:name w:val="xl552"/>
    <w:basedOn w:val="a4"/>
    <w:rsid w:val="00B10197"/>
    <w:pPr>
      <w:pBdr>
        <w:top w:val="single" w:sz="4" w:space="0" w:color="auto"/>
        <w:bottom w:val="single" w:sz="4" w:space="0" w:color="auto"/>
        <w:right w:val="single" w:sz="8" w:space="0" w:color="auto"/>
      </w:pBdr>
      <w:spacing w:before="100" w:beforeAutospacing="1" w:after="100" w:afterAutospacing="1"/>
      <w:ind w:firstLine="0"/>
      <w:jc w:val="center"/>
    </w:pPr>
    <w:rPr>
      <w:rFonts w:eastAsia="Times New Roman" w:cs="Times New Roman"/>
      <w:szCs w:val="24"/>
      <w:lang w:eastAsia="ru-RU"/>
    </w:rPr>
  </w:style>
  <w:style w:type="paragraph" w:customStyle="1" w:styleId="xl553">
    <w:name w:val="xl553"/>
    <w:basedOn w:val="a4"/>
    <w:rsid w:val="00B10197"/>
    <w:pPr>
      <w:pBdr>
        <w:top w:val="single" w:sz="4" w:space="0" w:color="auto"/>
        <w:left w:val="single" w:sz="8" w:space="0" w:color="auto"/>
        <w:bottom w:val="single" w:sz="8" w:space="0" w:color="auto"/>
        <w:right w:val="single" w:sz="8" w:space="0" w:color="auto"/>
      </w:pBdr>
      <w:spacing w:before="100" w:beforeAutospacing="1" w:after="100" w:afterAutospacing="1"/>
      <w:ind w:firstLine="0"/>
      <w:jc w:val="center"/>
    </w:pPr>
    <w:rPr>
      <w:rFonts w:eastAsia="Times New Roman" w:cs="Times New Roman"/>
      <w:color w:val="000000"/>
      <w:szCs w:val="24"/>
      <w:lang w:eastAsia="ru-RU"/>
    </w:rPr>
  </w:style>
  <w:style w:type="paragraph" w:customStyle="1" w:styleId="xl554">
    <w:name w:val="xl554"/>
    <w:basedOn w:val="a4"/>
    <w:rsid w:val="00B10197"/>
    <w:pPr>
      <w:pBdr>
        <w:top w:val="single" w:sz="8" w:space="0" w:color="auto"/>
        <w:left w:val="single" w:sz="8" w:space="0" w:color="auto"/>
        <w:bottom w:val="single" w:sz="4" w:space="0" w:color="auto"/>
        <w:right w:val="single" w:sz="8" w:space="0" w:color="auto"/>
      </w:pBdr>
      <w:shd w:val="clear" w:color="auto" w:fill="FFFFFF"/>
      <w:spacing w:before="100" w:beforeAutospacing="1" w:after="100" w:afterAutospacing="1"/>
      <w:ind w:firstLine="0"/>
      <w:jc w:val="center"/>
    </w:pPr>
    <w:rPr>
      <w:rFonts w:eastAsia="Times New Roman" w:cs="Times New Roman"/>
      <w:b/>
      <w:bCs/>
      <w:color w:val="000000"/>
      <w:szCs w:val="24"/>
      <w:lang w:eastAsia="ru-RU"/>
    </w:rPr>
  </w:style>
  <w:style w:type="paragraph" w:customStyle="1" w:styleId="xl555">
    <w:name w:val="xl555"/>
    <w:basedOn w:val="a4"/>
    <w:rsid w:val="00B10197"/>
    <w:pPr>
      <w:pBdr>
        <w:top w:val="single" w:sz="4" w:space="0" w:color="auto"/>
        <w:left w:val="single" w:sz="8" w:space="0" w:color="auto"/>
        <w:bottom w:val="single" w:sz="8" w:space="0" w:color="auto"/>
        <w:right w:val="single" w:sz="8" w:space="0" w:color="auto"/>
      </w:pBdr>
      <w:spacing w:before="100" w:beforeAutospacing="1" w:after="100" w:afterAutospacing="1"/>
      <w:ind w:firstLine="0"/>
      <w:jc w:val="left"/>
    </w:pPr>
    <w:rPr>
      <w:rFonts w:eastAsia="Times New Roman" w:cs="Times New Roman"/>
      <w:szCs w:val="24"/>
      <w:lang w:eastAsia="ru-RU"/>
    </w:rPr>
  </w:style>
  <w:style w:type="paragraph" w:customStyle="1" w:styleId="xl556">
    <w:name w:val="xl556"/>
    <w:basedOn w:val="a4"/>
    <w:rsid w:val="00B10197"/>
    <w:pPr>
      <w:pBdr>
        <w:top w:val="single" w:sz="4" w:space="0" w:color="auto"/>
        <w:left w:val="single" w:sz="8" w:space="0" w:color="auto"/>
        <w:bottom w:val="single" w:sz="8" w:space="0" w:color="auto"/>
        <w:right w:val="single" w:sz="8" w:space="0" w:color="auto"/>
      </w:pBdr>
      <w:spacing w:before="100" w:beforeAutospacing="1" w:after="100" w:afterAutospacing="1"/>
      <w:ind w:firstLine="0"/>
      <w:jc w:val="center"/>
    </w:pPr>
    <w:rPr>
      <w:rFonts w:ascii="Times New Roman CYR" w:eastAsia="Times New Roman" w:hAnsi="Times New Roman CYR" w:cs="Times New Roman CYR"/>
      <w:szCs w:val="24"/>
      <w:lang w:eastAsia="ru-RU"/>
    </w:rPr>
  </w:style>
  <w:style w:type="paragraph" w:customStyle="1" w:styleId="xl557">
    <w:name w:val="xl557"/>
    <w:basedOn w:val="a4"/>
    <w:rsid w:val="00B10197"/>
    <w:pPr>
      <w:pBdr>
        <w:top w:val="single" w:sz="4" w:space="0" w:color="auto"/>
        <w:left w:val="single" w:sz="8" w:space="0" w:color="auto"/>
        <w:bottom w:val="single" w:sz="8" w:space="0" w:color="auto"/>
        <w:right w:val="single" w:sz="8" w:space="0" w:color="auto"/>
      </w:pBdr>
      <w:spacing w:before="100" w:beforeAutospacing="1" w:after="100" w:afterAutospacing="1"/>
      <w:ind w:firstLine="0"/>
      <w:jc w:val="center"/>
    </w:pPr>
    <w:rPr>
      <w:rFonts w:eastAsia="Times New Roman" w:cs="Times New Roman"/>
      <w:szCs w:val="24"/>
      <w:lang w:eastAsia="ru-RU"/>
    </w:rPr>
  </w:style>
  <w:style w:type="paragraph" w:customStyle="1" w:styleId="xl558">
    <w:name w:val="xl558"/>
    <w:basedOn w:val="a4"/>
    <w:rsid w:val="00B10197"/>
    <w:pPr>
      <w:pBdr>
        <w:top w:val="single" w:sz="4" w:space="0" w:color="auto"/>
        <w:bottom w:val="single" w:sz="8" w:space="0" w:color="auto"/>
        <w:right w:val="single" w:sz="8" w:space="0" w:color="auto"/>
      </w:pBdr>
      <w:spacing w:before="100" w:beforeAutospacing="1" w:after="100" w:afterAutospacing="1"/>
      <w:ind w:firstLine="0"/>
      <w:jc w:val="center"/>
    </w:pPr>
    <w:rPr>
      <w:rFonts w:eastAsia="Times New Roman" w:cs="Times New Roman"/>
      <w:szCs w:val="24"/>
      <w:lang w:eastAsia="ru-RU"/>
    </w:rPr>
  </w:style>
  <w:style w:type="paragraph" w:customStyle="1" w:styleId="xl559">
    <w:name w:val="xl559"/>
    <w:basedOn w:val="a4"/>
    <w:rsid w:val="00B10197"/>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pPr>
    <w:rPr>
      <w:rFonts w:eastAsia="Times New Roman" w:cs="Times New Roman"/>
      <w:b/>
      <w:bCs/>
      <w:color w:val="000000"/>
      <w:szCs w:val="24"/>
      <w:lang w:eastAsia="ru-RU"/>
    </w:rPr>
  </w:style>
  <w:style w:type="paragraph" w:customStyle="1" w:styleId="xl560">
    <w:name w:val="xl560"/>
    <w:basedOn w:val="a4"/>
    <w:rsid w:val="00B10197"/>
    <w:pPr>
      <w:pBdr>
        <w:top w:val="single" w:sz="8" w:space="0" w:color="auto"/>
        <w:left w:val="single" w:sz="8" w:space="0" w:color="auto"/>
        <w:bottom w:val="single" w:sz="8" w:space="0" w:color="auto"/>
        <w:right w:val="single" w:sz="8" w:space="0" w:color="auto"/>
      </w:pBdr>
      <w:spacing w:before="100" w:beforeAutospacing="1" w:after="100" w:afterAutospacing="1"/>
      <w:ind w:firstLine="0"/>
      <w:jc w:val="left"/>
    </w:pPr>
    <w:rPr>
      <w:rFonts w:eastAsia="Times New Roman" w:cs="Times New Roman"/>
      <w:b/>
      <w:bCs/>
      <w:szCs w:val="24"/>
      <w:lang w:eastAsia="ru-RU"/>
    </w:rPr>
  </w:style>
  <w:style w:type="paragraph" w:customStyle="1" w:styleId="xl561">
    <w:name w:val="xl561"/>
    <w:basedOn w:val="a4"/>
    <w:rsid w:val="00B10197"/>
    <w:pPr>
      <w:pBdr>
        <w:top w:val="single" w:sz="8" w:space="0" w:color="auto"/>
        <w:left w:val="single" w:sz="8" w:space="0" w:color="auto"/>
        <w:bottom w:val="single" w:sz="4" w:space="0" w:color="auto"/>
        <w:right w:val="single" w:sz="8" w:space="0" w:color="auto"/>
      </w:pBdr>
      <w:spacing w:before="100" w:beforeAutospacing="1" w:after="100" w:afterAutospacing="1"/>
      <w:ind w:firstLine="0"/>
      <w:jc w:val="center"/>
    </w:pPr>
    <w:rPr>
      <w:rFonts w:eastAsia="Times New Roman" w:cs="Times New Roman"/>
      <w:b/>
      <w:bCs/>
      <w:szCs w:val="24"/>
      <w:lang w:eastAsia="ru-RU"/>
    </w:rPr>
  </w:style>
  <w:style w:type="paragraph" w:customStyle="1" w:styleId="xl562">
    <w:name w:val="xl562"/>
    <w:basedOn w:val="a4"/>
    <w:rsid w:val="00B10197"/>
    <w:pPr>
      <w:pBdr>
        <w:left w:val="single" w:sz="8" w:space="0" w:color="auto"/>
        <w:bottom w:val="single" w:sz="4" w:space="0" w:color="auto"/>
        <w:right w:val="single" w:sz="8" w:space="0" w:color="auto"/>
      </w:pBdr>
      <w:spacing w:before="100" w:beforeAutospacing="1" w:after="100" w:afterAutospacing="1"/>
      <w:ind w:firstLine="0"/>
      <w:jc w:val="center"/>
    </w:pPr>
    <w:rPr>
      <w:rFonts w:eastAsia="Times New Roman" w:cs="Times New Roman"/>
      <w:b/>
      <w:bCs/>
      <w:szCs w:val="24"/>
      <w:lang w:eastAsia="ru-RU"/>
    </w:rPr>
  </w:style>
  <w:style w:type="paragraph" w:customStyle="1" w:styleId="xl563">
    <w:name w:val="xl563"/>
    <w:basedOn w:val="a4"/>
    <w:rsid w:val="00B10197"/>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pPr>
    <w:rPr>
      <w:rFonts w:eastAsia="Times New Roman" w:cs="Times New Roman"/>
      <w:b/>
      <w:bCs/>
      <w:szCs w:val="24"/>
      <w:lang w:eastAsia="ru-RU"/>
    </w:rPr>
  </w:style>
  <w:style w:type="paragraph" w:customStyle="1" w:styleId="xl564">
    <w:name w:val="xl564"/>
    <w:basedOn w:val="a4"/>
    <w:rsid w:val="00B10197"/>
    <w:pPr>
      <w:pBdr>
        <w:top w:val="single" w:sz="4" w:space="0" w:color="auto"/>
        <w:left w:val="single" w:sz="8" w:space="0" w:color="auto"/>
        <w:right w:val="single" w:sz="8" w:space="0" w:color="auto"/>
      </w:pBdr>
      <w:spacing w:before="100" w:beforeAutospacing="1" w:after="100" w:afterAutospacing="1"/>
      <w:ind w:firstLine="0"/>
      <w:jc w:val="center"/>
    </w:pPr>
    <w:rPr>
      <w:rFonts w:eastAsia="Times New Roman" w:cs="Times New Roman"/>
      <w:color w:val="000000"/>
      <w:szCs w:val="24"/>
      <w:lang w:eastAsia="ru-RU"/>
    </w:rPr>
  </w:style>
  <w:style w:type="paragraph" w:customStyle="1" w:styleId="xl565">
    <w:name w:val="xl565"/>
    <w:basedOn w:val="a4"/>
    <w:rsid w:val="00B10197"/>
    <w:pPr>
      <w:pBdr>
        <w:left w:val="single" w:sz="8" w:space="0" w:color="auto"/>
        <w:bottom w:val="single" w:sz="4" w:space="0" w:color="auto"/>
        <w:right w:val="single" w:sz="8" w:space="0" w:color="auto"/>
      </w:pBdr>
      <w:shd w:val="clear" w:color="auto" w:fill="FFFFFF"/>
      <w:spacing w:before="100" w:beforeAutospacing="1" w:after="100" w:afterAutospacing="1"/>
      <w:ind w:firstLine="0"/>
      <w:jc w:val="center"/>
    </w:pPr>
    <w:rPr>
      <w:rFonts w:eastAsia="Times New Roman" w:cs="Times New Roman"/>
      <w:color w:val="000000"/>
      <w:szCs w:val="24"/>
      <w:lang w:eastAsia="ru-RU"/>
    </w:rPr>
  </w:style>
  <w:style w:type="paragraph" w:customStyle="1" w:styleId="xl566">
    <w:name w:val="xl566"/>
    <w:basedOn w:val="a4"/>
    <w:rsid w:val="00B10197"/>
    <w:pPr>
      <w:pBdr>
        <w:left w:val="single" w:sz="8" w:space="0" w:color="auto"/>
        <w:right w:val="single" w:sz="8" w:space="0" w:color="auto"/>
      </w:pBdr>
      <w:spacing w:before="100" w:beforeAutospacing="1" w:after="100" w:afterAutospacing="1"/>
      <w:ind w:firstLine="0"/>
      <w:jc w:val="center"/>
    </w:pPr>
    <w:rPr>
      <w:rFonts w:eastAsia="Times New Roman" w:cs="Times New Roman"/>
      <w:color w:val="000000"/>
      <w:szCs w:val="24"/>
      <w:lang w:eastAsia="ru-RU"/>
    </w:rPr>
  </w:style>
  <w:style w:type="paragraph" w:customStyle="1" w:styleId="xl567">
    <w:name w:val="xl567"/>
    <w:basedOn w:val="a4"/>
    <w:rsid w:val="00B1019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jc w:val="center"/>
    </w:pPr>
    <w:rPr>
      <w:rFonts w:eastAsia="Times New Roman" w:cs="Times New Roman"/>
      <w:color w:val="000000"/>
      <w:szCs w:val="24"/>
      <w:lang w:eastAsia="ru-RU"/>
    </w:rPr>
  </w:style>
  <w:style w:type="paragraph" w:customStyle="1" w:styleId="xl568">
    <w:name w:val="xl568"/>
    <w:basedOn w:val="a4"/>
    <w:rsid w:val="00B10197"/>
    <w:pPr>
      <w:pBdr>
        <w:top w:val="single" w:sz="4" w:space="0" w:color="auto"/>
        <w:left w:val="single" w:sz="8" w:space="0" w:color="auto"/>
        <w:bottom w:val="single" w:sz="4" w:space="0" w:color="auto"/>
        <w:right w:val="single" w:sz="8" w:space="0" w:color="auto"/>
      </w:pBdr>
      <w:spacing w:before="100" w:beforeAutospacing="1" w:after="100" w:afterAutospacing="1"/>
      <w:ind w:firstLine="0"/>
      <w:jc w:val="center"/>
    </w:pPr>
    <w:rPr>
      <w:rFonts w:eastAsia="Times New Roman" w:cs="Times New Roman"/>
      <w:szCs w:val="24"/>
      <w:lang w:eastAsia="ru-RU"/>
    </w:rPr>
  </w:style>
  <w:style w:type="paragraph" w:customStyle="1" w:styleId="xl569">
    <w:name w:val="xl569"/>
    <w:basedOn w:val="a4"/>
    <w:rsid w:val="00B10197"/>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pPr>
    <w:rPr>
      <w:rFonts w:eastAsia="Times New Roman" w:cs="Times New Roman"/>
      <w:color w:val="000000"/>
      <w:szCs w:val="24"/>
      <w:lang w:eastAsia="ru-RU"/>
    </w:rPr>
  </w:style>
  <w:style w:type="paragraph" w:customStyle="1" w:styleId="xl570">
    <w:name w:val="xl570"/>
    <w:basedOn w:val="a4"/>
    <w:rsid w:val="00B10197"/>
    <w:pPr>
      <w:pBdr>
        <w:left w:val="single" w:sz="8" w:space="0" w:color="auto"/>
        <w:bottom w:val="single" w:sz="8" w:space="0" w:color="auto"/>
        <w:right w:val="single" w:sz="8" w:space="0" w:color="auto"/>
      </w:pBdr>
      <w:spacing w:before="100" w:beforeAutospacing="1" w:after="100" w:afterAutospacing="1"/>
      <w:ind w:firstLine="0"/>
      <w:jc w:val="center"/>
    </w:pPr>
    <w:rPr>
      <w:rFonts w:eastAsia="Times New Roman" w:cs="Times New Roman"/>
      <w:color w:val="000000"/>
      <w:szCs w:val="24"/>
      <w:lang w:eastAsia="ru-RU"/>
    </w:rPr>
  </w:style>
  <w:style w:type="paragraph" w:customStyle="1" w:styleId="xl571">
    <w:name w:val="xl571"/>
    <w:basedOn w:val="a4"/>
    <w:rsid w:val="00B10197"/>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cs="Times New Roman"/>
      <w:szCs w:val="24"/>
      <w:lang w:eastAsia="ru-RU"/>
    </w:rPr>
  </w:style>
  <w:style w:type="paragraph" w:customStyle="1" w:styleId="xl572">
    <w:name w:val="xl572"/>
    <w:basedOn w:val="a4"/>
    <w:rsid w:val="00B10197"/>
    <w:pPr>
      <w:pBdr>
        <w:top w:val="single" w:sz="8" w:space="0" w:color="auto"/>
        <w:left w:val="single" w:sz="8" w:space="0" w:color="auto"/>
        <w:bottom w:val="single" w:sz="4" w:space="0" w:color="auto"/>
        <w:right w:val="single" w:sz="8" w:space="0" w:color="auto"/>
      </w:pBdr>
      <w:spacing w:before="100" w:beforeAutospacing="1" w:after="100" w:afterAutospacing="1"/>
      <w:ind w:firstLine="0"/>
      <w:jc w:val="left"/>
    </w:pPr>
    <w:rPr>
      <w:rFonts w:ascii="Times New Roman CYR" w:eastAsia="Times New Roman" w:hAnsi="Times New Roman CYR" w:cs="Times New Roman CYR"/>
      <w:b/>
      <w:bCs/>
      <w:szCs w:val="24"/>
      <w:lang w:eastAsia="ru-RU"/>
    </w:rPr>
  </w:style>
  <w:style w:type="paragraph" w:customStyle="1" w:styleId="xl573">
    <w:name w:val="xl573"/>
    <w:basedOn w:val="a4"/>
    <w:rsid w:val="00B10197"/>
    <w:pPr>
      <w:pBdr>
        <w:top w:val="single" w:sz="8" w:space="0" w:color="auto"/>
        <w:left w:val="single" w:sz="8" w:space="0" w:color="auto"/>
        <w:bottom w:val="single" w:sz="4" w:space="0" w:color="auto"/>
        <w:right w:val="single" w:sz="8" w:space="0" w:color="auto"/>
      </w:pBdr>
      <w:spacing w:before="100" w:beforeAutospacing="1" w:after="100" w:afterAutospacing="1"/>
      <w:ind w:firstLine="0"/>
      <w:jc w:val="center"/>
    </w:pPr>
    <w:rPr>
      <w:rFonts w:ascii="Times New Roman CYR" w:eastAsia="Times New Roman" w:hAnsi="Times New Roman CYR" w:cs="Times New Roman CYR"/>
      <w:b/>
      <w:bCs/>
      <w:szCs w:val="24"/>
      <w:lang w:eastAsia="ru-RU"/>
    </w:rPr>
  </w:style>
  <w:style w:type="paragraph" w:customStyle="1" w:styleId="xl574">
    <w:name w:val="xl574"/>
    <w:basedOn w:val="a4"/>
    <w:rsid w:val="00B10197"/>
    <w:pPr>
      <w:pBdr>
        <w:top w:val="single" w:sz="4" w:space="0" w:color="auto"/>
        <w:left w:val="single" w:sz="8" w:space="9" w:color="auto"/>
        <w:bottom w:val="single" w:sz="4" w:space="0" w:color="auto"/>
        <w:right w:val="single" w:sz="8" w:space="0" w:color="auto"/>
      </w:pBdr>
      <w:spacing w:before="100" w:beforeAutospacing="1" w:after="100" w:afterAutospacing="1"/>
      <w:ind w:firstLineChars="100" w:firstLine="0"/>
      <w:jc w:val="left"/>
    </w:pPr>
    <w:rPr>
      <w:rFonts w:eastAsia="Times New Roman" w:cs="Times New Roman"/>
      <w:szCs w:val="24"/>
      <w:lang w:eastAsia="ru-RU"/>
    </w:rPr>
  </w:style>
  <w:style w:type="paragraph" w:customStyle="1" w:styleId="xl575">
    <w:name w:val="xl575"/>
    <w:basedOn w:val="a4"/>
    <w:rsid w:val="00B10197"/>
    <w:pPr>
      <w:pBdr>
        <w:top w:val="single" w:sz="4" w:space="0" w:color="auto"/>
        <w:left w:val="single" w:sz="8" w:space="0" w:color="auto"/>
        <w:bottom w:val="single" w:sz="4" w:space="0" w:color="auto"/>
        <w:right w:val="single" w:sz="8" w:space="0" w:color="auto"/>
      </w:pBdr>
      <w:spacing w:before="100" w:beforeAutospacing="1" w:after="100" w:afterAutospacing="1"/>
      <w:ind w:firstLine="0"/>
      <w:jc w:val="center"/>
    </w:pPr>
    <w:rPr>
      <w:rFonts w:eastAsia="Times New Roman" w:cs="Times New Roman"/>
      <w:szCs w:val="24"/>
      <w:lang w:eastAsia="ru-RU"/>
    </w:rPr>
  </w:style>
  <w:style w:type="paragraph" w:customStyle="1" w:styleId="xl576">
    <w:name w:val="xl576"/>
    <w:basedOn w:val="a4"/>
    <w:rsid w:val="00B10197"/>
    <w:pPr>
      <w:pBdr>
        <w:top w:val="single" w:sz="4" w:space="0" w:color="auto"/>
        <w:left w:val="single" w:sz="8" w:space="0" w:color="auto"/>
        <w:bottom w:val="single" w:sz="4" w:space="0" w:color="auto"/>
        <w:right w:val="single" w:sz="8" w:space="0" w:color="auto"/>
      </w:pBdr>
      <w:spacing w:before="100" w:beforeAutospacing="1" w:after="100" w:afterAutospacing="1"/>
      <w:ind w:firstLine="0"/>
      <w:jc w:val="center"/>
    </w:pPr>
    <w:rPr>
      <w:rFonts w:eastAsia="Times New Roman" w:cs="Times New Roman"/>
      <w:szCs w:val="24"/>
      <w:lang w:eastAsia="ru-RU"/>
    </w:rPr>
  </w:style>
  <w:style w:type="paragraph" w:customStyle="1" w:styleId="xl577">
    <w:name w:val="xl577"/>
    <w:basedOn w:val="a4"/>
    <w:rsid w:val="00B10197"/>
    <w:pPr>
      <w:pBdr>
        <w:top w:val="single" w:sz="4" w:space="0" w:color="auto"/>
        <w:left w:val="single" w:sz="8" w:space="0" w:color="auto"/>
        <w:bottom w:val="single" w:sz="4" w:space="0" w:color="auto"/>
        <w:right w:val="single" w:sz="8" w:space="0" w:color="auto"/>
      </w:pBdr>
      <w:spacing w:before="100" w:beforeAutospacing="1" w:after="100" w:afterAutospacing="1"/>
      <w:ind w:firstLine="0"/>
      <w:jc w:val="left"/>
    </w:pPr>
    <w:rPr>
      <w:rFonts w:eastAsia="Times New Roman" w:cs="Times New Roman"/>
      <w:szCs w:val="24"/>
      <w:lang w:eastAsia="ru-RU"/>
    </w:rPr>
  </w:style>
  <w:style w:type="paragraph" w:customStyle="1" w:styleId="xl578">
    <w:name w:val="xl578"/>
    <w:basedOn w:val="a4"/>
    <w:rsid w:val="00B10197"/>
    <w:pPr>
      <w:pBdr>
        <w:top w:val="single" w:sz="4" w:space="0" w:color="auto"/>
        <w:left w:val="single" w:sz="8" w:space="0" w:color="auto"/>
        <w:right w:val="single" w:sz="8" w:space="0" w:color="auto"/>
      </w:pBdr>
      <w:spacing w:before="100" w:beforeAutospacing="1" w:after="100" w:afterAutospacing="1"/>
      <w:ind w:firstLine="0"/>
      <w:jc w:val="left"/>
    </w:pPr>
    <w:rPr>
      <w:rFonts w:eastAsia="Times New Roman" w:cs="Times New Roman"/>
      <w:szCs w:val="24"/>
      <w:lang w:eastAsia="ru-RU"/>
    </w:rPr>
  </w:style>
  <w:style w:type="paragraph" w:customStyle="1" w:styleId="xl579">
    <w:name w:val="xl579"/>
    <w:basedOn w:val="a4"/>
    <w:rsid w:val="00B10197"/>
    <w:pPr>
      <w:pBdr>
        <w:top w:val="single" w:sz="4" w:space="0" w:color="auto"/>
        <w:left w:val="single" w:sz="8" w:space="0" w:color="auto"/>
        <w:right w:val="single" w:sz="8" w:space="0" w:color="auto"/>
      </w:pBdr>
      <w:spacing w:before="100" w:beforeAutospacing="1" w:after="100" w:afterAutospacing="1"/>
      <w:ind w:firstLine="0"/>
      <w:jc w:val="center"/>
    </w:pPr>
    <w:rPr>
      <w:rFonts w:ascii="Times New Roman CYR" w:eastAsia="Times New Roman" w:hAnsi="Times New Roman CYR" w:cs="Times New Roman CYR"/>
      <w:szCs w:val="24"/>
      <w:lang w:eastAsia="ru-RU"/>
    </w:rPr>
  </w:style>
  <w:style w:type="paragraph" w:customStyle="1" w:styleId="xl580">
    <w:name w:val="xl580"/>
    <w:basedOn w:val="a4"/>
    <w:rsid w:val="00B10197"/>
    <w:pPr>
      <w:pBdr>
        <w:top w:val="single" w:sz="4" w:space="0" w:color="auto"/>
        <w:left w:val="single" w:sz="8" w:space="0" w:color="auto"/>
        <w:right w:val="single" w:sz="8" w:space="0" w:color="auto"/>
      </w:pBdr>
      <w:spacing w:before="100" w:beforeAutospacing="1" w:after="100" w:afterAutospacing="1"/>
      <w:ind w:firstLine="0"/>
      <w:jc w:val="center"/>
    </w:pPr>
    <w:rPr>
      <w:rFonts w:eastAsia="Times New Roman" w:cs="Times New Roman"/>
      <w:szCs w:val="24"/>
      <w:lang w:eastAsia="ru-RU"/>
    </w:rPr>
  </w:style>
  <w:style w:type="paragraph" w:customStyle="1" w:styleId="xl581">
    <w:name w:val="xl581"/>
    <w:basedOn w:val="a4"/>
    <w:rsid w:val="00B10197"/>
    <w:pPr>
      <w:pBdr>
        <w:top w:val="single" w:sz="4" w:space="0" w:color="auto"/>
        <w:right w:val="single" w:sz="8" w:space="0" w:color="auto"/>
      </w:pBdr>
      <w:spacing w:before="100" w:beforeAutospacing="1" w:after="100" w:afterAutospacing="1"/>
      <w:ind w:firstLine="0"/>
      <w:jc w:val="center"/>
    </w:pPr>
    <w:rPr>
      <w:rFonts w:eastAsia="Times New Roman" w:cs="Times New Roman"/>
      <w:szCs w:val="24"/>
      <w:lang w:eastAsia="ru-RU"/>
    </w:rPr>
  </w:style>
  <w:style w:type="paragraph" w:customStyle="1" w:styleId="xl582">
    <w:name w:val="xl582"/>
    <w:basedOn w:val="a4"/>
    <w:rsid w:val="00B10197"/>
    <w:pPr>
      <w:pBdr>
        <w:top w:val="single" w:sz="8" w:space="0" w:color="auto"/>
        <w:left w:val="single" w:sz="8" w:space="0" w:color="auto"/>
        <w:bottom w:val="single" w:sz="4" w:space="0" w:color="auto"/>
        <w:right w:val="single" w:sz="8" w:space="0" w:color="auto"/>
      </w:pBdr>
      <w:spacing w:before="100" w:beforeAutospacing="1" w:after="100" w:afterAutospacing="1"/>
      <w:ind w:firstLine="0"/>
      <w:jc w:val="left"/>
    </w:pPr>
    <w:rPr>
      <w:rFonts w:eastAsia="Times New Roman" w:cs="Times New Roman"/>
      <w:b/>
      <w:bCs/>
      <w:szCs w:val="24"/>
      <w:lang w:eastAsia="ru-RU"/>
    </w:rPr>
  </w:style>
  <w:style w:type="paragraph" w:customStyle="1" w:styleId="xl583">
    <w:name w:val="xl583"/>
    <w:basedOn w:val="a4"/>
    <w:rsid w:val="00B10197"/>
    <w:pPr>
      <w:pBdr>
        <w:left w:val="single" w:sz="8" w:space="0" w:color="auto"/>
        <w:right w:val="single" w:sz="8" w:space="0" w:color="auto"/>
      </w:pBdr>
      <w:spacing w:before="100" w:beforeAutospacing="1" w:after="100" w:afterAutospacing="1"/>
      <w:ind w:firstLine="0"/>
      <w:jc w:val="left"/>
    </w:pPr>
    <w:rPr>
      <w:rFonts w:eastAsia="Times New Roman" w:cs="Times New Roman"/>
      <w:szCs w:val="24"/>
      <w:lang w:eastAsia="ru-RU"/>
    </w:rPr>
  </w:style>
  <w:style w:type="paragraph" w:customStyle="1" w:styleId="xl584">
    <w:name w:val="xl584"/>
    <w:basedOn w:val="a4"/>
    <w:rsid w:val="00B10197"/>
    <w:pPr>
      <w:pBdr>
        <w:left w:val="single" w:sz="8" w:space="0" w:color="auto"/>
        <w:bottom w:val="single" w:sz="4" w:space="0" w:color="auto"/>
        <w:right w:val="single" w:sz="8" w:space="0" w:color="auto"/>
      </w:pBdr>
      <w:spacing w:before="100" w:beforeAutospacing="1" w:after="100" w:afterAutospacing="1"/>
      <w:ind w:firstLine="0"/>
      <w:jc w:val="center"/>
    </w:pPr>
    <w:rPr>
      <w:rFonts w:ascii="Times New Roman CYR" w:eastAsia="Times New Roman" w:hAnsi="Times New Roman CYR" w:cs="Times New Roman CYR"/>
      <w:szCs w:val="24"/>
      <w:lang w:eastAsia="ru-RU"/>
    </w:rPr>
  </w:style>
  <w:style w:type="paragraph" w:customStyle="1" w:styleId="xl585">
    <w:name w:val="xl585"/>
    <w:basedOn w:val="a4"/>
    <w:rsid w:val="00B10197"/>
    <w:pPr>
      <w:pBdr>
        <w:left w:val="single" w:sz="8" w:space="0" w:color="auto"/>
        <w:bottom w:val="single" w:sz="4" w:space="0" w:color="auto"/>
        <w:right w:val="single" w:sz="8" w:space="0" w:color="auto"/>
      </w:pBdr>
      <w:spacing w:before="100" w:beforeAutospacing="1" w:after="100" w:afterAutospacing="1"/>
      <w:ind w:firstLine="0"/>
      <w:jc w:val="center"/>
    </w:pPr>
    <w:rPr>
      <w:rFonts w:eastAsia="Times New Roman" w:cs="Times New Roman"/>
      <w:szCs w:val="24"/>
      <w:lang w:eastAsia="ru-RU"/>
    </w:rPr>
  </w:style>
  <w:style w:type="paragraph" w:customStyle="1" w:styleId="xl586">
    <w:name w:val="xl586"/>
    <w:basedOn w:val="a4"/>
    <w:rsid w:val="00B10197"/>
    <w:pPr>
      <w:spacing w:before="100" w:beforeAutospacing="1" w:after="100" w:afterAutospacing="1"/>
      <w:ind w:firstLine="0"/>
      <w:jc w:val="left"/>
    </w:pPr>
    <w:rPr>
      <w:rFonts w:eastAsia="Times New Roman" w:cs="Times New Roman"/>
      <w:b/>
      <w:bCs/>
      <w:szCs w:val="24"/>
      <w:lang w:eastAsia="ru-RU"/>
    </w:rPr>
  </w:style>
  <w:style w:type="paragraph" w:customStyle="1" w:styleId="xl587">
    <w:name w:val="xl587"/>
    <w:basedOn w:val="a4"/>
    <w:rsid w:val="00B10197"/>
    <w:pPr>
      <w:pBdr>
        <w:top w:val="single" w:sz="4" w:space="0" w:color="auto"/>
        <w:left w:val="single" w:sz="8" w:space="0" w:color="auto"/>
        <w:bottom w:val="single" w:sz="4" w:space="0" w:color="auto"/>
        <w:right w:val="single" w:sz="8" w:space="0" w:color="auto"/>
      </w:pBdr>
      <w:spacing w:before="100" w:beforeAutospacing="1" w:after="100" w:afterAutospacing="1"/>
      <w:ind w:firstLine="0"/>
      <w:jc w:val="left"/>
    </w:pPr>
    <w:rPr>
      <w:rFonts w:eastAsia="Times New Roman" w:cs="Times New Roman"/>
      <w:szCs w:val="24"/>
      <w:lang w:eastAsia="ru-RU"/>
    </w:rPr>
  </w:style>
  <w:style w:type="paragraph" w:customStyle="1" w:styleId="xl588">
    <w:name w:val="xl588"/>
    <w:basedOn w:val="a4"/>
    <w:rsid w:val="00B10197"/>
    <w:pPr>
      <w:pBdr>
        <w:top w:val="single" w:sz="4" w:space="0" w:color="auto"/>
        <w:left w:val="single" w:sz="8" w:space="0" w:color="auto"/>
        <w:bottom w:val="single" w:sz="4" w:space="0" w:color="auto"/>
        <w:right w:val="single" w:sz="8" w:space="0" w:color="auto"/>
      </w:pBdr>
      <w:spacing w:before="100" w:beforeAutospacing="1" w:after="100" w:afterAutospacing="1"/>
      <w:ind w:firstLine="0"/>
      <w:jc w:val="center"/>
    </w:pPr>
    <w:rPr>
      <w:rFonts w:eastAsia="Times New Roman" w:cs="Times New Roman"/>
      <w:szCs w:val="24"/>
      <w:lang w:eastAsia="ru-RU"/>
    </w:rPr>
  </w:style>
  <w:style w:type="paragraph" w:customStyle="1" w:styleId="xl589">
    <w:name w:val="xl589"/>
    <w:basedOn w:val="a4"/>
    <w:rsid w:val="00B10197"/>
    <w:pPr>
      <w:pBdr>
        <w:top w:val="single" w:sz="4" w:space="0" w:color="auto"/>
        <w:left w:val="single" w:sz="8" w:space="0" w:color="auto"/>
        <w:bottom w:val="single" w:sz="4" w:space="0" w:color="auto"/>
        <w:right w:val="single" w:sz="8" w:space="0" w:color="auto"/>
      </w:pBdr>
      <w:spacing w:before="100" w:beforeAutospacing="1" w:after="100" w:afterAutospacing="1"/>
      <w:ind w:firstLine="0"/>
      <w:jc w:val="right"/>
    </w:pPr>
    <w:rPr>
      <w:rFonts w:eastAsia="Times New Roman" w:cs="Times New Roman"/>
      <w:szCs w:val="24"/>
      <w:lang w:eastAsia="ru-RU"/>
    </w:rPr>
  </w:style>
  <w:style w:type="paragraph" w:customStyle="1" w:styleId="xl590">
    <w:name w:val="xl590"/>
    <w:basedOn w:val="a4"/>
    <w:rsid w:val="00B10197"/>
    <w:pPr>
      <w:pBdr>
        <w:left w:val="single" w:sz="8" w:space="0" w:color="auto"/>
        <w:right w:val="single" w:sz="8" w:space="0" w:color="auto"/>
      </w:pBdr>
      <w:spacing w:before="100" w:beforeAutospacing="1" w:after="100" w:afterAutospacing="1"/>
      <w:ind w:firstLine="0"/>
      <w:jc w:val="left"/>
    </w:pPr>
    <w:rPr>
      <w:rFonts w:eastAsia="Times New Roman" w:cs="Times New Roman"/>
      <w:szCs w:val="24"/>
      <w:lang w:eastAsia="ru-RU"/>
    </w:rPr>
  </w:style>
  <w:style w:type="paragraph" w:customStyle="1" w:styleId="xl591">
    <w:name w:val="xl591"/>
    <w:basedOn w:val="a4"/>
    <w:rsid w:val="00B10197"/>
    <w:pPr>
      <w:pBdr>
        <w:top w:val="single" w:sz="8" w:space="0" w:color="auto"/>
        <w:left w:val="single" w:sz="8" w:space="0" w:color="auto"/>
        <w:bottom w:val="single" w:sz="8" w:space="0" w:color="auto"/>
      </w:pBdr>
      <w:spacing w:before="100" w:beforeAutospacing="1" w:after="100" w:afterAutospacing="1"/>
      <w:ind w:firstLine="0"/>
      <w:jc w:val="center"/>
    </w:pPr>
    <w:rPr>
      <w:rFonts w:ascii="Times New Roman CYR" w:eastAsia="Times New Roman" w:hAnsi="Times New Roman CYR" w:cs="Times New Roman CYR"/>
      <w:b/>
      <w:bCs/>
      <w:szCs w:val="24"/>
      <w:lang w:eastAsia="ru-RU"/>
    </w:rPr>
  </w:style>
  <w:style w:type="paragraph" w:customStyle="1" w:styleId="xl592">
    <w:name w:val="xl592"/>
    <w:basedOn w:val="a4"/>
    <w:rsid w:val="00B10197"/>
    <w:pPr>
      <w:pBdr>
        <w:top w:val="single" w:sz="8" w:space="0" w:color="auto"/>
        <w:left w:val="single" w:sz="8" w:space="0" w:color="auto"/>
        <w:bottom w:val="single" w:sz="8" w:space="0" w:color="auto"/>
        <w:right w:val="single" w:sz="4" w:space="0" w:color="auto"/>
      </w:pBdr>
      <w:spacing w:before="100" w:beforeAutospacing="1" w:after="100" w:afterAutospacing="1"/>
      <w:ind w:firstLine="0"/>
      <w:jc w:val="center"/>
    </w:pPr>
    <w:rPr>
      <w:rFonts w:eastAsia="Times New Roman" w:cs="Times New Roman"/>
      <w:szCs w:val="24"/>
      <w:lang w:eastAsia="ru-RU"/>
    </w:rPr>
  </w:style>
  <w:style w:type="paragraph" w:customStyle="1" w:styleId="xl593">
    <w:name w:val="xl593"/>
    <w:basedOn w:val="a4"/>
    <w:rsid w:val="00B10197"/>
    <w:pPr>
      <w:pBdr>
        <w:top w:val="single" w:sz="8" w:space="0" w:color="auto"/>
        <w:left w:val="single" w:sz="4" w:space="0" w:color="auto"/>
        <w:bottom w:val="single" w:sz="8" w:space="0" w:color="auto"/>
        <w:right w:val="single" w:sz="4" w:space="0" w:color="auto"/>
      </w:pBdr>
      <w:spacing w:before="100" w:beforeAutospacing="1" w:after="100" w:afterAutospacing="1"/>
      <w:ind w:firstLine="0"/>
      <w:jc w:val="center"/>
    </w:pPr>
    <w:rPr>
      <w:rFonts w:eastAsia="Times New Roman" w:cs="Times New Roman"/>
      <w:szCs w:val="24"/>
      <w:lang w:eastAsia="ru-RU"/>
    </w:rPr>
  </w:style>
  <w:style w:type="paragraph" w:customStyle="1" w:styleId="xl594">
    <w:name w:val="xl594"/>
    <w:basedOn w:val="a4"/>
    <w:rsid w:val="00B10197"/>
    <w:pPr>
      <w:pBdr>
        <w:top w:val="single" w:sz="8" w:space="0" w:color="auto"/>
        <w:left w:val="single" w:sz="8" w:space="0" w:color="auto"/>
        <w:bottom w:val="single" w:sz="8" w:space="0" w:color="auto"/>
        <w:right w:val="single" w:sz="8" w:space="0" w:color="auto"/>
      </w:pBdr>
      <w:spacing w:before="100" w:beforeAutospacing="1" w:after="100" w:afterAutospacing="1"/>
      <w:ind w:firstLine="0"/>
      <w:jc w:val="left"/>
    </w:pPr>
    <w:rPr>
      <w:rFonts w:eastAsia="Times New Roman" w:cs="Times New Roman"/>
      <w:szCs w:val="24"/>
      <w:lang w:eastAsia="ru-RU"/>
    </w:rPr>
  </w:style>
  <w:style w:type="paragraph" w:customStyle="1" w:styleId="xl595">
    <w:name w:val="xl595"/>
    <w:basedOn w:val="a4"/>
    <w:rsid w:val="00B10197"/>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pPr>
    <w:rPr>
      <w:rFonts w:ascii="Times New Roman CYR" w:eastAsia="Times New Roman" w:hAnsi="Times New Roman CYR" w:cs="Times New Roman CYR"/>
      <w:b/>
      <w:bCs/>
      <w:szCs w:val="24"/>
      <w:lang w:eastAsia="ru-RU"/>
    </w:rPr>
  </w:style>
  <w:style w:type="paragraph" w:customStyle="1" w:styleId="xl596">
    <w:name w:val="xl596"/>
    <w:basedOn w:val="a4"/>
    <w:rsid w:val="00B10197"/>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pPr>
    <w:rPr>
      <w:rFonts w:eastAsia="Times New Roman" w:cs="Times New Roman"/>
      <w:szCs w:val="24"/>
      <w:lang w:eastAsia="ru-RU"/>
    </w:rPr>
  </w:style>
  <w:style w:type="paragraph" w:customStyle="1" w:styleId="xl597">
    <w:name w:val="xl597"/>
    <w:basedOn w:val="a4"/>
    <w:rsid w:val="00B1019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lang w:eastAsia="ru-RU"/>
    </w:rPr>
  </w:style>
  <w:style w:type="paragraph" w:customStyle="1" w:styleId="xl598">
    <w:name w:val="xl598"/>
    <w:basedOn w:val="a4"/>
    <w:rsid w:val="00B10197"/>
    <w:pPr>
      <w:pBdr>
        <w:top w:val="single" w:sz="4" w:space="0" w:color="auto"/>
        <w:left w:val="single" w:sz="8" w:space="0" w:color="auto"/>
        <w:bottom w:val="single" w:sz="8" w:space="0" w:color="auto"/>
        <w:right w:val="single" w:sz="8" w:space="0" w:color="auto"/>
      </w:pBdr>
      <w:spacing w:before="100" w:beforeAutospacing="1" w:after="100" w:afterAutospacing="1"/>
      <w:ind w:firstLine="0"/>
      <w:jc w:val="left"/>
    </w:pPr>
    <w:rPr>
      <w:rFonts w:eastAsia="Times New Roman" w:cs="Times New Roman"/>
      <w:szCs w:val="24"/>
      <w:lang w:eastAsia="ru-RU"/>
    </w:rPr>
  </w:style>
  <w:style w:type="paragraph" w:customStyle="1" w:styleId="xl599">
    <w:name w:val="xl599"/>
    <w:basedOn w:val="a4"/>
    <w:rsid w:val="00B10197"/>
    <w:pPr>
      <w:pBdr>
        <w:top w:val="single" w:sz="4" w:space="0" w:color="auto"/>
        <w:left w:val="single" w:sz="8" w:space="0" w:color="auto"/>
        <w:bottom w:val="single" w:sz="8" w:space="0" w:color="auto"/>
        <w:right w:val="single" w:sz="8" w:space="0" w:color="auto"/>
      </w:pBdr>
      <w:spacing w:before="100" w:beforeAutospacing="1" w:after="100" w:afterAutospacing="1"/>
      <w:ind w:firstLine="0"/>
      <w:jc w:val="center"/>
    </w:pPr>
    <w:rPr>
      <w:rFonts w:eastAsia="Times New Roman" w:cs="Times New Roman"/>
      <w:szCs w:val="24"/>
      <w:lang w:eastAsia="ru-RU"/>
    </w:rPr>
  </w:style>
  <w:style w:type="paragraph" w:customStyle="1" w:styleId="xl600">
    <w:name w:val="xl600"/>
    <w:basedOn w:val="a4"/>
    <w:rsid w:val="00B10197"/>
    <w:pPr>
      <w:pBdr>
        <w:left w:val="single" w:sz="8" w:space="0" w:color="auto"/>
        <w:bottom w:val="single" w:sz="8" w:space="0" w:color="auto"/>
        <w:right w:val="single" w:sz="8" w:space="0" w:color="auto"/>
      </w:pBdr>
      <w:spacing w:before="100" w:beforeAutospacing="1" w:after="100" w:afterAutospacing="1"/>
      <w:ind w:firstLine="0"/>
      <w:jc w:val="left"/>
    </w:pPr>
    <w:rPr>
      <w:rFonts w:eastAsia="Times New Roman" w:cs="Times New Roman"/>
      <w:b/>
      <w:bCs/>
      <w:szCs w:val="24"/>
      <w:lang w:eastAsia="ru-RU"/>
    </w:rPr>
  </w:style>
  <w:style w:type="paragraph" w:customStyle="1" w:styleId="xl601">
    <w:name w:val="xl601"/>
    <w:basedOn w:val="a4"/>
    <w:rsid w:val="00B10197"/>
    <w:pPr>
      <w:pBdr>
        <w:left w:val="single" w:sz="8" w:space="0" w:color="auto"/>
        <w:bottom w:val="single" w:sz="8" w:space="0" w:color="auto"/>
        <w:right w:val="single" w:sz="8" w:space="0" w:color="auto"/>
      </w:pBdr>
      <w:spacing w:before="100" w:beforeAutospacing="1" w:after="100" w:afterAutospacing="1"/>
      <w:ind w:firstLine="0"/>
      <w:jc w:val="center"/>
    </w:pPr>
    <w:rPr>
      <w:rFonts w:ascii="Times New Roman CYR" w:eastAsia="Times New Roman" w:hAnsi="Times New Roman CYR" w:cs="Times New Roman CYR"/>
      <w:szCs w:val="24"/>
      <w:lang w:eastAsia="ru-RU"/>
    </w:rPr>
  </w:style>
  <w:style w:type="paragraph" w:styleId="afffff6">
    <w:name w:val="Revision"/>
    <w:hidden/>
    <w:uiPriority w:val="99"/>
    <w:semiHidden/>
    <w:rsid w:val="00B10197"/>
    <w:pPr>
      <w:spacing w:after="0" w:line="240" w:lineRule="auto"/>
    </w:pPr>
    <w:rPr>
      <w:rFonts w:ascii="Times New Roman" w:hAnsi="Times New Roman"/>
      <w:sz w:val="24"/>
      <w:lang w:eastAsia="en-US"/>
    </w:rPr>
  </w:style>
  <w:style w:type="character" w:styleId="afffff7">
    <w:name w:val="line number"/>
    <w:basedOn w:val="a5"/>
    <w:unhideWhenUsed/>
    <w:rsid w:val="00B10197"/>
  </w:style>
  <w:style w:type="paragraph" w:customStyle="1" w:styleId="font8">
    <w:name w:val="font8"/>
    <w:basedOn w:val="a4"/>
    <w:qFormat/>
    <w:rsid w:val="00B10197"/>
    <w:pPr>
      <w:spacing w:before="100" w:beforeAutospacing="1" w:after="100" w:afterAutospacing="1"/>
      <w:ind w:firstLine="0"/>
      <w:jc w:val="left"/>
    </w:pPr>
    <w:rPr>
      <w:rFonts w:eastAsia="Times New Roman" w:cs="Times New Roman"/>
      <w:b/>
      <w:bCs/>
      <w:color w:val="000000"/>
      <w:sz w:val="22"/>
      <w:lang w:eastAsia="ru-RU"/>
    </w:rPr>
  </w:style>
  <w:style w:type="paragraph" w:customStyle="1" w:styleId="font9">
    <w:name w:val="font9"/>
    <w:basedOn w:val="a4"/>
    <w:qFormat/>
    <w:rsid w:val="00B10197"/>
    <w:pPr>
      <w:spacing w:before="100" w:beforeAutospacing="1" w:after="100" w:afterAutospacing="1"/>
      <w:ind w:firstLine="0"/>
      <w:jc w:val="left"/>
    </w:pPr>
    <w:rPr>
      <w:rFonts w:eastAsia="Times New Roman" w:cs="Times New Roman"/>
      <w:color w:val="000000"/>
      <w:sz w:val="22"/>
      <w:lang w:eastAsia="ru-RU"/>
    </w:rPr>
  </w:style>
  <w:style w:type="paragraph" w:customStyle="1" w:styleId="font10">
    <w:name w:val="font10"/>
    <w:basedOn w:val="a4"/>
    <w:qFormat/>
    <w:rsid w:val="00B10197"/>
    <w:pPr>
      <w:spacing w:before="100" w:beforeAutospacing="1" w:after="100" w:afterAutospacing="1"/>
      <w:ind w:firstLine="0"/>
      <w:jc w:val="left"/>
    </w:pPr>
    <w:rPr>
      <w:rFonts w:eastAsia="Times New Roman" w:cs="Times New Roman"/>
      <w:sz w:val="22"/>
      <w:lang w:eastAsia="ru-RU"/>
    </w:rPr>
  </w:style>
  <w:style w:type="paragraph" w:customStyle="1" w:styleId="font11">
    <w:name w:val="font11"/>
    <w:basedOn w:val="a4"/>
    <w:qFormat/>
    <w:rsid w:val="00B10197"/>
    <w:pPr>
      <w:spacing w:before="100" w:beforeAutospacing="1" w:after="100" w:afterAutospacing="1"/>
      <w:ind w:firstLine="0"/>
      <w:jc w:val="left"/>
    </w:pPr>
    <w:rPr>
      <w:rFonts w:eastAsia="Times New Roman" w:cs="Times New Roman"/>
      <w:sz w:val="22"/>
      <w:lang w:eastAsia="ru-RU"/>
    </w:rPr>
  </w:style>
  <w:style w:type="paragraph" w:customStyle="1" w:styleId="font12">
    <w:name w:val="font12"/>
    <w:basedOn w:val="a4"/>
    <w:qFormat/>
    <w:rsid w:val="00B10197"/>
    <w:pPr>
      <w:spacing w:before="100" w:beforeAutospacing="1" w:after="100" w:afterAutospacing="1"/>
      <w:ind w:firstLine="0"/>
      <w:jc w:val="left"/>
    </w:pPr>
    <w:rPr>
      <w:rFonts w:ascii="Tahoma" w:eastAsia="Times New Roman" w:hAnsi="Tahoma" w:cs="Tahoma"/>
      <w:color w:val="000000"/>
      <w:sz w:val="18"/>
      <w:szCs w:val="18"/>
      <w:lang w:eastAsia="ru-RU"/>
    </w:rPr>
  </w:style>
  <w:style w:type="paragraph" w:customStyle="1" w:styleId="font13">
    <w:name w:val="font13"/>
    <w:basedOn w:val="a4"/>
    <w:qFormat/>
    <w:rsid w:val="00B10197"/>
    <w:pPr>
      <w:spacing w:before="100" w:beforeAutospacing="1" w:after="100" w:afterAutospacing="1"/>
      <w:ind w:firstLine="0"/>
      <w:jc w:val="left"/>
    </w:pPr>
    <w:rPr>
      <w:rFonts w:ascii="Tahoma" w:eastAsia="Times New Roman" w:hAnsi="Tahoma" w:cs="Tahoma"/>
      <w:b/>
      <w:bCs/>
      <w:color w:val="000000"/>
      <w:sz w:val="18"/>
      <w:szCs w:val="18"/>
      <w:lang w:eastAsia="ru-RU"/>
    </w:rPr>
  </w:style>
  <w:style w:type="character" w:customStyle="1" w:styleId="wmi-callto">
    <w:name w:val="wmi-callto"/>
    <w:basedOn w:val="a5"/>
    <w:rsid w:val="00B10197"/>
  </w:style>
  <w:style w:type="paragraph" w:styleId="afffff8">
    <w:name w:val="Body Text First Indent"/>
    <w:basedOn w:val="affff7"/>
    <w:link w:val="afffff9"/>
    <w:rsid w:val="00B10197"/>
    <w:pPr>
      <w:adjustRightInd w:val="0"/>
      <w:ind w:firstLine="360"/>
      <w:jc w:val="both"/>
    </w:pPr>
    <w:rPr>
      <w:szCs w:val="20"/>
      <w:lang w:eastAsia="ru-RU"/>
    </w:rPr>
  </w:style>
  <w:style w:type="character" w:customStyle="1" w:styleId="afffff9">
    <w:name w:val="Красная строка Знак"/>
    <w:basedOn w:val="affff8"/>
    <w:link w:val="afffff8"/>
    <w:rsid w:val="00B10197"/>
    <w:rPr>
      <w:rFonts w:ascii="Times New Roman" w:eastAsia="Times New Roman" w:hAnsi="Times New Roman" w:cs="Times New Roman"/>
      <w:sz w:val="24"/>
      <w:szCs w:val="20"/>
      <w:lang w:eastAsia="ru-RU"/>
    </w:rPr>
  </w:style>
  <w:style w:type="paragraph" w:styleId="2f">
    <w:name w:val="List 2"/>
    <w:basedOn w:val="a4"/>
    <w:link w:val="2f0"/>
    <w:rsid w:val="00B10197"/>
    <w:pPr>
      <w:widowControl w:val="0"/>
      <w:autoSpaceDE w:val="0"/>
      <w:autoSpaceDN w:val="0"/>
      <w:adjustRightInd w:val="0"/>
      <w:spacing w:before="0" w:after="0"/>
      <w:ind w:left="566" w:hanging="283"/>
      <w:contextualSpacing/>
    </w:pPr>
    <w:rPr>
      <w:rFonts w:eastAsia="Times New Roman" w:cs="Times New Roman"/>
      <w:szCs w:val="20"/>
      <w:lang w:eastAsia="ru-RU"/>
    </w:rPr>
  </w:style>
  <w:style w:type="paragraph" w:customStyle="1" w:styleId="db9fe9049761426654245bb2dd862eecmsonormal">
    <w:name w:val="db9fe9049761426654245bb2dd862eecmsonormal"/>
    <w:basedOn w:val="a4"/>
    <w:rsid w:val="00B10197"/>
    <w:pPr>
      <w:spacing w:before="100" w:beforeAutospacing="1" w:after="100" w:afterAutospacing="1"/>
      <w:ind w:firstLine="0"/>
      <w:jc w:val="left"/>
    </w:pPr>
    <w:rPr>
      <w:rFonts w:eastAsia="Times New Roman" w:cs="Times New Roman"/>
      <w:szCs w:val="24"/>
    </w:rPr>
  </w:style>
  <w:style w:type="paragraph" w:customStyle="1" w:styleId="ConsPlusTitle">
    <w:name w:val="ConsPlusTitle"/>
    <w:qFormat/>
    <w:rsid w:val="00B10197"/>
    <w:pPr>
      <w:widowControl w:val="0"/>
      <w:autoSpaceDE w:val="0"/>
      <w:autoSpaceDN w:val="0"/>
      <w:spacing w:after="0" w:line="240" w:lineRule="auto"/>
    </w:pPr>
    <w:rPr>
      <w:rFonts w:ascii="Calibri" w:eastAsia="Times New Roman" w:hAnsi="Calibri" w:cs="Calibri"/>
      <w:b/>
      <w:szCs w:val="20"/>
      <w:lang w:eastAsia="ru-RU"/>
    </w:rPr>
  </w:style>
  <w:style w:type="table" w:customStyle="1" w:styleId="TableGrid141">
    <w:name w:val="TableGrid141"/>
    <w:rsid w:val="00B10197"/>
    <w:pPr>
      <w:spacing w:after="0" w:line="240" w:lineRule="auto"/>
    </w:pPr>
    <w:rPr>
      <w:rFonts w:eastAsia="Times New Roman"/>
      <w:lang w:eastAsia="ru-RU"/>
    </w:rPr>
    <w:tblPr>
      <w:tblCellMar>
        <w:top w:w="0" w:type="dxa"/>
        <w:left w:w="0" w:type="dxa"/>
        <w:bottom w:w="0" w:type="dxa"/>
        <w:right w:w="0" w:type="dxa"/>
      </w:tblCellMar>
    </w:tblPr>
  </w:style>
  <w:style w:type="table" w:customStyle="1" w:styleId="74">
    <w:name w:val="Сетка таблицы7"/>
    <w:basedOn w:val="a6"/>
    <w:next w:val="ae"/>
    <w:uiPriority w:val="39"/>
    <w:rsid w:val="00B10197"/>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s-extracted-address">
    <w:name w:val="js-extracted-address"/>
    <w:basedOn w:val="a5"/>
    <w:rsid w:val="00B10197"/>
  </w:style>
  <w:style w:type="character" w:customStyle="1" w:styleId="mail-message-map-nobreak">
    <w:name w:val="mail-message-map-nobreak"/>
    <w:basedOn w:val="a5"/>
    <w:rsid w:val="00B10197"/>
  </w:style>
  <w:style w:type="character" w:customStyle="1" w:styleId="1c">
    <w:name w:val="Неразрешенное упоминание1"/>
    <w:basedOn w:val="a5"/>
    <w:uiPriority w:val="99"/>
    <w:semiHidden/>
    <w:unhideWhenUsed/>
    <w:rsid w:val="00B10197"/>
    <w:rPr>
      <w:color w:val="605E5C"/>
      <w:shd w:val="clear" w:color="auto" w:fill="E1DFDD"/>
    </w:rPr>
  </w:style>
  <w:style w:type="paragraph" w:customStyle="1" w:styleId="font14">
    <w:name w:val="font14"/>
    <w:basedOn w:val="a4"/>
    <w:qFormat/>
    <w:rsid w:val="00B10197"/>
    <w:pPr>
      <w:spacing w:before="100" w:beforeAutospacing="1" w:after="100" w:afterAutospacing="1"/>
      <w:ind w:firstLine="0"/>
      <w:jc w:val="left"/>
    </w:pPr>
    <w:rPr>
      <w:rFonts w:eastAsia="Times New Roman" w:cs="Times New Roman"/>
      <w:color w:val="000000"/>
      <w:sz w:val="22"/>
    </w:rPr>
  </w:style>
  <w:style w:type="paragraph" w:customStyle="1" w:styleId="afffffa">
    <w:name w:val="Нормальный (таблица)"/>
    <w:basedOn w:val="a4"/>
    <w:next w:val="a4"/>
    <w:uiPriority w:val="99"/>
    <w:qFormat/>
    <w:rsid w:val="00B10197"/>
    <w:pPr>
      <w:widowControl w:val="0"/>
      <w:autoSpaceDE w:val="0"/>
      <w:autoSpaceDN w:val="0"/>
      <w:adjustRightInd w:val="0"/>
      <w:spacing w:before="0" w:after="0"/>
      <w:ind w:firstLine="0"/>
    </w:pPr>
    <w:rPr>
      <w:rFonts w:ascii="Times New Roman CYR" w:hAnsi="Times New Roman CYR" w:cs="Times New Roman CYR"/>
      <w:szCs w:val="24"/>
      <w:lang w:eastAsia="ru-RU"/>
    </w:rPr>
  </w:style>
  <w:style w:type="paragraph" w:customStyle="1" w:styleId="afffffb">
    <w:name w:val="Прижатый влево"/>
    <w:basedOn w:val="a4"/>
    <w:next w:val="a4"/>
    <w:uiPriority w:val="99"/>
    <w:qFormat/>
    <w:rsid w:val="00B10197"/>
    <w:pPr>
      <w:widowControl w:val="0"/>
      <w:autoSpaceDE w:val="0"/>
      <w:autoSpaceDN w:val="0"/>
      <w:adjustRightInd w:val="0"/>
      <w:spacing w:before="0" w:after="0"/>
      <w:ind w:firstLine="0"/>
      <w:jc w:val="left"/>
    </w:pPr>
    <w:rPr>
      <w:rFonts w:ascii="Times New Roman CYR" w:hAnsi="Times New Roman CYR" w:cs="Times New Roman CYR"/>
      <w:szCs w:val="24"/>
      <w:lang w:eastAsia="ru-RU"/>
    </w:rPr>
  </w:style>
  <w:style w:type="character" w:customStyle="1" w:styleId="afffffc">
    <w:name w:val="Стиль таблица Знак"/>
    <w:basedOn w:val="a5"/>
    <w:link w:val="afffffd"/>
    <w:locked/>
    <w:rsid w:val="00B10197"/>
    <w:rPr>
      <w:rFonts w:eastAsia="Times New Roman" w:hAnsi="Times New Roman" w:cs="Times New Roman"/>
      <w:color w:val="000000"/>
    </w:rPr>
  </w:style>
  <w:style w:type="paragraph" w:customStyle="1" w:styleId="afffffd">
    <w:name w:val="Стиль таблица"/>
    <w:basedOn w:val="a4"/>
    <w:link w:val="afffffc"/>
    <w:qFormat/>
    <w:rsid w:val="00B10197"/>
    <w:pPr>
      <w:spacing w:before="0" w:after="0"/>
      <w:ind w:firstLine="0"/>
    </w:pPr>
    <w:rPr>
      <w:rFonts w:asciiTheme="minorHAnsi" w:eastAsia="Times New Roman" w:cs="Times New Roman"/>
      <w:color w:val="000000"/>
      <w:sz w:val="22"/>
    </w:rPr>
  </w:style>
  <w:style w:type="character" w:customStyle="1" w:styleId="searchresult">
    <w:name w:val="search_result"/>
    <w:basedOn w:val="a5"/>
    <w:rsid w:val="00B10197"/>
  </w:style>
  <w:style w:type="table" w:customStyle="1" w:styleId="TableNormal1">
    <w:name w:val="Table Normal1"/>
    <w:uiPriority w:val="2"/>
    <w:unhideWhenUsed/>
    <w:qFormat/>
    <w:rsid w:val="00452D30"/>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452D30"/>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452D30"/>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xl184">
    <w:name w:val="xl184"/>
    <w:basedOn w:val="a4"/>
    <w:uiPriority w:val="99"/>
    <w:qFormat/>
    <w:rsid w:val="003478B7"/>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20"/>
      <w:szCs w:val="20"/>
      <w:lang w:eastAsia="ru-RU"/>
    </w:rPr>
  </w:style>
  <w:style w:type="paragraph" w:customStyle="1" w:styleId="xl185">
    <w:name w:val="xl185"/>
    <w:basedOn w:val="a4"/>
    <w:uiPriority w:val="99"/>
    <w:qFormat/>
    <w:rsid w:val="003478B7"/>
    <w:pPr>
      <w:pBdr>
        <w:top w:val="single" w:sz="4" w:space="0" w:color="auto"/>
        <w:left w:val="single" w:sz="4" w:space="0" w:color="auto"/>
        <w:bottom w:val="single" w:sz="4" w:space="0" w:color="auto"/>
        <w:right w:val="single" w:sz="4" w:space="0" w:color="auto"/>
      </w:pBdr>
      <w:shd w:val="clear" w:color="000000" w:fill="ACB9CA"/>
      <w:spacing w:before="100" w:beforeAutospacing="1" w:after="100" w:afterAutospacing="1"/>
      <w:ind w:firstLine="0"/>
      <w:jc w:val="center"/>
      <w:textAlignment w:val="center"/>
    </w:pPr>
    <w:rPr>
      <w:rFonts w:ascii="Arial" w:eastAsia="Times New Roman" w:hAnsi="Arial" w:cs="Arial"/>
      <w:b/>
      <w:bCs/>
      <w:color w:val="000000"/>
      <w:sz w:val="20"/>
      <w:szCs w:val="20"/>
      <w:lang w:eastAsia="ru-RU"/>
    </w:rPr>
  </w:style>
  <w:style w:type="paragraph" w:customStyle="1" w:styleId="xl186">
    <w:name w:val="xl186"/>
    <w:basedOn w:val="a4"/>
    <w:uiPriority w:val="99"/>
    <w:qFormat/>
    <w:rsid w:val="003478B7"/>
    <w:pPr>
      <w:pBdr>
        <w:top w:val="single" w:sz="4" w:space="0" w:color="auto"/>
        <w:left w:val="single" w:sz="4" w:space="0" w:color="auto"/>
        <w:bottom w:val="single" w:sz="4" w:space="0" w:color="auto"/>
        <w:right w:val="single" w:sz="4" w:space="0" w:color="auto"/>
      </w:pBdr>
      <w:shd w:val="clear" w:color="000000" w:fill="ACB9CA"/>
      <w:spacing w:before="100" w:beforeAutospacing="1" w:after="100" w:afterAutospacing="1"/>
      <w:ind w:firstLine="0"/>
      <w:jc w:val="center"/>
      <w:textAlignment w:val="center"/>
    </w:pPr>
    <w:rPr>
      <w:rFonts w:ascii="Arial" w:eastAsia="Times New Roman" w:hAnsi="Arial" w:cs="Arial"/>
      <w:sz w:val="20"/>
      <w:szCs w:val="20"/>
      <w:lang w:eastAsia="ru-RU"/>
    </w:rPr>
  </w:style>
  <w:style w:type="paragraph" w:customStyle="1" w:styleId="xl187">
    <w:name w:val="xl187"/>
    <w:basedOn w:val="a4"/>
    <w:uiPriority w:val="99"/>
    <w:qFormat/>
    <w:rsid w:val="003478B7"/>
    <w:pPr>
      <w:pBdr>
        <w:top w:val="single" w:sz="4" w:space="0" w:color="auto"/>
        <w:left w:val="single" w:sz="4" w:space="0" w:color="auto"/>
        <w:bottom w:val="single" w:sz="4" w:space="0" w:color="auto"/>
      </w:pBdr>
      <w:spacing w:before="100" w:beforeAutospacing="1" w:after="100" w:afterAutospacing="1"/>
      <w:ind w:firstLine="0"/>
      <w:jc w:val="left"/>
      <w:textAlignment w:val="center"/>
    </w:pPr>
    <w:rPr>
      <w:rFonts w:ascii="Arial" w:eastAsia="Times New Roman" w:hAnsi="Arial" w:cs="Arial"/>
      <w:b/>
      <w:bCs/>
      <w:sz w:val="20"/>
      <w:szCs w:val="20"/>
      <w:lang w:eastAsia="ru-RU"/>
    </w:rPr>
  </w:style>
  <w:style w:type="paragraph" w:customStyle="1" w:styleId="xl188">
    <w:name w:val="xl188"/>
    <w:basedOn w:val="a4"/>
    <w:uiPriority w:val="99"/>
    <w:qFormat/>
    <w:rsid w:val="003478B7"/>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ind w:firstLine="0"/>
      <w:jc w:val="left"/>
    </w:pPr>
    <w:rPr>
      <w:rFonts w:ascii="Arial" w:eastAsia="Times New Roman" w:hAnsi="Arial" w:cs="Arial"/>
      <w:b/>
      <w:bCs/>
      <w:sz w:val="20"/>
      <w:szCs w:val="20"/>
      <w:lang w:eastAsia="ru-RU"/>
    </w:rPr>
  </w:style>
  <w:style w:type="paragraph" w:customStyle="1" w:styleId="xl189">
    <w:name w:val="xl189"/>
    <w:basedOn w:val="a4"/>
    <w:uiPriority w:val="99"/>
    <w:qFormat/>
    <w:rsid w:val="003478B7"/>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ind w:firstLine="0"/>
      <w:jc w:val="center"/>
      <w:textAlignment w:val="center"/>
    </w:pPr>
    <w:rPr>
      <w:rFonts w:ascii="Arial" w:eastAsia="Times New Roman" w:hAnsi="Arial" w:cs="Arial"/>
      <w:b/>
      <w:bCs/>
      <w:sz w:val="20"/>
      <w:szCs w:val="20"/>
      <w:lang w:eastAsia="ru-RU"/>
    </w:rPr>
  </w:style>
  <w:style w:type="paragraph" w:customStyle="1" w:styleId="xl190">
    <w:name w:val="xl190"/>
    <w:basedOn w:val="a4"/>
    <w:uiPriority w:val="99"/>
    <w:qFormat/>
    <w:rsid w:val="003478B7"/>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ind w:firstLine="0"/>
      <w:jc w:val="left"/>
    </w:pPr>
    <w:rPr>
      <w:rFonts w:ascii="Arial" w:eastAsia="Times New Roman" w:hAnsi="Arial" w:cs="Arial"/>
      <w:b/>
      <w:bCs/>
      <w:sz w:val="20"/>
      <w:szCs w:val="20"/>
      <w:lang w:eastAsia="ru-RU"/>
    </w:rPr>
  </w:style>
  <w:style w:type="paragraph" w:customStyle="1" w:styleId="xl191">
    <w:name w:val="xl191"/>
    <w:basedOn w:val="a4"/>
    <w:uiPriority w:val="99"/>
    <w:qFormat/>
    <w:rsid w:val="003478B7"/>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ind w:firstLine="0"/>
      <w:jc w:val="center"/>
      <w:textAlignment w:val="center"/>
    </w:pPr>
    <w:rPr>
      <w:rFonts w:ascii="Arial" w:eastAsia="Times New Roman" w:hAnsi="Arial" w:cs="Arial"/>
      <w:b/>
      <w:bCs/>
      <w:sz w:val="20"/>
      <w:szCs w:val="20"/>
      <w:lang w:eastAsia="ru-RU"/>
    </w:rPr>
  </w:style>
  <w:style w:type="paragraph" w:customStyle="1" w:styleId="xl192">
    <w:name w:val="xl192"/>
    <w:basedOn w:val="a4"/>
    <w:uiPriority w:val="99"/>
    <w:qFormat/>
    <w:rsid w:val="003478B7"/>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Calibri" w:eastAsia="Times New Roman" w:hAnsi="Calibri" w:cs="Calibri"/>
      <w:szCs w:val="24"/>
      <w:lang w:eastAsia="ru-RU"/>
    </w:rPr>
  </w:style>
  <w:style w:type="paragraph" w:customStyle="1" w:styleId="xl193">
    <w:name w:val="xl193"/>
    <w:basedOn w:val="a4"/>
    <w:uiPriority w:val="99"/>
    <w:qFormat/>
    <w:rsid w:val="003478B7"/>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20"/>
      <w:szCs w:val="20"/>
      <w:lang w:eastAsia="ru-RU"/>
    </w:rPr>
  </w:style>
  <w:style w:type="paragraph" w:customStyle="1" w:styleId="xl194">
    <w:name w:val="xl194"/>
    <w:basedOn w:val="a4"/>
    <w:uiPriority w:val="99"/>
    <w:qFormat/>
    <w:rsid w:val="003478B7"/>
    <w:pPr>
      <w:pBdr>
        <w:left w:val="single" w:sz="4" w:space="0" w:color="auto"/>
        <w:bottom w:val="single" w:sz="4" w:space="0" w:color="auto"/>
        <w:right w:val="single" w:sz="4" w:space="0" w:color="auto"/>
      </w:pBdr>
      <w:shd w:val="clear" w:color="000000" w:fill="ACB9CA"/>
      <w:spacing w:before="100" w:beforeAutospacing="1" w:after="100" w:afterAutospacing="1"/>
      <w:ind w:firstLine="0"/>
      <w:jc w:val="left"/>
      <w:textAlignment w:val="center"/>
    </w:pPr>
    <w:rPr>
      <w:rFonts w:ascii="Arial" w:eastAsia="Times New Roman" w:hAnsi="Arial" w:cs="Arial"/>
      <w:b/>
      <w:bCs/>
      <w:sz w:val="20"/>
      <w:szCs w:val="20"/>
      <w:lang w:eastAsia="ru-RU"/>
    </w:rPr>
  </w:style>
  <w:style w:type="paragraph" w:customStyle="1" w:styleId="xl195">
    <w:name w:val="xl195"/>
    <w:basedOn w:val="a4"/>
    <w:uiPriority w:val="99"/>
    <w:qFormat/>
    <w:rsid w:val="003478B7"/>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Arial" w:eastAsia="Times New Roman" w:hAnsi="Arial" w:cs="Arial"/>
      <w:color w:val="000000"/>
      <w:sz w:val="20"/>
      <w:szCs w:val="20"/>
      <w:lang w:eastAsia="ru-RU"/>
    </w:rPr>
  </w:style>
  <w:style w:type="paragraph" w:customStyle="1" w:styleId="xl196">
    <w:name w:val="xl196"/>
    <w:basedOn w:val="a4"/>
    <w:uiPriority w:val="99"/>
    <w:qFormat/>
    <w:rsid w:val="003478B7"/>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b/>
      <w:bCs/>
      <w:sz w:val="20"/>
      <w:szCs w:val="20"/>
      <w:lang w:eastAsia="ru-RU"/>
    </w:rPr>
  </w:style>
  <w:style w:type="paragraph" w:customStyle="1" w:styleId="afffffe">
    <w:name w:val="таблицы"/>
    <w:basedOn w:val="a4"/>
    <w:link w:val="affffff"/>
    <w:qFormat/>
    <w:rsid w:val="003478B7"/>
    <w:pPr>
      <w:spacing w:before="0" w:after="0"/>
      <w:ind w:firstLine="0"/>
      <w:jc w:val="center"/>
    </w:pPr>
    <w:rPr>
      <w:rFonts w:eastAsia="Times New Roman" w:cs="Arial"/>
      <w:bCs/>
      <w:color w:val="000000"/>
      <w:sz w:val="20"/>
      <w:szCs w:val="20"/>
      <w:lang w:eastAsia="ru-RU"/>
    </w:rPr>
  </w:style>
  <w:style w:type="character" w:customStyle="1" w:styleId="affffff">
    <w:name w:val="таблицы Знак"/>
    <w:basedOn w:val="a5"/>
    <w:link w:val="afffffe"/>
    <w:rsid w:val="003478B7"/>
    <w:rPr>
      <w:rFonts w:ascii="Times New Roman" w:eastAsia="Times New Roman" w:hAnsi="Times New Roman" w:cs="Arial"/>
      <w:bCs/>
      <w:color w:val="000000"/>
      <w:sz w:val="20"/>
      <w:szCs w:val="20"/>
      <w:lang w:eastAsia="ru-RU"/>
    </w:rPr>
  </w:style>
  <w:style w:type="table" w:styleId="affffff0">
    <w:name w:val="Grid Table Light"/>
    <w:basedOn w:val="a6"/>
    <w:uiPriority w:val="40"/>
    <w:rsid w:val="00431421"/>
    <w:pPr>
      <w:spacing w:after="0" w:line="240" w:lineRule="auto"/>
    </w:pPr>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1d">
    <w:name w:val="Для таблицы (приложения 1)"/>
    <w:basedOn w:val="a4"/>
    <w:uiPriority w:val="99"/>
    <w:qFormat/>
    <w:rsid w:val="00250F6F"/>
    <w:pPr>
      <w:widowControl w:val="0"/>
      <w:adjustRightInd w:val="0"/>
      <w:spacing w:before="0" w:after="0" w:line="240" w:lineRule="atLeast"/>
      <w:ind w:firstLine="0"/>
      <w:jc w:val="right"/>
      <w:textAlignment w:val="baseline"/>
    </w:pPr>
    <w:rPr>
      <w:rFonts w:ascii="Arial" w:eastAsia="Times New Roman" w:hAnsi="Arial" w:cs="Times New Roman"/>
      <w:bCs/>
      <w:color w:val="000000"/>
      <w:spacing w:val="-5"/>
      <w:sz w:val="18"/>
      <w:lang w:eastAsia="en-US"/>
    </w:rPr>
  </w:style>
  <w:style w:type="character" w:customStyle="1" w:styleId="2f0">
    <w:name w:val="Список 2 Знак"/>
    <w:basedOn w:val="affffff1"/>
    <w:link w:val="2f"/>
    <w:rsid w:val="00250F6F"/>
    <w:rPr>
      <w:rFonts w:ascii="Times New Roman" w:eastAsia="Times New Roman" w:hAnsi="Times New Roman" w:cs="Times New Roman"/>
      <w:spacing w:val="-5"/>
      <w:sz w:val="24"/>
      <w:szCs w:val="20"/>
      <w:lang w:eastAsia="ru-RU"/>
    </w:rPr>
  </w:style>
  <w:style w:type="character" w:styleId="affffff2">
    <w:name w:val="endnote reference"/>
    <w:rsid w:val="00250F6F"/>
    <w:rPr>
      <w:vertAlign w:val="superscript"/>
    </w:rPr>
  </w:style>
  <w:style w:type="paragraph" w:styleId="affffff3">
    <w:name w:val="endnote text"/>
    <w:basedOn w:val="a4"/>
    <w:link w:val="affffff4"/>
    <w:uiPriority w:val="99"/>
    <w:rsid w:val="00250F6F"/>
    <w:pPr>
      <w:widowControl w:val="0"/>
      <w:adjustRightInd w:val="0"/>
      <w:spacing w:before="0" w:after="0" w:line="360" w:lineRule="auto"/>
      <w:ind w:firstLine="567"/>
      <w:textAlignment w:val="baseline"/>
    </w:pPr>
    <w:rPr>
      <w:rFonts w:ascii="Arial" w:eastAsia="Microsoft YaHei" w:hAnsi="Arial" w:cs="Times New Roman"/>
      <w:spacing w:val="-5"/>
      <w:lang w:eastAsia="en-US"/>
    </w:rPr>
  </w:style>
  <w:style w:type="character" w:customStyle="1" w:styleId="affffff4">
    <w:name w:val="Текст концевой сноски Знак"/>
    <w:basedOn w:val="a5"/>
    <w:link w:val="affffff3"/>
    <w:uiPriority w:val="99"/>
    <w:rsid w:val="00250F6F"/>
    <w:rPr>
      <w:rFonts w:ascii="Arial" w:eastAsia="Microsoft YaHei" w:hAnsi="Arial" w:cs="Times New Roman"/>
      <w:spacing w:val="-5"/>
      <w:sz w:val="24"/>
      <w:lang w:eastAsia="en-US"/>
    </w:rPr>
  </w:style>
  <w:style w:type="paragraph" w:styleId="1e">
    <w:name w:val="index 1"/>
    <w:basedOn w:val="a4"/>
    <w:autoRedefine/>
    <w:rsid w:val="00250F6F"/>
    <w:pPr>
      <w:widowControl w:val="0"/>
      <w:adjustRightInd w:val="0"/>
      <w:spacing w:before="0" w:after="0" w:line="360" w:lineRule="auto"/>
      <w:ind w:firstLine="567"/>
      <w:textAlignment w:val="baseline"/>
    </w:pPr>
    <w:rPr>
      <w:rFonts w:ascii="Arial" w:eastAsia="Microsoft YaHei" w:hAnsi="Arial" w:cs="Times New Roman"/>
      <w:spacing w:val="-5"/>
      <w:lang w:eastAsia="en-US"/>
    </w:rPr>
  </w:style>
  <w:style w:type="paragraph" w:styleId="2f1">
    <w:name w:val="index 2"/>
    <w:basedOn w:val="a4"/>
    <w:autoRedefine/>
    <w:rsid w:val="00250F6F"/>
    <w:pPr>
      <w:widowControl w:val="0"/>
      <w:adjustRightInd w:val="0"/>
      <w:spacing w:before="0" w:after="0" w:line="360" w:lineRule="auto"/>
      <w:ind w:left="720" w:firstLine="567"/>
      <w:textAlignment w:val="baseline"/>
    </w:pPr>
    <w:rPr>
      <w:rFonts w:ascii="Arial" w:eastAsia="Microsoft YaHei" w:hAnsi="Arial" w:cs="Times New Roman"/>
      <w:spacing w:val="-5"/>
      <w:lang w:eastAsia="en-US"/>
    </w:rPr>
  </w:style>
  <w:style w:type="paragraph" w:styleId="39">
    <w:name w:val="index 3"/>
    <w:basedOn w:val="a4"/>
    <w:autoRedefine/>
    <w:rsid w:val="00250F6F"/>
    <w:pPr>
      <w:widowControl w:val="0"/>
      <w:adjustRightInd w:val="0"/>
      <w:spacing w:before="0" w:after="0" w:line="360" w:lineRule="auto"/>
      <w:ind w:firstLine="567"/>
      <w:textAlignment w:val="baseline"/>
    </w:pPr>
    <w:rPr>
      <w:rFonts w:ascii="Arial" w:eastAsia="Microsoft YaHei" w:hAnsi="Arial" w:cs="Times New Roman"/>
      <w:spacing w:val="-5"/>
      <w:lang w:eastAsia="en-US"/>
    </w:rPr>
  </w:style>
  <w:style w:type="paragraph" w:styleId="47">
    <w:name w:val="index 4"/>
    <w:basedOn w:val="a4"/>
    <w:autoRedefine/>
    <w:rsid w:val="00250F6F"/>
    <w:pPr>
      <w:widowControl w:val="0"/>
      <w:adjustRightInd w:val="0"/>
      <w:spacing w:before="0" w:after="0" w:line="360" w:lineRule="auto"/>
      <w:ind w:left="1440" w:firstLine="567"/>
      <w:textAlignment w:val="baseline"/>
    </w:pPr>
    <w:rPr>
      <w:rFonts w:ascii="Arial" w:eastAsia="Microsoft YaHei" w:hAnsi="Arial" w:cs="Times New Roman"/>
      <w:spacing w:val="-5"/>
      <w:lang w:eastAsia="en-US"/>
    </w:rPr>
  </w:style>
  <w:style w:type="paragraph" w:styleId="55">
    <w:name w:val="index 5"/>
    <w:basedOn w:val="a4"/>
    <w:autoRedefine/>
    <w:rsid w:val="00250F6F"/>
    <w:pPr>
      <w:widowControl w:val="0"/>
      <w:adjustRightInd w:val="0"/>
      <w:spacing w:before="0" w:after="0" w:line="360" w:lineRule="auto"/>
      <w:ind w:left="1800" w:firstLine="567"/>
      <w:textAlignment w:val="baseline"/>
    </w:pPr>
    <w:rPr>
      <w:rFonts w:ascii="Arial" w:eastAsia="Microsoft YaHei" w:hAnsi="Arial" w:cs="Times New Roman"/>
      <w:spacing w:val="-5"/>
      <w:lang w:eastAsia="en-US"/>
    </w:rPr>
  </w:style>
  <w:style w:type="paragraph" w:styleId="affffff5">
    <w:name w:val="index heading"/>
    <w:basedOn w:val="a4"/>
    <w:next w:val="1e"/>
    <w:qFormat/>
    <w:rsid w:val="00250F6F"/>
    <w:pPr>
      <w:widowControl w:val="0"/>
      <w:adjustRightInd w:val="0"/>
      <w:spacing w:before="0" w:after="0" w:line="480" w:lineRule="atLeast"/>
      <w:ind w:firstLine="567"/>
      <w:textAlignment w:val="baseline"/>
    </w:pPr>
    <w:rPr>
      <w:rFonts w:ascii="Arial Black" w:eastAsia="Microsoft YaHei" w:hAnsi="Arial Black" w:cs="Times New Roman"/>
      <w:spacing w:val="-5"/>
      <w:lang w:eastAsia="en-US"/>
    </w:rPr>
  </w:style>
  <w:style w:type="paragraph" w:styleId="affffff6">
    <w:name w:val="List"/>
    <w:aliases w:val="List Char"/>
    <w:basedOn w:val="a4"/>
    <w:link w:val="affffff1"/>
    <w:qFormat/>
    <w:rsid w:val="00250F6F"/>
    <w:pPr>
      <w:widowControl w:val="0"/>
      <w:adjustRightInd w:val="0"/>
      <w:spacing w:before="0" w:after="0" w:line="360" w:lineRule="auto"/>
      <w:ind w:firstLine="0"/>
      <w:textAlignment w:val="baseline"/>
    </w:pPr>
    <w:rPr>
      <w:rFonts w:ascii="Arial" w:eastAsia="Microsoft YaHei" w:hAnsi="Arial" w:cs="Times New Roman"/>
      <w:spacing w:val="-5"/>
      <w:sz w:val="20"/>
      <w:lang w:eastAsia="en-US"/>
    </w:rPr>
  </w:style>
  <w:style w:type="character" w:customStyle="1" w:styleId="affffff1">
    <w:name w:val="Список Знак"/>
    <w:aliases w:val="List Char Знак"/>
    <w:basedOn w:val="a5"/>
    <w:link w:val="affffff6"/>
    <w:rsid w:val="00250F6F"/>
    <w:rPr>
      <w:rFonts w:ascii="Arial" w:eastAsia="Microsoft YaHei" w:hAnsi="Arial" w:cs="Times New Roman"/>
      <w:spacing w:val="-5"/>
      <w:sz w:val="20"/>
      <w:lang w:eastAsia="en-US"/>
    </w:rPr>
  </w:style>
  <w:style w:type="paragraph" w:styleId="affffff7">
    <w:name w:val="table of authorities"/>
    <w:basedOn w:val="a4"/>
    <w:uiPriority w:val="99"/>
    <w:semiHidden/>
    <w:rsid w:val="00250F6F"/>
    <w:pPr>
      <w:widowControl w:val="0"/>
      <w:tabs>
        <w:tab w:val="right" w:leader="dot" w:pos="7560"/>
      </w:tabs>
      <w:adjustRightInd w:val="0"/>
      <w:spacing w:before="0" w:after="0" w:line="360" w:lineRule="auto"/>
      <w:ind w:left="1440" w:hanging="360"/>
      <w:textAlignment w:val="baseline"/>
    </w:pPr>
    <w:rPr>
      <w:rFonts w:ascii="Arial" w:eastAsia="Microsoft YaHei" w:hAnsi="Arial" w:cs="Times New Roman"/>
      <w:spacing w:val="-5"/>
      <w:lang w:eastAsia="en-US"/>
    </w:rPr>
  </w:style>
  <w:style w:type="paragraph" w:styleId="affffff8">
    <w:name w:val="toa heading"/>
    <w:basedOn w:val="a4"/>
    <w:next w:val="affffff7"/>
    <w:qFormat/>
    <w:rsid w:val="00250F6F"/>
    <w:pPr>
      <w:keepNext/>
      <w:widowControl w:val="0"/>
      <w:adjustRightInd w:val="0"/>
      <w:spacing w:before="0" w:after="0" w:line="480" w:lineRule="atLeast"/>
      <w:ind w:firstLine="567"/>
      <w:textAlignment w:val="baseline"/>
    </w:pPr>
    <w:rPr>
      <w:rFonts w:ascii="Arial Black" w:eastAsia="Microsoft YaHei" w:hAnsi="Arial Black" w:cs="Times New Roman"/>
      <w:b/>
      <w:spacing w:val="-10"/>
      <w:kern w:val="28"/>
      <w:lang w:eastAsia="en-US"/>
    </w:rPr>
  </w:style>
  <w:style w:type="paragraph" w:styleId="affffff9">
    <w:name w:val="Document Map"/>
    <w:basedOn w:val="a4"/>
    <w:link w:val="affffffa"/>
    <w:uiPriority w:val="99"/>
    <w:rsid w:val="00250F6F"/>
    <w:pPr>
      <w:widowControl w:val="0"/>
      <w:shd w:val="clear" w:color="auto" w:fill="000080"/>
      <w:adjustRightInd w:val="0"/>
      <w:spacing w:before="0" w:after="0" w:line="360" w:lineRule="auto"/>
      <w:ind w:firstLine="567"/>
      <w:textAlignment w:val="baseline"/>
    </w:pPr>
    <w:rPr>
      <w:rFonts w:ascii="Tahoma" w:eastAsia="Microsoft YaHei" w:hAnsi="Tahoma" w:cs="Tahoma"/>
      <w:spacing w:val="-5"/>
      <w:lang w:eastAsia="en-US"/>
    </w:rPr>
  </w:style>
  <w:style w:type="character" w:customStyle="1" w:styleId="affffffa">
    <w:name w:val="Схема документа Знак"/>
    <w:basedOn w:val="a5"/>
    <w:link w:val="affffff9"/>
    <w:uiPriority w:val="99"/>
    <w:rsid w:val="00250F6F"/>
    <w:rPr>
      <w:rFonts w:ascii="Tahoma" w:eastAsia="Microsoft YaHei" w:hAnsi="Tahoma" w:cs="Tahoma"/>
      <w:spacing w:val="-5"/>
      <w:sz w:val="24"/>
      <w:shd w:val="clear" w:color="auto" w:fill="000080"/>
      <w:lang w:eastAsia="en-US"/>
    </w:rPr>
  </w:style>
  <w:style w:type="character" w:customStyle="1" w:styleId="affffffb">
    <w:name w:val="рисунок Знак"/>
    <w:basedOn w:val="a5"/>
    <w:link w:val="affffffc"/>
    <w:rsid w:val="00250F6F"/>
    <w:rPr>
      <w:lang w:eastAsia="ru-RU"/>
    </w:rPr>
  </w:style>
  <w:style w:type="paragraph" w:customStyle="1" w:styleId="affffffc">
    <w:name w:val="рисунок"/>
    <w:basedOn w:val="a4"/>
    <w:next w:val="a4"/>
    <w:link w:val="affffffb"/>
    <w:qFormat/>
    <w:rsid w:val="00250F6F"/>
    <w:pPr>
      <w:keepNext/>
      <w:spacing w:before="0" w:after="0" w:line="360" w:lineRule="auto"/>
      <w:ind w:firstLine="567"/>
      <w:jc w:val="center"/>
    </w:pPr>
    <w:rPr>
      <w:rFonts w:asciiTheme="minorHAnsi" w:hAnsiTheme="minorHAnsi"/>
      <w:sz w:val="22"/>
      <w:lang w:eastAsia="ru-RU"/>
    </w:rPr>
  </w:style>
  <w:style w:type="paragraph" w:customStyle="1" w:styleId="0">
    <w:name w:val="Заголовок 0"/>
    <w:basedOn w:val="1"/>
    <w:uiPriority w:val="99"/>
    <w:qFormat/>
    <w:rsid w:val="00250F6F"/>
    <w:pPr>
      <w:keepLines w:val="0"/>
      <w:numPr>
        <w:numId w:val="0"/>
      </w:numPr>
      <w:spacing w:before="0" w:after="0"/>
    </w:pPr>
    <w:rPr>
      <w:rFonts w:eastAsia="Microsoft YaHei"/>
      <w:b w:val="0"/>
      <w:caps/>
      <w:color w:val="auto"/>
      <w:szCs w:val="24"/>
      <w:lang w:eastAsia="ru-RU"/>
    </w:rPr>
  </w:style>
  <w:style w:type="table" w:styleId="56">
    <w:name w:val="Table Grid 5"/>
    <w:basedOn w:val="a6"/>
    <w:rsid w:val="00250F6F"/>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6">
    <w:name w:val="Table Grid1"/>
    <w:basedOn w:val="a6"/>
    <w:next w:val="ae"/>
    <w:rsid w:val="00250F6F"/>
    <w:pPr>
      <w:spacing w:after="0" w:line="240" w:lineRule="auto"/>
    </w:pPr>
    <w:rPr>
      <w:rFonts w:ascii="Times New Roman" w:eastAsia="Times New Roman" w:hAnsi="Times New Roman" w:cs="Times New Roman"/>
      <w:sz w:val="20"/>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affffffd">
    <w:name w:val="Папушкин"/>
    <w:basedOn w:val="ae"/>
    <w:rsid w:val="00250F6F"/>
    <w:pPr>
      <w:jc w:val="center"/>
    </w:pPr>
    <w:rPr>
      <w:rFonts w:ascii="Arial" w:eastAsia="Times New Roman" w:hAnsi="Arial" w:cs="Times New Roman"/>
      <w:sz w:val="18"/>
      <w:szCs w:val="18"/>
      <w:lang w:eastAsia="ru-RU"/>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0">
    <w:name w:val="Сетка таблицы 52"/>
    <w:basedOn w:val="a6"/>
    <w:next w:val="56"/>
    <w:rsid w:val="00250F6F"/>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7">
    <w:name w:val="Заголовок таблицы Знак"/>
    <w:basedOn w:val="a5"/>
    <w:link w:val="af6"/>
    <w:rsid w:val="00250F6F"/>
    <w:rPr>
      <w:rFonts w:ascii="Times New Roman" w:eastAsia="Times New Roman" w:hAnsi="Times New Roman" w:cs="Times New Roman"/>
      <w:b/>
      <w:bCs/>
      <w:color w:val="000000"/>
      <w:sz w:val="16"/>
      <w:szCs w:val="16"/>
      <w:lang w:eastAsia="ru-RU"/>
    </w:rPr>
  </w:style>
  <w:style w:type="paragraph" w:styleId="a">
    <w:name w:val="List Number"/>
    <w:basedOn w:val="a4"/>
    <w:qFormat/>
    <w:rsid w:val="00250F6F"/>
    <w:pPr>
      <w:widowControl w:val="0"/>
      <w:numPr>
        <w:numId w:val="9"/>
      </w:numPr>
      <w:adjustRightInd w:val="0"/>
      <w:spacing w:before="0" w:after="0" w:line="360" w:lineRule="auto"/>
      <w:contextualSpacing/>
      <w:textAlignment w:val="baseline"/>
    </w:pPr>
    <w:rPr>
      <w:rFonts w:ascii="Arial" w:eastAsia="Microsoft YaHei" w:hAnsi="Arial" w:cs="Times New Roman"/>
      <w:spacing w:val="-5"/>
      <w:lang w:eastAsia="en-US"/>
    </w:rPr>
  </w:style>
  <w:style w:type="paragraph" w:styleId="3a">
    <w:name w:val="List 3"/>
    <w:basedOn w:val="affffff6"/>
    <w:rsid w:val="00250F6F"/>
    <w:pPr>
      <w:ind w:left="2160"/>
    </w:pPr>
  </w:style>
  <w:style w:type="paragraph" w:styleId="48">
    <w:name w:val="List 4"/>
    <w:basedOn w:val="affffff6"/>
    <w:rsid w:val="00250F6F"/>
    <w:pPr>
      <w:ind w:left="2520"/>
    </w:pPr>
  </w:style>
  <w:style w:type="paragraph" w:styleId="57">
    <w:name w:val="List 5"/>
    <w:basedOn w:val="affffff6"/>
    <w:rsid w:val="00250F6F"/>
    <w:pPr>
      <w:ind w:left="2880"/>
    </w:pPr>
  </w:style>
  <w:style w:type="paragraph" w:styleId="30">
    <w:name w:val="List Bullet 3"/>
    <w:basedOn w:val="a4"/>
    <w:uiPriority w:val="36"/>
    <w:qFormat/>
    <w:rsid w:val="00250F6F"/>
    <w:pPr>
      <w:widowControl w:val="0"/>
      <w:numPr>
        <w:numId w:val="10"/>
      </w:numPr>
      <w:adjustRightInd w:val="0"/>
      <w:spacing w:before="0" w:after="0" w:line="360" w:lineRule="auto"/>
      <w:ind w:left="714" w:hanging="357"/>
      <w:textAlignment w:val="baseline"/>
    </w:pPr>
    <w:rPr>
      <w:rFonts w:ascii="Arial" w:eastAsia="Microsoft YaHei" w:hAnsi="Arial" w:cs="Times New Roman"/>
      <w:spacing w:val="-5"/>
      <w:lang w:eastAsia="en-US"/>
    </w:rPr>
  </w:style>
  <w:style w:type="paragraph" w:styleId="49">
    <w:name w:val="List Bullet 4"/>
    <w:basedOn w:val="a4"/>
    <w:autoRedefine/>
    <w:uiPriority w:val="36"/>
    <w:qFormat/>
    <w:rsid w:val="00250F6F"/>
    <w:pPr>
      <w:widowControl w:val="0"/>
      <w:adjustRightInd w:val="0"/>
      <w:spacing w:before="0" w:after="0" w:line="360" w:lineRule="auto"/>
      <w:ind w:firstLine="0"/>
      <w:textAlignment w:val="baseline"/>
    </w:pPr>
    <w:rPr>
      <w:rFonts w:ascii="Arial" w:eastAsia="Microsoft YaHei" w:hAnsi="Arial" w:cs="Times New Roman"/>
      <w:spacing w:val="-5"/>
      <w:lang w:eastAsia="en-US"/>
    </w:rPr>
  </w:style>
  <w:style w:type="paragraph" w:styleId="58">
    <w:name w:val="List Bullet 5"/>
    <w:basedOn w:val="a4"/>
    <w:autoRedefine/>
    <w:uiPriority w:val="36"/>
    <w:qFormat/>
    <w:rsid w:val="00250F6F"/>
    <w:pPr>
      <w:widowControl w:val="0"/>
      <w:adjustRightInd w:val="0"/>
      <w:spacing w:before="0" w:after="0" w:line="360" w:lineRule="auto"/>
      <w:ind w:firstLine="0"/>
      <w:textAlignment w:val="baseline"/>
    </w:pPr>
    <w:rPr>
      <w:rFonts w:ascii="Arial" w:eastAsia="Microsoft YaHei" w:hAnsi="Arial" w:cs="Times New Roman"/>
      <w:spacing w:val="-5"/>
      <w:lang w:eastAsia="en-US"/>
    </w:rPr>
  </w:style>
  <w:style w:type="paragraph" w:styleId="2f2">
    <w:name w:val="List Number 2"/>
    <w:basedOn w:val="a"/>
    <w:uiPriority w:val="99"/>
    <w:rsid w:val="00250F6F"/>
    <w:pPr>
      <w:numPr>
        <w:numId w:val="0"/>
      </w:numPr>
      <w:contextualSpacing w:val="0"/>
    </w:pPr>
  </w:style>
  <w:style w:type="paragraph" w:styleId="3b">
    <w:name w:val="List Number 3"/>
    <w:basedOn w:val="a"/>
    <w:rsid w:val="00250F6F"/>
    <w:pPr>
      <w:numPr>
        <w:numId w:val="0"/>
      </w:numPr>
      <w:contextualSpacing w:val="0"/>
    </w:pPr>
  </w:style>
  <w:style w:type="paragraph" w:styleId="4a">
    <w:name w:val="List Number 4"/>
    <w:basedOn w:val="a"/>
    <w:rsid w:val="00250F6F"/>
    <w:pPr>
      <w:numPr>
        <w:numId w:val="0"/>
      </w:numPr>
      <w:contextualSpacing w:val="0"/>
    </w:pPr>
  </w:style>
  <w:style w:type="paragraph" w:styleId="59">
    <w:name w:val="List Number 5"/>
    <w:basedOn w:val="a"/>
    <w:rsid w:val="00250F6F"/>
    <w:pPr>
      <w:numPr>
        <w:numId w:val="0"/>
      </w:numPr>
      <w:contextualSpacing w:val="0"/>
    </w:pPr>
  </w:style>
  <w:style w:type="paragraph" w:customStyle="1" w:styleId="affffffe">
    <w:name w:val="Нормальный"/>
    <w:uiPriority w:val="99"/>
    <w:qFormat/>
    <w:rsid w:val="00250F6F"/>
    <w:pPr>
      <w:tabs>
        <w:tab w:val="left" w:pos="567"/>
        <w:tab w:val="left" w:pos="2268"/>
        <w:tab w:val="left" w:pos="3118"/>
        <w:tab w:val="left" w:pos="4039"/>
        <w:tab w:val="left" w:pos="4819"/>
        <w:tab w:val="left" w:pos="5670"/>
        <w:tab w:val="left" w:pos="6520"/>
      </w:tabs>
      <w:spacing w:after="0" w:line="360" w:lineRule="auto"/>
    </w:pPr>
    <w:rPr>
      <w:rFonts w:ascii="Courier New" w:eastAsia="Times New Roman" w:hAnsi="Courier New" w:cs="Times New Roman"/>
      <w:b/>
      <w:sz w:val="24"/>
      <w:szCs w:val="20"/>
      <w:lang w:eastAsia="ru-RU"/>
    </w:rPr>
  </w:style>
  <w:style w:type="table" w:styleId="3c">
    <w:name w:val="Table Columns 3"/>
    <w:basedOn w:val="a6"/>
    <w:rsid w:val="00250F6F"/>
    <w:pPr>
      <w:widowControl w:val="0"/>
      <w:adjustRightInd w:val="0"/>
      <w:spacing w:after="0" w:line="360" w:lineRule="atLeast"/>
      <w:ind w:firstLine="567"/>
      <w:jc w:val="both"/>
      <w:textAlignment w:val="baseline"/>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b">
    <w:name w:val="Table Columns 4"/>
    <w:basedOn w:val="a6"/>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a">
    <w:name w:val="Table Columns 5"/>
    <w:basedOn w:val="a6"/>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
    <w:name w:val="Table List 1"/>
    <w:basedOn w:val="a6"/>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rsid w:val="00250F6F"/>
    <w:pPr>
      <w:widowControl w:val="0"/>
      <w:adjustRightInd w:val="0"/>
      <w:spacing w:after="0" w:line="360" w:lineRule="atLeast"/>
      <w:ind w:firstLine="567"/>
      <w:jc w:val="both"/>
      <w:textAlignment w:val="baseline"/>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6"/>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
    <w:name w:val="Table Contemporary"/>
    <w:basedOn w:val="a6"/>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
    <w:name w:val="Средний список 11"/>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
    <w:name w:val="Средний список 1 - Акцент 11"/>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Yu Mincho" w:eastAsia="Times New Roman" w:hAnsi="Yu Mincho"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2f4">
    <w:name w:val="Table Simple 2"/>
    <w:basedOn w:val="a6"/>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afffffff0">
    <w:name w:val="Table Professional"/>
    <w:basedOn w:val="a6"/>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1">
    <w:name w:val="List Bullet"/>
    <w:basedOn w:val="affffff6"/>
    <w:link w:val="afffffff1"/>
    <w:qFormat/>
    <w:rsid w:val="00250F6F"/>
    <w:pPr>
      <w:numPr>
        <w:numId w:val="11"/>
      </w:numPr>
    </w:pPr>
    <w:rPr>
      <w:rFonts w:eastAsia="Times New Roman"/>
      <w:sz w:val="22"/>
    </w:rPr>
  </w:style>
  <w:style w:type="paragraph" w:styleId="2">
    <w:name w:val="List Bullet 2"/>
    <w:basedOn w:val="a1"/>
    <w:autoRedefine/>
    <w:uiPriority w:val="36"/>
    <w:qFormat/>
    <w:rsid w:val="00250F6F"/>
    <w:pPr>
      <w:numPr>
        <w:numId w:val="12"/>
      </w:numPr>
      <w:tabs>
        <w:tab w:val="clear" w:pos="1287"/>
      </w:tabs>
      <w:ind w:left="720"/>
    </w:pPr>
  </w:style>
  <w:style w:type="table" w:styleId="1f">
    <w:name w:val="Table Classic 1"/>
    <w:basedOn w:val="a6"/>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0">
    <w:name w:val="Table Simple 1"/>
    <w:basedOn w:val="a6"/>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ubtle 2"/>
    <w:basedOn w:val="a6"/>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6"/>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6"/>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2">
    <w:name w:val="Table Elegant"/>
    <w:basedOn w:val="a6"/>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1">
    <w:name w:val="Table Subtle 1"/>
    <w:basedOn w:val="a6"/>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lassic 2"/>
    <w:basedOn w:val="a6"/>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110956">
    <w:name w:val="Стиль Основной текст + 11 пт Первая строка:  095 см Перед:  6 пт"/>
    <w:basedOn w:val="a4"/>
    <w:uiPriority w:val="99"/>
    <w:semiHidden/>
    <w:qFormat/>
    <w:rsid w:val="00250F6F"/>
    <w:pPr>
      <w:spacing w:before="0" w:after="0" w:line="360" w:lineRule="auto"/>
    </w:pPr>
    <w:rPr>
      <w:rFonts w:ascii="Arial" w:eastAsia="Times New Roman" w:hAnsi="Arial" w:cs="Times New Roman"/>
      <w:szCs w:val="20"/>
      <w:lang w:eastAsia="ru-RU"/>
    </w:rPr>
  </w:style>
  <w:style w:type="character" w:customStyle="1" w:styleId="afffffff1">
    <w:name w:val="Маркированный список Знак"/>
    <w:basedOn w:val="a5"/>
    <w:link w:val="a1"/>
    <w:rsid w:val="00250F6F"/>
    <w:rPr>
      <w:rFonts w:ascii="Arial" w:eastAsia="Times New Roman" w:hAnsi="Arial" w:cs="Times New Roman"/>
      <w:spacing w:val="-5"/>
      <w:lang w:eastAsia="en-US"/>
    </w:rPr>
  </w:style>
  <w:style w:type="paragraph" w:styleId="HTML">
    <w:name w:val="HTML Preformatted"/>
    <w:basedOn w:val="a4"/>
    <w:link w:val="HTML0"/>
    <w:unhideWhenUsed/>
    <w:rsid w:val="00250F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5"/>
    <w:link w:val="HTML"/>
    <w:rsid w:val="00250F6F"/>
    <w:rPr>
      <w:rFonts w:ascii="Courier New" w:eastAsia="Times New Roman" w:hAnsi="Courier New" w:cs="Courier New"/>
      <w:sz w:val="20"/>
      <w:szCs w:val="20"/>
      <w:lang w:eastAsia="ru-RU"/>
    </w:rPr>
  </w:style>
  <w:style w:type="paragraph" w:styleId="afffffff3">
    <w:name w:val="Body Text Indent"/>
    <w:basedOn w:val="a4"/>
    <w:link w:val="afffffff4"/>
    <w:unhideWhenUsed/>
    <w:rsid w:val="00250F6F"/>
    <w:pPr>
      <w:spacing w:before="0" w:after="0" w:line="276" w:lineRule="auto"/>
      <w:ind w:left="283" w:firstLine="0"/>
      <w:jc w:val="left"/>
    </w:pPr>
    <w:rPr>
      <w:rFonts w:ascii="Calibri" w:eastAsia="Calibri" w:hAnsi="Calibri" w:cs="Times New Roman"/>
      <w:lang w:eastAsia="en-US"/>
    </w:rPr>
  </w:style>
  <w:style w:type="character" w:customStyle="1" w:styleId="afffffff4">
    <w:name w:val="Основной текст с отступом Знак"/>
    <w:basedOn w:val="a5"/>
    <w:link w:val="afffffff3"/>
    <w:rsid w:val="00250F6F"/>
    <w:rPr>
      <w:rFonts w:ascii="Calibri" w:eastAsia="Calibri" w:hAnsi="Calibri" w:cs="Times New Roman"/>
      <w:sz w:val="24"/>
      <w:lang w:eastAsia="en-US"/>
    </w:rPr>
  </w:style>
  <w:style w:type="table" w:styleId="82">
    <w:name w:val="Table Grid 8"/>
    <w:basedOn w:val="a6"/>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afffffff5">
    <w:name w:val="Подрисуночный текст"/>
    <w:basedOn w:val="a4"/>
    <w:next w:val="a4"/>
    <w:link w:val="afffffff6"/>
    <w:qFormat/>
    <w:rsid w:val="00250F6F"/>
    <w:pPr>
      <w:keepNext/>
      <w:spacing w:before="0" w:after="0" w:line="360" w:lineRule="auto"/>
      <w:ind w:firstLine="567"/>
      <w:jc w:val="center"/>
    </w:pPr>
    <w:rPr>
      <w:rFonts w:ascii="Arial" w:eastAsia="Microsoft YaHei" w:hAnsi="Arial" w:cs="Times New Roman"/>
      <w:lang w:eastAsia="ru-RU"/>
    </w:rPr>
  </w:style>
  <w:style w:type="character" w:customStyle="1" w:styleId="afffffff6">
    <w:name w:val="Подрисуночный текст Знак"/>
    <w:basedOn w:val="a5"/>
    <w:link w:val="afffffff5"/>
    <w:rsid w:val="00250F6F"/>
    <w:rPr>
      <w:rFonts w:ascii="Arial" w:eastAsia="Microsoft YaHei" w:hAnsi="Arial" w:cs="Times New Roman"/>
      <w:sz w:val="24"/>
      <w:lang w:eastAsia="ru-RU"/>
    </w:rPr>
  </w:style>
  <w:style w:type="paragraph" w:styleId="afffffff7">
    <w:name w:val="List Continue"/>
    <w:basedOn w:val="affffff6"/>
    <w:uiPriority w:val="99"/>
    <w:rsid w:val="00250F6F"/>
  </w:style>
  <w:style w:type="paragraph" w:styleId="2f7">
    <w:name w:val="List Continue 2"/>
    <w:basedOn w:val="afffffff7"/>
    <w:rsid w:val="00250F6F"/>
    <w:pPr>
      <w:ind w:left="2160"/>
    </w:pPr>
  </w:style>
  <w:style w:type="paragraph" w:styleId="3d">
    <w:name w:val="List Continue 3"/>
    <w:basedOn w:val="afffffff7"/>
    <w:rsid w:val="00250F6F"/>
    <w:pPr>
      <w:ind w:left="2520"/>
    </w:pPr>
  </w:style>
  <w:style w:type="paragraph" w:styleId="4c">
    <w:name w:val="List Continue 4"/>
    <w:basedOn w:val="afffffff7"/>
    <w:rsid w:val="00250F6F"/>
    <w:pPr>
      <w:ind w:left="2880"/>
    </w:pPr>
  </w:style>
  <w:style w:type="paragraph" w:styleId="5b">
    <w:name w:val="List Continue 5"/>
    <w:basedOn w:val="afffffff7"/>
    <w:rsid w:val="00250F6F"/>
    <w:pPr>
      <w:ind w:left="3240"/>
    </w:pPr>
  </w:style>
  <w:style w:type="paragraph" w:styleId="3e">
    <w:name w:val="Body Text Indent 3"/>
    <w:basedOn w:val="a4"/>
    <w:link w:val="3f"/>
    <w:rsid w:val="00250F6F"/>
    <w:pPr>
      <w:widowControl w:val="0"/>
      <w:adjustRightInd w:val="0"/>
      <w:spacing w:before="0" w:after="0" w:line="360" w:lineRule="auto"/>
      <w:textAlignment w:val="baseline"/>
    </w:pPr>
    <w:rPr>
      <w:rFonts w:eastAsia="Times New Roman" w:cs="Times New Roman"/>
      <w:color w:val="444444"/>
      <w:szCs w:val="20"/>
      <w:lang w:eastAsia="ru-RU"/>
    </w:rPr>
  </w:style>
  <w:style w:type="character" w:customStyle="1" w:styleId="3f">
    <w:name w:val="Основной текст с отступом 3 Знак"/>
    <w:basedOn w:val="a5"/>
    <w:link w:val="3e"/>
    <w:rsid w:val="00250F6F"/>
    <w:rPr>
      <w:rFonts w:ascii="Times New Roman" w:eastAsia="Times New Roman" w:hAnsi="Times New Roman" w:cs="Times New Roman"/>
      <w:color w:val="444444"/>
      <w:sz w:val="24"/>
      <w:szCs w:val="20"/>
      <w:lang w:eastAsia="ru-RU"/>
    </w:rPr>
  </w:style>
  <w:style w:type="table" w:styleId="2f8">
    <w:name w:val="Table Grid 2"/>
    <w:basedOn w:val="a6"/>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1f2">
    <w:name w:val="Table Grid 1"/>
    <w:basedOn w:val="a6"/>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f0">
    <w:name w:val="Body Text 3"/>
    <w:basedOn w:val="a4"/>
    <w:link w:val="3f1"/>
    <w:rsid w:val="00250F6F"/>
    <w:pPr>
      <w:spacing w:before="0" w:after="0" w:line="360" w:lineRule="auto"/>
      <w:ind w:firstLine="0"/>
      <w:jc w:val="left"/>
    </w:pPr>
    <w:rPr>
      <w:rFonts w:eastAsia="Times New Roman" w:cs="Times New Roman"/>
      <w:sz w:val="16"/>
      <w:szCs w:val="16"/>
      <w:lang w:eastAsia="ru-RU"/>
    </w:rPr>
  </w:style>
  <w:style w:type="character" w:customStyle="1" w:styleId="3f1">
    <w:name w:val="Основной текст 3 Знак"/>
    <w:basedOn w:val="a5"/>
    <w:link w:val="3f0"/>
    <w:rsid w:val="00250F6F"/>
    <w:rPr>
      <w:rFonts w:ascii="Times New Roman" w:eastAsia="Times New Roman" w:hAnsi="Times New Roman" w:cs="Times New Roman"/>
      <w:sz w:val="16"/>
      <w:szCs w:val="16"/>
      <w:lang w:eastAsia="ru-RU"/>
    </w:rPr>
  </w:style>
  <w:style w:type="paragraph" w:customStyle="1" w:styleId="afffffff8">
    <w:name w:val="Подпись рисунков/таблиц"/>
    <w:basedOn w:val="ac"/>
    <w:uiPriority w:val="99"/>
    <w:qFormat/>
    <w:rsid w:val="00250F6F"/>
    <w:pPr>
      <w:keepNext/>
      <w:spacing w:before="0" w:line="360" w:lineRule="auto"/>
      <w:ind w:firstLine="426"/>
      <w:jc w:val="center"/>
    </w:pPr>
    <w:rPr>
      <w:rFonts w:eastAsia="Times New Roman" w:cs="Times New Roman"/>
      <w:b w:val="0"/>
      <w:bCs/>
      <w:iCs w:val="0"/>
      <w:lang w:eastAsia="ru-RU"/>
    </w:rPr>
  </w:style>
  <w:style w:type="paragraph" w:customStyle="1" w:styleId="1f3">
    <w:name w:val="Маркированный_1"/>
    <w:basedOn w:val="a4"/>
    <w:link w:val="1f4"/>
    <w:uiPriority w:val="99"/>
    <w:qFormat/>
    <w:rsid w:val="00250F6F"/>
    <w:pPr>
      <w:tabs>
        <w:tab w:val="left" w:pos="900"/>
      </w:tabs>
      <w:spacing w:before="0" w:after="0" w:line="360" w:lineRule="auto"/>
      <w:ind w:firstLine="0"/>
    </w:pPr>
    <w:rPr>
      <w:rFonts w:eastAsia="Times New Roman" w:cs="Times New Roman"/>
      <w:szCs w:val="24"/>
      <w:lang w:eastAsia="ru-RU"/>
    </w:rPr>
  </w:style>
  <w:style w:type="character" w:customStyle="1" w:styleId="1f4">
    <w:name w:val="Маркированный_1 Знак"/>
    <w:basedOn w:val="a5"/>
    <w:link w:val="1f3"/>
    <w:uiPriority w:val="99"/>
    <w:rsid w:val="00250F6F"/>
    <w:rPr>
      <w:rFonts w:ascii="Times New Roman" w:eastAsia="Times New Roman" w:hAnsi="Times New Roman" w:cs="Times New Roman"/>
      <w:sz w:val="24"/>
      <w:szCs w:val="24"/>
      <w:lang w:eastAsia="ru-RU"/>
    </w:rPr>
  </w:style>
  <w:style w:type="paragraph" w:customStyle="1" w:styleId="BodyTextKeep">
    <w:name w:val="Body Text Keep"/>
    <w:basedOn w:val="a4"/>
    <w:link w:val="BodyTextKeepChar"/>
    <w:qFormat/>
    <w:rsid w:val="00250F6F"/>
    <w:pPr>
      <w:adjustRightInd w:val="0"/>
      <w:spacing w:before="0" w:after="0" w:line="360" w:lineRule="atLeast"/>
      <w:ind w:firstLine="567"/>
      <w:textAlignment w:val="baseline"/>
    </w:pPr>
    <w:rPr>
      <w:rFonts w:ascii="Arial" w:eastAsia="Times New Roman" w:hAnsi="Arial" w:cs="Times New Roman"/>
      <w:spacing w:val="-5"/>
      <w:kern w:val="28"/>
      <w:lang w:eastAsia="en-US"/>
    </w:rPr>
  </w:style>
  <w:style w:type="character" w:customStyle="1" w:styleId="BodyTextKeepChar">
    <w:name w:val="Body Text Keep Char"/>
    <w:link w:val="BodyTextKeep"/>
    <w:rsid w:val="00250F6F"/>
    <w:rPr>
      <w:rFonts w:ascii="Arial" w:eastAsia="Times New Roman" w:hAnsi="Arial" w:cs="Times New Roman"/>
      <w:spacing w:val="-5"/>
      <w:kern w:val="28"/>
      <w:sz w:val="24"/>
      <w:lang w:eastAsia="en-US"/>
    </w:rPr>
  </w:style>
  <w:style w:type="paragraph" w:customStyle="1" w:styleId="HeadingBase">
    <w:name w:val="Heading Base"/>
    <w:basedOn w:val="a4"/>
    <w:next w:val="a4"/>
    <w:link w:val="HeadingBase0"/>
    <w:qFormat/>
    <w:rsid w:val="00250F6F"/>
    <w:pPr>
      <w:keepNext/>
      <w:keepLines/>
      <w:widowControl w:val="0"/>
      <w:adjustRightInd w:val="0"/>
      <w:spacing w:before="140" w:after="0" w:line="220" w:lineRule="atLeast"/>
      <w:ind w:left="1077" w:firstLine="0"/>
      <w:textAlignment w:val="baseline"/>
    </w:pPr>
    <w:rPr>
      <w:rFonts w:ascii="Arial" w:eastAsia="Times New Roman" w:hAnsi="Arial" w:cs="Times New Roman"/>
      <w:b/>
      <w:spacing w:val="-4"/>
      <w:kern w:val="28"/>
      <w:sz w:val="28"/>
      <w:szCs w:val="28"/>
      <w:lang w:eastAsia="en-US"/>
    </w:rPr>
  </w:style>
  <w:style w:type="character" w:customStyle="1" w:styleId="HeadingBase0">
    <w:name w:val="Heading Base Знак"/>
    <w:link w:val="HeadingBase"/>
    <w:rsid w:val="00250F6F"/>
    <w:rPr>
      <w:rFonts w:ascii="Arial" w:eastAsia="Times New Roman" w:hAnsi="Arial" w:cs="Times New Roman"/>
      <w:b/>
      <w:spacing w:val="-4"/>
      <w:kern w:val="28"/>
      <w:sz w:val="28"/>
      <w:szCs w:val="28"/>
      <w:lang w:eastAsia="en-US"/>
    </w:rPr>
  </w:style>
  <w:style w:type="table" w:customStyle="1" w:styleId="1f5">
    <w:name w:val="Светлая заливка1"/>
    <w:basedOn w:val="a6"/>
    <w:uiPriority w:val="60"/>
    <w:rsid w:val="00250F6F"/>
    <w:pPr>
      <w:spacing w:after="0" w:line="240" w:lineRule="auto"/>
    </w:pPr>
    <w:rPr>
      <w:rFonts w:ascii="Arial" w:eastAsia="Times New Roman" w:hAnsi="Arial"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20">
    <w:name w:val="Средний список 12"/>
    <w:basedOn w:val="a6"/>
    <w:uiPriority w:val="65"/>
    <w:rsid w:val="00250F6F"/>
    <w:pPr>
      <w:spacing w:after="0" w:line="240" w:lineRule="auto"/>
    </w:pPr>
    <w:rPr>
      <w:rFonts w:ascii="Times New Roman" w:eastAsia="Times New Roman" w:hAnsi="Times New Roman" w:cs="Times New Roman"/>
      <w:color w:val="000000" w:themeColor="text1"/>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2f9">
    <w:name w:val="Body Text 2"/>
    <w:basedOn w:val="a4"/>
    <w:link w:val="2fa"/>
    <w:rsid w:val="00250F6F"/>
    <w:pPr>
      <w:spacing w:before="0" w:after="0" w:line="480" w:lineRule="auto"/>
      <w:ind w:firstLine="0"/>
      <w:jc w:val="left"/>
    </w:pPr>
    <w:rPr>
      <w:rFonts w:eastAsia="Times New Roman" w:cs="Times New Roman"/>
      <w:szCs w:val="24"/>
      <w:lang w:eastAsia="ru-RU"/>
    </w:rPr>
  </w:style>
  <w:style w:type="character" w:customStyle="1" w:styleId="2fa">
    <w:name w:val="Основной текст 2 Знак"/>
    <w:basedOn w:val="a5"/>
    <w:link w:val="2f9"/>
    <w:rsid w:val="00250F6F"/>
    <w:rPr>
      <w:rFonts w:ascii="Times New Roman" w:eastAsia="Times New Roman" w:hAnsi="Times New Roman" w:cs="Times New Roman"/>
      <w:sz w:val="24"/>
      <w:szCs w:val="24"/>
      <w:lang w:eastAsia="ru-RU"/>
    </w:rPr>
  </w:style>
  <w:style w:type="table" w:customStyle="1" w:styleId="250">
    <w:name w:val="Сетка таблицы25"/>
    <w:basedOn w:val="a6"/>
    <w:next w:val="ae"/>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b">
    <w:name w:val="Светлая заливка2"/>
    <w:basedOn w:val="a6"/>
    <w:uiPriority w:val="60"/>
    <w:rsid w:val="00250F6F"/>
    <w:pPr>
      <w:spacing w:after="0" w:line="240" w:lineRule="auto"/>
    </w:pPr>
    <w:rPr>
      <w:rFonts w:eastAsiaTheme="minorHAnsi"/>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xl38047">
    <w:name w:val="xl38047"/>
    <w:basedOn w:val="a4"/>
    <w:uiPriority w:val="99"/>
    <w:qFormat/>
    <w:rsid w:val="00250F6F"/>
    <w:pPr>
      <w:shd w:val="thinReverseDiagStripe" w:color="666699" w:fill="FFFFFF"/>
      <w:spacing w:before="100" w:beforeAutospacing="1" w:after="100" w:afterAutospacing="1"/>
      <w:ind w:firstLine="0"/>
      <w:jc w:val="left"/>
    </w:pPr>
    <w:rPr>
      <w:rFonts w:ascii="Helv" w:eastAsia="Times New Roman" w:hAnsi="Helv" w:cs="Times New Roman"/>
      <w:sz w:val="20"/>
      <w:szCs w:val="20"/>
      <w:lang w:eastAsia="ru-RU"/>
    </w:rPr>
  </w:style>
  <w:style w:type="paragraph" w:customStyle="1" w:styleId="xl38048">
    <w:name w:val="xl38048"/>
    <w:basedOn w:val="a4"/>
    <w:uiPriority w:val="99"/>
    <w:qFormat/>
    <w:rsid w:val="00250F6F"/>
    <w:pPr>
      <w:shd w:val="clear" w:color="FFFFCC" w:fill="FFFFFF"/>
      <w:spacing w:before="100" w:beforeAutospacing="1" w:after="100" w:afterAutospacing="1"/>
      <w:ind w:firstLine="0"/>
      <w:jc w:val="left"/>
    </w:pPr>
    <w:rPr>
      <w:rFonts w:ascii="Arial" w:eastAsia="Times New Roman" w:hAnsi="Arial" w:cs="Arial"/>
      <w:sz w:val="20"/>
      <w:szCs w:val="20"/>
      <w:lang w:eastAsia="ru-RU"/>
    </w:rPr>
  </w:style>
  <w:style w:type="paragraph" w:customStyle="1" w:styleId="xl38049">
    <w:name w:val="xl38049"/>
    <w:basedOn w:val="a4"/>
    <w:uiPriority w:val="99"/>
    <w:qFormat/>
    <w:rsid w:val="00250F6F"/>
    <w:pPr>
      <w:pBdr>
        <w:top w:val="single" w:sz="8" w:space="0" w:color="auto"/>
        <w:left w:val="single" w:sz="8" w:space="0" w:color="auto"/>
      </w:pBdr>
      <w:shd w:val="clear" w:color="FFFFCC" w:fill="963634"/>
      <w:spacing w:before="100" w:beforeAutospacing="1" w:after="100" w:afterAutospacing="1"/>
      <w:ind w:firstLine="0"/>
      <w:jc w:val="left"/>
    </w:pPr>
    <w:rPr>
      <w:rFonts w:eastAsia="Times New Roman" w:cs="Times New Roman"/>
      <w:b/>
      <w:bCs/>
      <w:color w:val="FFFFFF"/>
      <w:sz w:val="20"/>
      <w:szCs w:val="20"/>
      <w:lang w:eastAsia="ru-RU"/>
    </w:rPr>
  </w:style>
  <w:style w:type="paragraph" w:customStyle="1" w:styleId="xl38050">
    <w:name w:val="xl38050"/>
    <w:basedOn w:val="a4"/>
    <w:uiPriority w:val="99"/>
    <w:qFormat/>
    <w:rsid w:val="00250F6F"/>
    <w:pPr>
      <w:pBdr>
        <w:top w:val="single" w:sz="8" w:space="0" w:color="auto"/>
      </w:pBdr>
      <w:shd w:val="clear" w:color="FFFFCC" w:fill="963634"/>
      <w:spacing w:before="100" w:beforeAutospacing="1" w:after="100" w:afterAutospacing="1"/>
      <w:ind w:firstLine="0"/>
      <w:jc w:val="left"/>
    </w:pPr>
    <w:rPr>
      <w:rFonts w:eastAsia="Times New Roman" w:cs="Times New Roman"/>
      <w:b/>
      <w:bCs/>
      <w:sz w:val="20"/>
      <w:szCs w:val="20"/>
      <w:lang w:eastAsia="ru-RU"/>
    </w:rPr>
  </w:style>
  <w:style w:type="paragraph" w:customStyle="1" w:styleId="xl38051">
    <w:name w:val="xl38051"/>
    <w:basedOn w:val="a4"/>
    <w:uiPriority w:val="99"/>
    <w:qFormat/>
    <w:rsid w:val="00250F6F"/>
    <w:pPr>
      <w:pBdr>
        <w:top w:val="single" w:sz="8" w:space="0" w:color="auto"/>
      </w:pBdr>
      <w:shd w:val="clear" w:color="FFFFCC" w:fill="963634"/>
      <w:spacing w:before="100" w:beforeAutospacing="1" w:after="100" w:afterAutospacing="1"/>
      <w:ind w:firstLine="0"/>
      <w:jc w:val="left"/>
    </w:pPr>
    <w:rPr>
      <w:rFonts w:eastAsia="Times New Roman" w:cs="Times New Roman"/>
      <w:b/>
      <w:bCs/>
      <w:color w:val="FFFFFF"/>
      <w:sz w:val="20"/>
      <w:szCs w:val="20"/>
      <w:lang w:eastAsia="ru-RU"/>
    </w:rPr>
  </w:style>
  <w:style w:type="paragraph" w:customStyle="1" w:styleId="xl38052">
    <w:name w:val="xl38052"/>
    <w:basedOn w:val="a4"/>
    <w:uiPriority w:val="99"/>
    <w:qFormat/>
    <w:rsid w:val="00250F6F"/>
    <w:pPr>
      <w:pBdr>
        <w:top w:val="single" w:sz="4" w:space="0" w:color="auto"/>
        <w:left w:val="single" w:sz="8" w:space="0" w:color="auto"/>
        <w:bottom w:val="single" w:sz="4" w:space="0" w:color="auto"/>
        <w:right w:val="single" w:sz="4" w:space="0" w:color="auto"/>
      </w:pBdr>
      <w:shd w:val="clear" w:color="000000" w:fill="CCFFCC"/>
      <w:spacing w:before="100" w:beforeAutospacing="1" w:after="100" w:afterAutospacing="1"/>
      <w:ind w:firstLine="0"/>
      <w:jc w:val="left"/>
      <w:textAlignment w:val="center"/>
    </w:pPr>
    <w:rPr>
      <w:rFonts w:eastAsia="Times New Roman" w:cs="Times New Roman"/>
      <w:b/>
      <w:bCs/>
      <w:sz w:val="20"/>
      <w:szCs w:val="20"/>
      <w:lang w:eastAsia="ru-RU"/>
    </w:rPr>
  </w:style>
  <w:style w:type="paragraph" w:customStyle="1" w:styleId="xl38053">
    <w:name w:val="xl38053"/>
    <w:basedOn w:val="a4"/>
    <w:uiPriority w:val="99"/>
    <w:qFormat/>
    <w:rsid w:val="00250F6F"/>
    <w:pPr>
      <w:pBdr>
        <w:top w:val="single" w:sz="4" w:space="0" w:color="000000"/>
        <w:left w:val="single" w:sz="4" w:space="0" w:color="000000"/>
        <w:bottom w:val="single" w:sz="4" w:space="0" w:color="000000"/>
      </w:pBdr>
      <w:shd w:val="clear" w:color="FFCC99" w:fill="CCFFCC"/>
      <w:spacing w:before="100" w:beforeAutospacing="1" w:after="100" w:afterAutospacing="1"/>
      <w:ind w:firstLine="0"/>
      <w:jc w:val="center"/>
    </w:pPr>
    <w:rPr>
      <w:rFonts w:eastAsia="Times New Roman" w:cs="Times New Roman"/>
      <w:sz w:val="20"/>
      <w:szCs w:val="20"/>
      <w:lang w:eastAsia="ru-RU"/>
    </w:rPr>
  </w:style>
  <w:style w:type="paragraph" w:customStyle="1" w:styleId="xl38054">
    <w:name w:val="xl38054"/>
    <w:basedOn w:val="a4"/>
    <w:uiPriority w:val="99"/>
    <w:qFormat/>
    <w:rsid w:val="00250F6F"/>
    <w:pPr>
      <w:spacing w:before="100" w:beforeAutospacing="1" w:after="100" w:afterAutospacing="1"/>
      <w:ind w:firstLine="0"/>
      <w:jc w:val="left"/>
    </w:pPr>
    <w:rPr>
      <w:rFonts w:ascii="Arial" w:eastAsia="Times New Roman" w:hAnsi="Arial" w:cs="Arial"/>
      <w:sz w:val="20"/>
      <w:szCs w:val="20"/>
      <w:lang w:eastAsia="ru-RU"/>
    </w:rPr>
  </w:style>
  <w:style w:type="paragraph" w:customStyle="1" w:styleId="xl38055">
    <w:name w:val="xl38055"/>
    <w:basedOn w:val="a4"/>
    <w:uiPriority w:val="99"/>
    <w:qFormat/>
    <w:rsid w:val="00250F6F"/>
    <w:pPr>
      <w:pBdr>
        <w:top w:val="single" w:sz="4" w:space="0" w:color="auto"/>
        <w:left w:val="single" w:sz="8" w:space="0" w:color="auto"/>
        <w:bottom w:val="single" w:sz="4" w:space="0" w:color="auto"/>
        <w:right w:val="single" w:sz="4" w:space="0" w:color="auto"/>
      </w:pBdr>
      <w:shd w:val="clear" w:color="FFCC99" w:fill="CCFFCC"/>
      <w:spacing w:before="100" w:beforeAutospacing="1" w:after="100" w:afterAutospacing="1"/>
      <w:ind w:firstLine="0"/>
      <w:jc w:val="left"/>
    </w:pPr>
    <w:rPr>
      <w:rFonts w:eastAsia="Times New Roman" w:cs="Times New Roman"/>
      <w:sz w:val="20"/>
      <w:szCs w:val="20"/>
      <w:lang w:eastAsia="ru-RU"/>
    </w:rPr>
  </w:style>
  <w:style w:type="paragraph" w:customStyle="1" w:styleId="xl38056">
    <w:name w:val="xl38056"/>
    <w:basedOn w:val="a4"/>
    <w:uiPriority w:val="99"/>
    <w:qFormat/>
    <w:rsid w:val="00250F6F"/>
    <w:pPr>
      <w:pBdr>
        <w:top w:val="single" w:sz="4" w:space="0" w:color="auto"/>
        <w:left w:val="single" w:sz="8" w:space="0" w:color="auto"/>
        <w:bottom w:val="single" w:sz="4" w:space="0" w:color="auto"/>
        <w:right w:val="single" w:sz="4" w:space="0" w:color="auto"/>
      </w:pBdr>
      <w:shd w:val="clear" w:color="FFCC99" w:fill="CCFFCC"/>
      <w:spacing w:before="100" w:beforeAutospacing="1" w:after="100" w:afterAutospacing="1"/>
      <w:ind w:firstLine="0"/>
      <w:jc w:val="left"/>
    </w:pPr>
    <w:rPr>
      <w:rFonts w:eastAsia="Times New Roman" w:cs="Times New Roman"/>
      <w:b/>
      <w:bCs/>
      <w:sz w:val="20"/>
      <w:szCs w:val="20"/>
      <w:lang w:eastAsia="ru-RU"/>
    </w:rPr>
  </w:style>
  <w:style w:type="paragraph" w:customStyle="1" w:styleId="xl38057">
    <w:name w:val="xl38057"/>
    <w:basedOn w:val="a4"/>
    <w:uiPriority w:val="99"/>
    <w:qFormat/>
    <w:rsid w:val="00250F6F"/>
    <w:pPr>
      <w:pBdr>
        <w:top w:val="single" w:sz="4" w:space="0" w:color="000000"/>
        <w:left w:val="single" w:sz="4" w:space="0" w:color="000000"/>
        <w:bottom w:val="single" w:sz="4" w:space="0" w:color="000000"/>
      </w:pBdr>
      <w:shd w:val="clear" w:color="FFCC99" w:fill="CCFFCC"/>
      <w:spacing w:before="100" w:beforeAutospacing="1" w:after="100" w:afterAutospacing="1"/>
      <w:ind w:firstLine="0"/>
      <w:jc w:val="center"/>
    </w:pPr>
    <w:rPr>
      <w:rFonts w:eastAsia="Times New Roman" w:cs="Times New Roman"/>
      <w:b/>
      <w:bCs/>
      <w:sz w:val="20"/>
      <w:szCs w:val="20"/>
      <w:lang w:eastAsia="ru-RU"/>
    </w:rPr>
  </w:style>
  <w:style w:type="paragraph" w:customStyle="1" w:styleId="xl38058">
    <w:name w:val="xl38058"/>
    <w:basedOn w:val="a4"/>
    <w:uiPriority w:val="99"/>
    <w:qFormat/>
    <w:rsid w:val="00250F6F"/>
    <w:pPr>
      <w:pBdr>
        <w:top w:val="single" w:sz="4" w:space="0" w:color="auto"/>
        <w:left w:val="single" w:sz="8" w:space="0" w:color="auto"/>
        <w:bottom w:val="single" w:sz="4" w:space="0" w:color="auto"/>
        <w:right w:val="single" w:sz="4" w:space="0" w:color="auto"/>
      </w:pBdr>
      <w:shd w:val="clear" w:color="FFCC99" w:fill="800000"/>
      <w:spacing w:before="100" w:beforeAutospacing="1" w:after="100" w:afterAutospacing="1"/>
      <w:ind w:firstLine="0"/>
      <w:jc w:val="left"/>
    </w:pPr>
    <w:rPr>
      <w:rFonts w:eastAsia="Times New Roman" w:cs="Times New Roman"/>
      <w:b/>
      <w:bCs/>
      <w:sz w:val="20"/>
      <w:szCs w:val="20"/>
      <w:lang w:eastAsia="ru-RU"/>
    </w:rPr>
  </w:style>
  <w:style w:type="paragraph" w:customStyle="1" w:styleId="xl38059">
    <w:name w:val="xl38059"/>
    <w:basedOn w:val="a4"/>
    <w:uiPriority w:val="99"/>
    <w:qFormat/>
    <w:rsid w:val="00250F6F"/>
    <w:pPr>
      <w:pBdr>
        <w:top w:val="single" w:sz="4" w:space="0" w:color="000000"/>
        <w:left w:val="single" w:sz="4" w:space="0" w:color="000000"/>
        <w:bottom w:val="single" w:sz="4" w:space="0" w:color="000000"/>
      </w:pBdr>
      <w:shd w:val="clear" w:color="FFCC99" w:fill="800000"/>
      <w:spacing w:before="100" w:beforeAutospacing="1" w:after="100" w:afterAutospacing="1"/>
      <w:ind w:firstLine="0"/>
      <w:jc w:val="center"/>
    </w:pPr>
    <w:rPr>
      <w:rFonts w:eastAsia="Times New Roman" w:cs="Times New Roman"/>
      <w:b/>
      <w:bCs/>
      <w:sz w:val="20"/>
      <w:szCs w:val="20"/>
      <w:lang w:eastAsia="ru-RU"/>
    </w:rPr>
  </w:style>
  <w:style w:type="paragraph" w:customStyle="1" w:styleId="xl38060">
    <w:name w:val="xl38060"/>
    <w:basedOn w:val="a4"/>
    <w:uiPriority w:val="99"/>
    <w:qFormat/>
    <w:rsid w:val="00250F6F"/>
    <w:pPr>
      <w:pBdr>
        <w:top w:val="single" w:sz="4" w:space="0" w:color="auto"/>
        <w:left w:val="single" w:sz="4" w:space="0" w:color="auto"/>
        <w:bottom w:val="single" w:sz="4" w:space="0" w:color="auto"/>
        <w:right w:val="single" w:sz="4" w:space="0" w:color="auto"/>
      </w:pBdr>
      <w:shd w:val="clear" w:color="FFFFCC" w:fill="800000"/>
      <w:spacing w:before="100" w:beforeAutospacing="1" w:after="100" w:afterAutospacing="1"/>
      <w:ind w:firstLine="0"/>
      <w:jc w:val="left"/>
    </w:pPr>
    <w:rPr>
      <w:rFonts w:eastAsia="Times New Roman" w:cs="Times New Roman"/>
      <w:b/>
      <w:bCs/>
      <w:color w:val="FFFFFF"/>
      <w:sz w:val="20"/>
      <w:szCs w:val="20"/>
      <w:lang w:eastAsia="ru-RU"/>
    </w:rPr>
  </w:style>
  <w:style w:type="paragraph" w:customStyle="1" w:styleId="xl38061">
    <w:name w:val="xl38061"/>
    <w:basedOn w:val="a4"/>
    <w:uiPriority w:val="99"/>
    <w:qFormat/>
    <w:rsid w:val="00250F6F"/>
    <w:pPr>
      <w:spacing w:before="100" w:beforeAutospacing="1" w:after="100" w:afterAutospacing="1"/>
      <w:ind w:firstLine="0"/>
      <w:jc w:val="left"/>
    </w:pPr>
    <w:rPr>
      <w:rFonts w:ascii="Helv" w:eastAsia="Times New Roman" w:hAnsi="Helv" w:cs="Times New Roman"/>
      <w:sz w:val="20"/>
      <w:szCs w:val="20"/>
      <w:lang w:eastAsia="ru-RU"/>
    </w:rPr>
  </w:style>
  <w:style w:type="paragraph" w:customStyle="1" w:styleId="xl38062">
    <w:name w:val="xl38062"/>
    <w:basedOn w:val="a4"/>
    <w:uiPriority w:val="99"/>
    <w:qFormat/>
    <w:rsid w:val="00250F6F"/>
    <w:pPr>
      <w:shd w:val="clear" w:color="FFFFCC" w:fill="FFFFFF"/>
      <w:spacing w:before="100" w:beforeAutospacing="1" w:after="100" w:afterAutospacing="1"/>
      <w:ind w:firstLine="0"/>
      <w:jc w:val="left"/>
    </w:pPr>
    <w:rPr>
      <w:rFonts w:ascii="Helv" w:eastAsia="Times New Roman" w:hAnsi="Helv" w:cs="Times New Roman"/>
      <w:sz w:val="20"/>
      <w:szCs w:val="20"/>
      <w:lang w:eastAsia="ru-RU"/>
    </w:rPr>
  </w:style>
  <w:style w:type="paragraph" w:customStyle="1" w:styleId="xl38063">
    <w:name w:val="xl38063"/>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b/>
      <w:bCs/>
      <w:sz w:val="20"/>
      <w:szCs w:val="20"/>
      <w:lang w:eastAsia="ru-RU"/>
    </w:rPr>
  </w:style>
  <w:style w:type="paragraph" w:customStyle="1" w:styleId="xl38064">
    <w:name w:val="xl38064"/>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 w:val="20"/>
      <w:szCs w:val="20"/>
      <w:lang w:eastAsia="ru-RU"/>
    </w:rPr>
  </w:style>
  <w:style w:type="paragraph" w:customStyle="1" w:styleId="xl38065">
    <w:name w:val="xl38065"/>
    <w:basedOn w:val="a4"/>
    <w:uiPriority w:val="99"/>
    <w:qFormat/>
    <w:rsid w:val="00250F6F"/>
    <w:pPr>
      <w:pBdr>
        <w:top w:val="single" w:sz="4" w:space="0" w:color="000000"/>
        <w:left w:val="single" w:sz="4" w:space="0" w:color="000000"/>
        <w:bottom w:val="single" w:sz="4" w:space="0" w:color="000000"/>
      </w:pBdr>
      <w:shd w:val="clear" w:color="FFCC99" w:fill="CCFFCC"/>
      <w:spacing w:before="100" w:beforeAutospacing="1" w:after="100" w:afterAutospacing="1"/>
      <w:ind w:firstLine="0"/>
      <w:jc w:val="center"/>
    </w:pPr>
    <w:rPr>
      <w:rFonts w:eastAsia="Times New Roman" w:cs="Times New Roman"/>
      <w:b/>
      <w:bCs/>
      <w:sz w:val="20"/>
      <w:szCs w:val="20"/>
      <w:lang w:eastAsia="ru-RU"/>
    </w:rPr>
  </w:style>
  <w:style w:type="paragraph" w:customStyle="1" w:styleId="xl38066">
    <w:name w:val="xl38066"/>
    <w:basedOn w:val="a4"/>
    <w:uiPriority w:val="99"/>
    <w:qFormat/>
    <w:rsid w:val="00250F6F"/>
    <w:pPr>
      <w:spacing w:before="100" w:beforeAutospacing="1" w:after="100" w:afterAutospacing="1"/>
      <w:ind w:firstLine="0"/>
      <w:jc w:val="left"/>
    </w:pPr>
    <w:rPr>
      <w:rFonts w:ascii="Helv" w:eastAsia="Times New Roman" w:hAnsi="Helv" w:cs="Times New Roman"/>
      <w:sz w:val="20"/>
      <w:szCs w:val="20"/>
      <w:lang w:eastAsia="ru-RU"/>
    </w:rPr>
  </w:style>
  <w:style w:type="paragraph" w:customStyle="1" w:styleId="xl38067">
    <w:name w:val="xl38067"/>
    <w:basedOn w:val="a4"/>
    <w:uiPriority w:val="99"/>
    <w:qFormat/>
    <w:rsid w:val="00250F6F"/>
    <w:pPr>
      <w:shd w:val="clear" w:color="FFFFCC" w:fill="FFFFFF"/>
      <w:spacing w:before="100" w:beforeAutospacing="1" w:after="100" w:afterAutospacing="1"/>
      <w:ind w:firstLine="0"/>
      <w:jc w:val="left"/>
    </w:pPr>
    <w:rPr>
      <w:rFonts w:ascii="Arial" w:eastAsia="Times New Roman" w:hAnsi="Arial" w:cs="Arial"/>
      <w:b/>
      <w:bCs/>
      <w:sz w:val="20"/>
      <w:szCs w:val="20"/>
      <w:lang w:eastAsia="ru-RU"/>
    </w:rPr>
  </w:style>
  <w:style w:type="paragraph" w:customStyle="1" w:styleId="xl38068">
    <w:name w:val="xl38068"/>
    <w:basedOn w:val="a4"/>
    <w:uiPriority w:val="99"/>
    <w:qFormat/>
    <w:rsid w:val="00250F6F"/>
    <w:pPr>
      <w:spacing w:before="100" w:beforeAutospacing="1" w:after="100" w:afterAutospacing="1"/>
      <w:ind w:firstLine="0"/>
      <w:jc w:val="left"/>
    </w:pPr>
    <w:rPr>
      <w:rFonts w:ascii="Arial" w:eastAsia="Times New Roman" w:hAnsi="Arial" w:cs="Arial"/>
      <w:b/>
      <w:bCs/>
      <w:sz w:val="20"/>
      <w:szCs w:val="20"/>
      <w:lang w:eastAsia="ru-RU"/>
    </w:rPr>
  </w:style>
  <w:style w:type="paragraph" w:customStyle="1" w:styleId="xl38069">
    <w:name w:val="xl38069"/>
    <w:basedOn w:val="a4"/>
    <w:uiPriority w:val="99"/>
    <w:qFormat/>
    <w:rsid w:val="00250F6F"/>
    <w:pPr>
      <w:shd w:val="clear" w:color="FFFFCC" w:fill="FFFFFF"/>
      <w:spacing w:before="100" w:beforeAutospacing="1" w:after="100" w:afterAutospacing="1"/>
      <w:ind w:firstLine="0"/>
      <w:jc w:val="left"/>
    </w:pPr>
    <w:rPr>
      <w:rFonts w:ascii="Helv" w:eastAsia="Times New Roman" w:hAnsi="Helv" w:cs="Times New Roman"/>
      <w:sz w:val="20"/>
      <w:szCs w:val="20"/>
      <w:lang w:eastAsia="ru-RU"/>
    </w:rPr>
  </w:style>
  <w:style w:type="paragraph" w:customStyle="1" w:styleId="xl38070">
    <w:name w:val="xl38070"/>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b/>
      <w:bCs/>
      <w:sz w:val="20"/>
      <w:szCs w:val="20"/>
      <w:lang w:eastAsia="ru-RU"/>
    </w:rPr>
  </w:style>
  <w:style w:type="paragraph" w:customStyle="1" w:styleId="xl38071">
    <w:name w:val="xl38071"/>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 w:val="20"/>
      <w:szCs w:val="20"/>
      <w:lang w:eastAsia="ru-RU"/>
    </w:rPr>
  </w:style>
  <w:style w:type="paragraph" w:customStyle="1" w:styleId="xl38072">
    <w:name w:val="xl38072"/>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 w:val="20"/>
      <w:szCs w:val="20"/>
      <w:lang w:eastAsia="ru-RU"/>
    </w:rPr>
  </w:style>
  <w:style w:type="paragraph" w:customStyle="1" w:styleId="xl38073">
    <w:name w:val="xl38073"/>
    <w:basedOn w:val="a4"/>
    <w:uiPriority w:val="99"/>
    <w:qFormat/>
    <w:rsid w:val="00250F6F"/>
    <w:pPr>
      <w:pBdr>
        <w:top w:val="single" w:sz="4" w:space="0" w:color="000000"/>
        <w:left w:val="single" w:sz="4" w:space="0" w:color="000000"/>
        <w:bottom w:val="single" w:sz="4" w:space="0" w:color="000000"/>
      </w:pBdr>
      <w:shd w:val="clear" w:color="FFCC99" w:fill="CCFFCC"/>
      <w:spacing w:before="100" w:beforeAutospacing="1" w:after="100" w:afterAutospacing="1"/>
      <w:ind w:firstLine="0"/>
      <w:jc w:val="center"/>
    </w:pPr>
    <w:rPr>
      <w:rFonts w:eastAsia="Times New Roman" w:cs="Times New Roman"/>
      <w:b/>
      <w:bCs/>
      <w:sz w:val="20"/>
      <w:szCs w:val="20"/>
      <w:lang w:eastAsia="ru-RU"/>
    </w:rPr>
  </w:style>
  <w:style w:type="paragraph" w:customStyle="1" w:styleId="xl38074">
    <w:name w:val="xl38074"/>
    <w:basedOn w:val="a4"/>
    <w:uiPriority w:val="99"/>
    <w:qFormat/>
    <w:rsid w:val="00250F6F"/>
    <w:pPr>
      <w:pBdr>
        <w:top w:val="single" w:sz="4" w:space="0" w:color="000000"/>
        <w:left w:val="single" w:sz="4" w:space="0" w:color="000000"/>
        <w:bottom w:val="single" w:sz="4" w:space="0" w:color="000000"/>
      </w:pBdr>
      <w:shd w:val="clear" w:color="FFCC99" w:fill="800000"/>
      <w:spacing w:before="100" w:beforeAutospacing="1" w:after="100" w:afterAutospacing="1"/>
      <w:ind w:firstLine="0"/>
      <w:jc w:val="center"/>
    </w:pPr>
    <w:rPr>
      <w:rFonts w:eastAsia="Times New Roman" w:cs="Times New Roman"/>
      <w:b/>
      <w:bCs/>
      <w:sz w:val="20"/>
      <w:szCs w:val="20"/>
      <w:lang w:eastAsia="ru-RU"/>
    </w:rPr>
  </w:style>
  <w:style w:type="paragraph" w:customStyle="1" w:styleId="xl38075">
    <w:name w:val="xl38075"/>
    <w:basedOn w:val="a4"/>
    <w:uiPriority w:val="99"/>
    <w:qFormat/>
    <w:rsid w:val="00250F6F"/>
    <w:pPr>
      <w:pBdr>
        <w:top w:val="single" w:sz="4" w:space="0" w:color="000000"/>
        <w:left w:val="single" w:sz="4" w:space="0" w:color="000000"/>
        <w:bottom w:val="single" w:sz="4" w:space="0" w:color="000000"/>
      </w:pBdr>
      <w:shd w:val="clear" w:color="FFCC99" w:fill="CCFFCC"/>
      <w:spacing w:before="100" w:beforeAutospacing="1" w:after="100" w:afterAutospacing="1"/>
      <w:ind w:firstLine="0"/>
      <w:jc w:val="center"/>
    </w:pPr>
    <w:rPr>
      <w:rFonts w:eastAsia="Times New Roman" w:cs="Times New Roman"/>
      <w:sz w:val="20"/>
      <w:szCs w:val="20"/>
      <w:lang w:eastAsia="ru-RU"/>
    </w:rPr>
  </w:style>
  <w:style w:type="paragraph" w:customStyle="1" w:styleId="xl38076">
    <w:name w:val="xl38076"/>
    <w:basedOn w:val="a4"/>
    <w:uiPriority w:val="99"/>
    <w:qFormat/>
    <w:rsid w:val="00250F6F"/>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b/>
      <w:bCs/>
      <w:sz w:val="20"/>
      <w:szCs w:val="20"/>
      <w:lang w:eastAsia="ru-RU"/>
    </w:rPr>
  </w:style>
  <w:style w:type="paragraph" w:customStyle="1" w:styleId="xl38077">
    <w:name w:val="xl38077"/>
    <w:basedOn w:val="a4"/>
    <w:uiPriority w:val="99"/>
    <w:qFormat/>
    <w:rsid w:val="00250F6F"/>
    <w:pPr>
      <w:spacing w:before="100" w:beforeAutospacing="1" w:after="100" w:afterAutospacing="1"/>
      <w:ind w:firstLine="0"/>
      <w:jc w:val="left"/>
    </w:pPr>
    <w:rPr>
      <w:rFonts w:ascii="Helv" w:eastAsia="Times New Roman" w:hAnsi="Helv" w:cs="Times New Roman"/>
      <w:sz w:val="20"/>
      <w:szCs w:val="20"/>
      <w:lang w:eastAsia="ru-RU"/>
    </w:rPr>
  </w:style>
  <w:style w:type="paragraph" w:customStyle="1" w:styleId="xl38078">
    <w:name w:val="xl38078"/>
    <w:basedOn w:val="a4"/>
    <w:uiPriority w:val="99"/>
    <w:qFormat/>
    <w:rsid w:val="00250F6F"/>
    <w:pPr>
      <w:shd w:val="clear" w:color="FFFFCC" w:fill="FFFFFF"/>
      <w:spacing w:before="100" w:beforeAutospacing="1" w:after="100" w:afterAutospacing="1"/>
      <w:ind w:firstLine="0"/>
      <w:jc w:val="left"/>
    </w:pPr>
    <w:rPr>
      <w:rFonts w:ascii="Arial" w:eastAsia="Times New Roman" w:hAnsi="Arial" w:cs="Arial"/>
      <w:b/>
      <w:bCs/>
      <w:sz w:val="20"/>
      <w:szCs w:val="20"/>
      <w:lang w:eastAsia="ru-RU"/>
    </w:rPr>
  </w:style>
  <w:style w:type="paragraph" w:customStyle="1" w:styleId="xl38045">
    <w:name w:val="xl38045"/>
    <w:basedOn w:val="a4"/>
    <w:uiPriority w:val="99"/>
    <w:qFormat/>
    <w:rsid w:val="00250F6F"/>
    <w:pPr>
      <w:shd w:val="thinReverseDiagStripe" w:color="666699" w:fill="FFFFFF"/>
      <w:spacing w:before="100" w:beforeAutospacing="1" w:after="100" w:afterAutospacing="1"/>
      <w:ind w:firstLine="0"/>
      <w:jc w:val="left"/>
    </w:pPr>
    <w:rPr>
      <w:rFonts w:ascii="Helv" w:eastAsia="Times New Roman" w:hAnsi="Helv" w:cs="Times New Roman"/>
      <w:sz w:val="20"/>
      <w:szCs w:val="20"/>
      <w:lang w:eastAsia="ru-RU"/>
    </w:rPr>
  </w:style>
  <w:style w:type="paragraph" w:customStyle="1" w:styleId="xl38046">
    <w:name w:val="xl38046"/>
    <w:basedOn w:val="a4"/>
    <w:uiPriority w:val="99"/>
    <w:qFormat/>
    <w:rsid w:val="00250F6F"/>
    <w:pPr>
      <w:shd w:val="clear" w:color="FFFFCC" w:fill="FFFFFF"/>
      <w:spacing w:before="100" w:beforeAutospacing="1" w:after="100" w:afterAutospacing="1"/>
      <w:ind w:firstLine="0"/>
      <w:jc w:val="left"/>
    </w:pPr>
    <w:rPr>
      <w:rFonts w:ascii="Arial" w:eastAsia="Times New Roman" w:hAnsi="Arial" w:cs="Arial"/>
      <w:sz w:val="20"/>
      <w:szCs w:val="20"/>
      <w:lang w:eastAsia="ru-RU"/>
    </w:rPr>
  </w:style>
  <w:style w:type="character" w:customStyle="1" w:styleId="1f6">
    <w:name w:val="Нижний колонтитул Знак1"/>
    <w:basedOn w:val="a5"/>
    <w:uiPriority w:val="99"/>
    <w:rsid w:val="00250F6F"/>
    <w:rPr>
      <w:rFonts w:ascii="Arial" w:eastAsia="Microsoft YaHei" w:hAnsi="Arial"/>
      <w:spacing w:val="-5"/>
      <w:sz w:val="22"/>
      <w:szCs w:val="22"/>
      <w:lang w:eastAsia="en-US"/>
    </w:rPr>
  </w:style>
  <w:style w:type="character" w:customStyle="1" w:styleId="1f7">
    <w:name w:val="Основной текст Знак1"/>
    <w:aliases w:val="TabelTekst Знак1,text Знак1,Body Text2 Знак1,Char Знак1,Body Text2 Char Char Char Char Char Char Char Char Char Знак1,Main text Знак1,Body Text Char2 Char Знак1,Body Text Char1 Char Char Знак1,Body Text Char Char Char Char Знак1"/>
    <w:basedOn w:val="a5"/>
    <w:uiPriority w:val="1"/>
    <w:rsid w:val="00250F6F"/>
    <w:rPr>
      <w:rFonts w:ascii="Arial" w:eastAsia="Microsoft YaHei" w:hAnsi="Arial"/>
      <w:spacing w:val="-5"/>
      <w:sz w:val="22"/>
      <w:szCs w:val="22"/>
      <w:lang w:eastAsia="en-US"/>
    </w:rPr>
  </w:style>
  <w:style w:type="table" w:customStyle="1" w:styleId="113">
    <w:name w:val="Простая таблица 11"/>
    <w:basedOn w:val="a6"/>
    <w:next w:val="1f0"/>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0">
    <w:name w:val="Простая таблица 21"/>
    <w:basedOn w:val="a6"/>
    <w:next w:val="2f4"/>
    <w:unhideWhenUsed/>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4">
    <w:name w:val="Классическая таблица 11"/>
    <w:basedOn w:val="a6"/>
    <w:next w:val="1f"/>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Классическая таблица 21"/>
    <w:basedOn w:val="a6"/>
    <w:next w:val="2f6"/>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12">
    <w:name w:val="Столбцы таблицы 21"/>
    <w:basedOn w:val="a6"/>
    <w:next w:val="2f3"/>
    <w:unhideWhenUsed/>
    <w:rsid w:val="00250F6F"/>
    <w:pPr>
      <w:widowControl w:val="0"/>
      <w:adjustRightInd w:val="0"/>
      <w:spacing w:after="0" w:line="360" w:lineRule="atLeast"/>
      <w:ind w:firstLine="567"/>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Столбцы таблицы 31"/>
    <w:basedOn w:val="a6"/>
    <w:next w:val="3c"/>
    <w:unhideWhenUsed/>
    <w:rsid w:val="00250F6F"/>
    <w:pPr>
      <w:widowControl w:val="0"/>
      <w:adjustRightInd w:val="0"/>
      <w:spacing w:after="0" w:line="360" w:lineRule="atLeast"/>
      <w:ind w:firstLine="567"/>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0">
    <w:name w:val="Столбцы таблицы 41"/>
    <w:basedOn w:val="a6"/>
    <w:next w:val="4b"/>
    <w:unhideWhenUsed/>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0">
    <w:name w:val="Столбцы таблицы 51"/>
    <w:basedOn w:val="a6"/>
    <w:next w:val="5a"/>
    <w:unhideWhenUsed/>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5">
    <w:name w:val="Сетка таблицы 11"/>
    <w:basedOn w:val="a6"/>
    <w:next w:val="1f2"/>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3">
    <w:name w:val="Сетка таблицы 21"/>
    <w:basedOn w:val="a6"/>
    <w:next w:val="2f8"/>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11">
    <w:name w:val="Сетка таблицы 51"/>
    <w:basedOn w:val="a6"/>
    <w:next w:val="56"/>
    <w:unhideWhenUsed/>
    <w:rsid w:val="00250F6F"/>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6"/>
    <w:next w:val="82"/>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
    <w:name w:val="Таблица-список 11"/>
    <w:basedOn w:val="a6"/>
    <w:next w:val="-1"/>
    <w:unhideWhenUsed/>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
    <w:name w:val="Таблица-список 21"/>
    <w:basedOn w:val="a6"/>
    <w:next w:val="-2"/>
    <w:unhideWhenUsed/>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8">
    <w:name w:val="Современная таблица1"/>
    <w:basedOn w:val="a6"/>
    <w:next w:val="afffffff"/>
    <w:unhideWhenUsed/>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9">
    <w:name w:val="Изысканная таблица1"/>
    <w:basedOn w:val="a6"/>
    <w:next w:val="afffffff2"/>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fa">
    <w:name w:val="Стандартная таблица1"/>
    <w:basedOn w:val="a6"/>
    <w:next w:val="afffffff0"/>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6">
    <w:name w:val="Изящная таблица 11"/>
    <w:basedOn w:val="a6"/>
    <w:next w:val="1f1"/>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
    <w:name w:val="Изящная таблица 21"/>
    <w:basedOn w:val="a6"/>
    <w:next w:val="2f5"/>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
    <w:name w:val="Веб-таблица 11"/>
    <w:basedOn w:val="a6"/>
    <w:next w:val="-10"/>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6"/>
    <w:next w:val="-20"/>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6"/>
    <w:next w:val="-3"/>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b">
    <w:name w:val="Папушкин1"/>
    <w:basedOn w:val="ae"/>
    <w:rsid w:val="00250F6F"/>
    <w:pPr>
      <w:jc w:val="center"/>
    </w:pPr>
    <w:rPr>
      <w:rFonts w:ascii="Arial" w:eastAsia="Times New Roman" w:hAnsi="Arial" w:cs="Times New Roman"/>
      <w:sz w:val="18"/>
      <w:szCs w:val="18"/>
      <w:lang w:eastAsia="ru-RU"/>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
    <w:name w:val="Сетка таблицы 521"/>
    <w:basedOn w:val="a6"/>
    <w:rsid w:val="00250F6F"/>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0">
    <w:name w:val="Средний список 111"/>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
    <w:name w:val="Средний список 1 - Акцент 111"/>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Yu Mincho" w:eastAsia="Times New Roman" w:hAnsi="Yu Mincho"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17">
    <w:name w:val="Светлая заливка11"/>
    <w:basedOn w:val="a6"/>
    <w:uiPriority w:val="60"/>
    <w:rsid w:val="00250F6F"/>
    <w:pPr>
      <w:spacing w:after="0" w:line="240" w:lineRule="auto"/>
    </w:pPr>
    <w:rPr>
      <w:rFonts w:ascii="Arial" w:eastAsia="Times New Roman" w:hAnsi="Arial"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21">
    <w:name w:val="Средний список 121"/>
    <w:basedOn w:val="a6"/>
    <w:uiPriority w:val="65"/>
    <w:rsid w:val="00250F6F"/>
    <w:pPr>
      <w:spacing w:after="0" w:line="240" w:lineRule="auto"/>
    </w:pPr>
    <w:rPr>
      <w:rFonts w:ascii="Times New Roman" w:eastAsia="Times New Roman" w:hAnsi="Times New Roman" w:cs="Times New Roman"/>
      <w:color w:val="000000" w:themeColor="text1"/>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rPr>
        <w:rFonts w:ascii="Yu Mincho" w:eastAsia="Times New Roman" w:hAnsi="Yu Mincho" w:cs="Times New Roman"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215">
    <w:name w:val="Светлая заливка21"/>
    <w:basedOn w:val="a6"/>
    <w:uiPriority w:val="60"/>
    <w:rsid w:val="00250F6F"/>
    <w:pPr>
      <w:spacing w:after="0" w:line="240" w:lineRule="auto"/>
    </w:pPr>
    <w:rPr>
      <w:rFonts w:ascii="Calibri" w:eastAsia="Calibri" w:hAnsi="Calibri" w:cs="Times New Roman"/>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22">
    <w:name w:val="Простая таблица 12"/>
    <w:basedOn w:val="a6"/>
    <w:next w:val="1f0"/>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0">
    <w:name w:val="Простая таблица 22"/>
    <w:basedOn w:val="a6"/>
    <w:next w:val="2f4"/>
    <w:unhideWhenUsed/>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
    <w:name w:val="Классическая таблица 12"/>
    <w:basedOn w:val="a6"/>
    <w:next w:val="1f"/>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Классическая таблица 22"/>
    <w:basedOn w:val="a6"/>
    <w:next w:val="2f6"/>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22">
    <w:name w:val="Столбцы таблицы 22"/>
    <w:basedOn w:val="a6"/>
    <w:next w:val="2f3"/>
    <w:unhideWhenUsed/>
    <w:rsid w:val="00250F6F"/>
    <w:pPr>
      <w:widowControl w:val="0"/>
      <w:adjustRightInd w:val="0"/>
      <w:spacing w:after="0" w:line="360" w:lineRule="atLeast"/>
      <w:ind w:firstLine="567"/>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Столбцы таблицы 32"/>
    <w:basedOn w:val="a6"/>
    <w:next w:val="3c"/>
    <w:unhideWhenUsed/>
    <w:rsid w:val="00250F6F"/>
    <w:pPr>
      <w:widowControl w:val="0"/>
      <w:adjustRightInd w:val="0"/>
      <w:spacing w:after="0" w:line="360" w:lineRule="atLeast"/>
      <w:ind w:firstLine="567"/>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0">
    <w:name w:val="Столбцы таблицы 42"/>
    <w:basedOn w:val="a6"/>
    <w:next w:val="4b"/>
    <w:unhideWhenUsed/>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2">
    <w:name w:val="Столбцы таблицы 52"/>
    <w:basedOn w:val="a6"/>
    <w:next w:val="5a"/>
    <w:unhideWhenUsed/>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4">
    <w:name w:val="Сетка таблицы 12"/>
    <w:basedOn w:val="a6"/>
    <w:next w:val="1f2"/>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3">
    <w:name w:val="Сетка таблицы 22"/>
    <w:basedOn w:val="a6"/>
    <w:next w:val="2f8"/>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30">
    <w:name w:val="Сетка таблицы 53"/>
    <w:basedOn w:val="a6"/>
    <w:next w:val="56"/>
    <w:unhideWhenUsed/>
    <w:rsid w:val="00250F6F"/>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6"/>
    <w:next w:val="82"/>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
    <w:name w:val="Таблица-список 12"/>
    <w:basedOn w:val="a6"/>
    <w:next w:val="-1"/>
    <w:unhideWhenUsed/>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
    <w:name w:val="Таблица-список 22"/>
    <w:basedOn w:val="a6"/>
    <w:next w:val="-2"/>
    <w:unhideWhenUsed/>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c">
    <w:name w:val="Современная таблица2"/>
    <w:basedOn w:val="a6"/>
    <w:next w:val="afffffff"/>
    <w:unhideWhenUsed/>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d">
    <w:name w:val="Изысканная таблица2"/>
    <w:basedOn w:val="a6"/>
    <w:next w:val="afffffff2"/>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fe">
    <w:name w:val="Стандартная таблица2"/>
    <w:basedOn w:val="a6"/>
    <w:next w:val="afffffff0"/>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5">
    <w:name w:val="Изящная таблица 12"/>
    <w:basedOn w:val="a6"/>
    <w:next w:val="1f1"/>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
    <w:name w:val="Изящная таблица 22"/>
    <w:basedOn w:val="a6"/>
    <w:next w:val="2f5"/>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
    <w:name w:val="Веб-таблица 12"/>
    <w:basedOn w:val="a6"/>
    <w:next w:val="-10"/>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0">
    <w:name w:val="Веб-таблица 22"/>
    <w:basedOn w:val="a6"/>
    <w:next w:val="-20"/>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6"/>
    <w:next w:val="-3"/>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ff">
    <w:name w:val="Папушкин2"/>
    <w:basedOn w:val="ae"/>
    <w:rsid w:val="00250F6F"/>
    <w:pPr>
      <w:jc w:val="center"/>
    </w:pPr>
    <w:rPr>
      <w:rFonts w:ascii="Arial" w:eastAsia="Times New Roman" w:hAnsi="Arial" w:cs="Times New Roman"/>
      <w:sz w:val="18"/>
      <w:szCs w:val="18"/>
      <w:lang w:eastAsia="ru-RU"/>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0">
    <w:name w:val="Сетка таблицы 522"/>
    <w:basedOn w:val="a6"/>
    <w:rsid w:val="00250F6F"/>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20">
    <w:name w:val="Средний список 112"/>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
    <w:name w:val="Средний список 1 - Акцент 112"/>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Yu Mincho" w:eastAsia="Times New Roman" w:hAnsi="Yu Mincho"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6">
    <w:name w:val="Светлая заливка12"/>
    <w:basedOn w:val="a6"/>
    <w:uiPriority w:val="60"/>
    <w:rsid w:val="00250F6F"/>
    <w:pPr>
      <w:spacing w:after="0" w:line="240" w:lineRule="auto"/>
    </w:pPr>
    <w:rPr>
      <w:rFonts w:ascii="Arial" w:eastAsia="Times New Roman" w:hAnsi="Arial"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220">
    <w:name w:val="Средний список 122"/>
    <w:basedOn w:val="a6"/>
    <w:uiPriority w:val="65"/>
    <w:rsid w:val="00250F6F"/>
    <w:pPr>
      <w:spacing w:after="0" w:line="240" w:lineRule="auto"/>
    </w:pPr>
    <w:rPr>
      <w:rFonts w:ascii="Times New Roman" w:eastAsia="Times New Roman" w:hAnsi="Times New Roman" w:cs="Times New Roman"/>
      <w:color w:val="000000" w:themeColor="text1"/>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rPr>
        <w:rFonts w:ascii="Yu Mincho" w:eastAsia="Times New Roman" w:hAnsi="Yu Mincho" w:cs="Times New Roman"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225">
    <w:name w:val="Светлая заливка22"/>
    <w:basedOn w:val="a6"/>
    <w:uiPriority w:val="60"/>
    <w:rsid w:val="00250F6F"/>
    <w:pPr>
      <w:spacing w:after="0" w:line="240" w:lineRule="auto"/>
    </w:pPr>
    <w:rPr>
      <w:rFonts w:ascii="Calibri" w:eastAsia="Calibri" w:hAnsi="Calibri" w:cs="Times New Roman"/>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540">
    <w:name w:val="Сетка таблицы 54"/>
    <w:basedOn w:val="a6"/>
    <w:next w:val="56"/>
    <w:locked/>
    <w:rsid w:val="00250F6F"/>
    <w:pPr>
      <w:spacing w:after="0" w:line="360" w:lineRule="auto"/>
      <w:ind w:left="1080" w:firstLine="567"/>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0">
    <w:name w:val="Table Grid11"/>
    <w:basedOn w:val="a6"/>
    <w:next w:val="ae"/>
    <w:rsid w:val="00250F6F"/>
    <w:pPr>
      <w:spacing w:after="0" w:line="360" w:lineRule="auto"/>
      <w:ind w:firstLine="567"/>
      <w:jc w:val="both"/>
    </w:pPr>
    <w:rPr>
      <w:rFonts w:ascii="Times New Roman" w:eastAsia="Times New Roman" w:hAnsi="Times New Roman" w:cs="Times New Roman"/>
      <w:sz w:val="20"/>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3f2">
    <w:name w:val="Папушкин3"/>
    <w:basedOn w:val="ae"/>
    <w:rsid w:val="00250F6F"/>
    <w:pPr>
      <w:spacing w:line="360" w:lineRule="auto"/>
      <w:ind w:firstLine="567"/>
      <w:jc w:val="center"/>
    </w:pPr>
    <w:rPr>
      <w:rFonts w:ascii="Arial" w:eastAsia="Times New Roman" w:hAnsi="Arial" w:cs="Times New Roman"/>
      <w:sz w:val="18"/>
      <w:szCs w:val="18"/>
      <w:lang w:eastAsia="ru-RU"/>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3">
    <w:name w:val="Сетка таблицы 523"/>
    <w:basedOn w:val="a6"/>
    <w:next w:val="56"/>
    <w:rsid w:val="00250F6F"/>
    <w:pPr>
      <w:spacing w:after="0" w:line="360" w:lineRule="auto"/>
      <w:ind w:left="1080" w:firstLine="567"/>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30">
    <w:name w:val="Средний список 113"/>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
    <w:name w:val="Средний список 1 - Акцент 113"/>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Yu Mincho" w:eastAsia="Times New Roman" w:hAnsi="Yu Mincho"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3f3">
    <w:name w:val="Стандартная таблица3"/>
    <w:basedOn w:val="a6"/>
    <w:next w:val="afffffff0"/>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30">
    <w:name w:val="Классическая таблица 13"/>
    <w:basedOn w:val="a6"/>
    <w:next w:val="1f"/>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
    <w:name w:val="Простая таблица 13"/>
    <w:basedOn w:val="a6"/>
    <w:next w:val="1f0"/>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0">
    <w:name w:val="Изящная таблица 23"/>
    <w:basedOn w:val="a6"/>
    <w:next w:val="2f5"/>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
    <w:name w:val="Веб-таблица 13"/>
    <w:basedOn w:val="a6"/>
    <w:next w:val="-10"/>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6"/>
    <w:next w:val="-20"/>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6"/>
    <w:next w:val="-3"/>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4">
    <w:name w:val="Изысканная таблица3"/>
    <w:basedOn w:val="a6"/>
    <w:next w:val="afffffff2"/>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2">
    <w:name w:val="Изящная таблица 13"/>
    <w:basedOn w:val="a6"/>
    <w:next w:val="1f1"/>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Классическая таблица 23"/>
    <w:basedOn w:val="a6"/>
    <w:next w:val="2f6"/>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27">
    <w:name w:val="Сетка таблицы12"/>
    <w:basedOn w:val="a6"/>
    <w:next w:val="ae"/>
    <w:rsid w:val="00250F6F"/>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
    <w:basedOn w:val="a6"/>
    <w:next w:val="ae"/>
    <w:rsid w:val="00250F6F"/>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 83"/>
    <w:basedOn w:val="a6"/>
    <w:next w:val="82"/>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32">
    <w:name w:val="Сетка таблицы 23"/>
    <w:basedOn w:val="a6"/>
    <w:next w:val="2f8"/>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3">
    <w:name w:val="Сетка таблицы 13"/>
    <w:basedOn w:val="a6"/>
    <w:next w:val="1f2"/>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34">
    <w:name w:val="Светлая заливка13"/>
    <w:basedOn w:val="a6"/>
    <w:uiPriority w:val="60"/>
    <w:rsid w:val="00250F6F"/>
    <w:pPr>
      <w:spacing w:after="0" w:line="360" w:lineRule="auto"/>
      <w:ind w:firstLine="567"/>
      <w:jc w:val="both"/>
    </w:pPr>
    <w:rPr>
      <w:rFonts w:ascii="Arial" w:eastAsia="Times New Roman" w:hAnsi="Arial"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230">
    <w:name w:val="Средний список 123"/>
    <w:basedOn w:val="a6"/>
    <w:uiPriority w:val="65"/>
    <w:rsid w:val="00250F6F"/>
    <w:pPr>
      <w:spacing w:after="0" w:line="360" w:lineRule="auto"/>
      <w:ind w:firstLine="567"/>
      <w:jc w:val="both"/>
    </w:pPr>
    <w:rPr>
      <w:rFonts w:ascii="Times New Roman" w:eastAsia="Times New Roman" w:hAnsi="Times New Roman" w:cs="Times New Roman"/>
      <w:color w:val="000000" w:themeColor="text1"/>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251">
    <w:name w:val="Сетка таблицы251"/>
    <w:basedOn w:val="a6"/>
    <w:next w:val="ae"/>
    <w:rsid w:val="00250F6F"/>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ветлая заливка23"/>
    <w:basedOn w:val="a6"/>
    <w:uiPriority w:val="60"/>
    <w:rsid w:val="00250F6F"/>
    <w:pPr>
      <w:spacing w:after="0" w:line="360" w:lineRule="auto"/>
      <w:ind w:firstLine="567"/>
      <w:jc w:val="both"/>
    </w:pPr>
    <w:rPr>
      <w:rFonts w:eastAsiaTheme="minorHAnsi"/>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1">
    <w:name w:val="Сетка таблицы31"/>
    <w:basedOn w:val="a6"/>
    <w:next w:val="ae"/>
    <w:uiPriority w:val="59"/>
    <w:rsid w:val="00250F6F"/>
    <w:pPr>
      <w:spacing w:after="0" w:line="360" w:lineRule="auto"/>
      <w:ind w:firstLine="567"/>
      <w:jc w:val="both"/>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f5">
    <w:name w:val="Table Simple 3"/>
    <w:basedOn w:val="a6"/>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2-4">
    <w:name w:val="Medium Shading 2 Accent 4"/>
    <w:basedOn w:val="a6"/>
    <w:uiPriority w:val="64"/>
    <w:rsid w:val="00250F6F"/>
    <w:pPr>
      <w:spacing w:after="0" w:line="360" w:lineRule="auto"/>
      <w:ind w:firstLine="567"/>
      <w:jc w:val="both"/>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5">
    <w:name w:val="Средний список 13"/>
    <w:basedOn w:val="a6"/>
    <w:uiPriority w:val="65"/>
    <w:rsid w:val="00250F6F"/>
    <w:pPr>
      <w:spacing w:after="0" w:line="360" w:lineRule="auto"/>
      <w:ind w:firstLine="567"/>
      <w:jc w:val="both"/>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
    <w:name w:val="Средний список 1111"/>
    <w:basedOn w:val="a6"/>
    <w:next w:val="135"/>
    <w:uiPriority w:val="65"/>
    <w:rsid w:val="00250F6F"/>
    <w:pPr>
      <w:spacing w:after="0" w:line="360" w:lineRule="auto"/>
      <w:ind w:firstLine="567"/>
      <w:jc w:val="both"/>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d">
    <w:name w:val="Светлая заливка4"/>
    <w:basedOn w:val="a6"/>
    <w:uiPriority w:val="60"/>
    <w:rsid w:val="00250F6F"/>
    <w:pPr>
      <w:spacing w:after="0" w:line="360" w:lineRule="auto"/>
      <w:ind w:firstLine="567"/>
      <w:jc w:val="both"/>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41">
    <w:name w:val="Средняя заливка 2 - Акцент 41"/>
    <w:basedOn w:val="a6"/>
    <w:next w:val="2-4"/>
    <w:uiPriority w:val="64"/>
    <w:rsid w:val="00250F6F"/>
    <w:pPr>
      <w:spacing w:after="0" w:line="360" w:lineRule="auto"/>
      <w:ind w:firstLine="567"/>
      <w:jc w:val="both"/>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fc">
    <w:name w:val="Гиперссылка1"/>
    <w:uiPriority w:val="99"/>
    <w:unhideWhenUsed/>
    <w:rsid w:val="00250F6F"/>
    <w:rPr>
      <w:color w:val="0000FF"/>
      <w:u w:val="single"/>
    </w:rPr>
  </w:style>
  <w:style w:type="table" w:customStyle="1" w:styleId="1121">
    <w:name w:val="Средний список 1121"/>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40">
    <w:name w:val="Средний список 114"/>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0">
    <w:name w:val="Средний список 115"/>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0">
    <w:name w:val="Средний список 116"/>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70">
    <w:name w:val="Средний список 117"/>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
    <w:name w:val="Средний список 118"/>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
    <w:name w:val="Средний список 119"/>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0">
    <w:name w:val="Средний список 1110"/>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
    <w:name w:val="Средний список 11111"/>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f6">
    <w:name w:val="Светлая заливка3"/>
    <w:basedOn w:val="a6"/>
    <w:next w:val="4d"/>
    <w:uiPriority w:val="60"/>
    <w:rsid w:val="00250F6F"/>
    <w:pPr>
      <w:spacing w:after="0" w:line="360" w:lineRule="auto"/>
      <w:ind w:firstLine="567"/>
      <w:jc w:val="both"/>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
    <w:name w:val="Средний список 1112"/>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
    <w:name w:val="Средний список 1113"/>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
    <w:name w:val="Средний список 1114"/>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
    <w:name w:val="Средний список 1115"/>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
    <w:name w:val="Средний список 1116"/>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7">
    <w:name w:val="Светлая заливка111"/>
    <w:basedOn w:val="a6"/>
    <w:uiPriority w:val="60"/>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50">
    <w:name w:val="Сетка таблицы 55"/>
    <w:basedOn w:val="a6"/>
    <w:next w:val="56"/>
    <w:locked/>
    <w:rsid w:val="00250F6F"/>
    <w:pPr>
      <w:spacing w:after="0" w:line="360" w:lineRule="auto"/>
      <w:ind w:left="1080" w:firstLine="567"/>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20">
    <w:name w:val="Table Grid12"/>
    <w:basedOn w:val="a6"/>
    <w:next w:val="ae"/>
    <w:rsid w:val="00250F6F"/>
    <w:pPr>
      <w:spacing w:after="0" w:line="360" w:lineRule="auto"/>
      <w:ind w:firstLine="567"/>
      <w:jc w:val="both"/>
    </w:pPr>
    <w:rPr>
      <w:rFonts w:ascii="Times New Roman" w:eastAsia="Times New Roman" w:hAnsi="Times New Roman" w:cs="Times New Roman"/>
      <w:sz w:val="20"/>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4e">
    <w:name w:val="Папушкин4"/>
    <w:basedOn w:val="ae"/>
    <w:rsid w:val="00250F6F"/>
    <w:pPr>
      <w:spacing w:line="360" w:lineRule="auto"/>
      <w:ind w:firstLine="567"/>
      <w:jc w:val="center"/>
    </w:pPr>
    <w:rPr>
      <w:rFonts w:ascii="Arial" w:eastAsia="Times New Roman" w:hAnsi="Arial" w:cs="Times New Roman"/>
      <w:sz w:val="18"/>
      <w:szCs w:val="18"/>
      <w:lang w:eastAsia="ru-RU"/>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4">
    <w:name w:val="Сетка таблицы 524"/>
    <w:basedOn w:val="a6"/>
    <w:next w:val="56"/>
    <w:rsid w:val="00250F6F"/>
    <w:pPr>
      <w:spacing w:after="0" w:line="360" w:lineRule="auto"/>
      <w:ind w:left="1080" w:firstLine="567"/>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70">
    <w:name w:val="Средний список 1117"/>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
    <w:name w:val="Средний список 1 - Акцент 114"/>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Yu Mincho" w:eastAsia="Times New Roman" w:hAnsi="Yu Mincho"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4f">
    <w:name w:val="Стандартная таблица4"/>
    <w:basedOn w:val="a6"/>
    <w:next w:val="afffffff0"/>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40">
    <w:name w:val="Классическая таблица 14"/>
    <w:basedOn w:val="a6"/>
    <w:next w:val="1f"/>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
    <w:name w:val="Простая таблица 14"/>
    <w:basedOn w:val="a6"/>
    <w:next w:val="1f0"/>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40">
    <w:name w:val="Изящная таблица 24"/>
    <w:basedOn w:val="a6"/>
    <w:next w:val="2f5"/>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
    <w:name w:val="Веб-таблица 14"/>
    <w:basedOn w:val="a6"/>
    <w:next w:val="-10"/>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
    <w:name w:val="Веб-таблица 24"/>
    <w:basedOn w:val="a6"/>
    <w:next w:val="-20"/>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4">
    <w:name w:val="Веб-таблица 34"/>
    <w:basedOn w:val="a6"/>
    <w:next w:val="-3"/>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f0">
    <w:name w:val="Изысканная таблица4"/>
    <w:basedOn w:val="a6"/>
    <w:next w:val="afffffff2"/>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42">
    <w:name w:val="Изящная таблица 14"/>
    <w:basedOn w:val="a6"/>
    <w:next w:val="1f1"/>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1">
    <w:name w:val="Классическая таблица 24"/>
    <w:basedOn w:val="a6"/>
    <w:next w:val="2f6"/>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36">
    <w:name w:val="Сетка таблицы13"/>
    <w:basedOn w:val="a6"/>
    <w:next w:val="ae"/>
    <w:rsid w:val="00250F6F"/>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6"/>
    <w:next w:val="ae"/>
    <w:rsid w:val="00250F6F"/>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 84"/>
    <w:basedOn w:val="a6"/>
    <w:next w:val="82"/>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42">
    <w:name w:val="Сетка таблицы 24"/>
    <w:basedOn w:val="a6"/>
    <w:next w:val="2f8"/>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3">
    <w:name w:val="Сетка таблицы 14"/>
    <w:basedOn w:val="a6"/>
    <w:next w:val="1f2"/>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44">
    <w:name w:val="Светлая заливка14"/>
    <w:basedOn w:val="a6"/>
    <w:uiPriority w:val="60"/>
    <w:rsid w:val="00250F6F"/>
    <w:pPr>
      <w:spacing w:after="0" w:line="360" w:lineRule="auto"/>
      <w:ind w:firstLine="567"/>
      <w:jc w:val="both"/>
    </w:pPr>
    <w:rPr>
      <w:rFonts w:ascii="Arial" w:eastAsia="Times New Roman" w:hAnsi="Arial"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240">
    <w:name w:val="Средний список 124"/>
    <w:basedOn w:val="a6"/>
    <w:uiPriority w:val="65"/>
    <w:rsid w:val="00250F6F"/>
    <w:pPr>
      <w:spacing w:after="0" w:line="360" w:lineRule="auto"/>
      <w:ind w:firstLine="567"/>
      <w:jc w:val="both"/>
    </w:pPr>
    <w:rPr>
      <w:rFonts w:ascii="Times New Roman" w:eastAsia="Times New Roman" w:hAnsi="Times New Roman" w:cs="Times New Roman"/>
      <w:color w:val="000000" w:themeColor="text1"/>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252">
    <w:name w:val="Сетка таблицы252"/>
    <w:basedOn w:val="a6"/>
    <w:next w:val="ae"/>
    <w:rsid w:val="00250F6F"/>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ветлая заливка24"/>
    <w:basedOn w:val="a6"/>
    <w:uiPriority w:val="60"/>
    <w:rsid w:val="00250F6F"/>
    <w:pPr>
      <w:spacing w:after="0" w:line="360" w:lineRule="auto"/>
      <w:ind w:firstLine="567"/>
      <w:jc w:val="both"/>
    </w:pPr>
    <w:rPr>
      <w:rFonts w:eastAsiaTheme="minorHAnsi"/>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1">
    <w:name w:val="Сетка таблицы32"/>
    <w:basedOn w:val="a6"/>
    <w:next w:val="ae"/>
    <w:uiPriority w:val="59"/>
    <w:rsid w:val="00250F6F"/>
    <w:pPr>
      <w:spacing w:after="0" w:line="360" w:lineRule="auto"/>
      <w:ind w:firstLine="567"/>
      <w:jc w:val="both"/>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
    <w:name w:val="Средний список 1118"/>
    <w:basedOn w:val="a6"/>
    <w:next w:val="135"/>
    <w:uiPriority w:val="65"/>
    <w:rsid w:val="00250F6F"/>
    <w:pPr>
      <w:spacing w:after="0" w:line="360" w:lineRule="auto"/>
      <w:ind w:firstLine="567"/>
      <w:jc w:val="both"/>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22">
    <w:name w:val="Средний список 1122"/>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
    <w:name w:val="Средний список 11112"/>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23">
    <w:name w:val="Светлая заливка112"/>
    <w:basedOn w:val="a6"/>
    <w:uiPriority w:val="60"/>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60">
    <w:name w:val="Сетка таблицы 56"/>
    <w:basedOn w:val="a6"/>
    <w:next w:val="56"/>
    <w:locked/>
    <w:rsid w:val="00250F6F"/>
    <w:pPr>
      <w:spacing w:after="0" w:line="360" w:lineRule="auto"/>
      <w:ind w:left="1080" w:firstLine="567"/>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30">
    <w:name w:val="Table Grid13"/>
    <w:basedOn w:val="a6"/>
    <w:next w:val="ae"/>
    <w:rsid w:val="00250F6F"/>
    <w:pPr>
      <w:spacing w:after="0" w:line="360" w:lineRule="auto"/>
      <w:ind w:firstLine="567"/>
      <w:jc w:val="both"/>
    </w:pPr>
    <w:rPr>
      <w:rFonts w:ascii="Times New Roman" w:eastAsia="Times New Roman" w:hAnsi="Times New Roman" w:cs="Times New Roman"/>
      <w:sz w:val="20"/>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5c">
    <w:name w:val="Папушкин5"/>
    <w:basedOn w:val="ae"/>
    <w:rsid w:val="00250F6F"/>
    <w:pPr>
      <w:spacing w:line="360" w:lineRule="auto"/>
      <w:ind w:firstLine="567"/>
      <w:jc w:val="center"/>
    </w:pPr>
    <w:rPr>
      <w:rFonts w:ascii="Arial" w:eastAsia="Times New Roman" w:hAnsi="Arial" w:cs="Times New Roman"/>
      <w:sz w:val="18"/>
      <w:szCs w:val="18"/>
      <w:lang w:eastAsia="ru-RU"/>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5">
    <w:name w:val="Сетка таблицы 525"/>
    <w:basedOn w:val="a6"/>
    <w:next w:val="56"/>
    <w:rsid w:val="00250F6F"/>
    <w:pPr>
      <w:spacing w:after="0" w:line="360" w:lineRule="auto"/>
      <w:ind w:left="1080" w:firstLine="567"/>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9">
    <w:name w:val="Средний список 1119"/>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
    <w:name w:val="Средний список 1 - Акцент 115"/>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Yu Mincho" w:eastAsia="Times New Roman" w:hAnsi="Yu Mincho"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5d">
    <w:name w:val="Стандартная таблица5"/>
    <w:basedOn w:val="a6"/>
    <w:next w:val="afffffff0"/>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50">
    <w:name w:val="Классическая таблица 15"/>
    <w:basedOn w:val="a6"/>
    <w:next w:val="1f"/>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
    <w:name w:val="Простая таблица 15"/>
    <w:basedOn w:val="a6"/>
    <w:next w:val="1f0"/>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53">
    <w:name w:val="Изящная таблица 25"/>
    <w:basedOn w:val="a6"/>
    <w:next w:val="2f5"/>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
    <w:name w:val="Веб-таблица 15"/>
    <w:basedOn w:val="a6"/>
    <w:next w:val="-10"/>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
    <w:name w:val="Веб-таблица 25"/>
    <w:basedOn w:val="a6"/>
    <w:next w:val="-20"/>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5">
    <w:name w:val="Веб-таблица 35"/>
    <w:basedOn w:val="a6"/>
    <w:next w:val="-3"/>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e">
    <w:name w:val="Изысканная таблица5"/>
    <w:basedOn w:val="a6"/>
    <w:next w:val="afffffff2"/>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2">
    <w:name w:val="Изящная таблица 15"/>
    <w:basedOn w:val="a6"/>
    <w:next w:val="1f1"/>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4">
    <w:name w:val="Классическая таблица 25"/>
    <w:basedOn w:val="a6"/>
    <w:next w:val="2f6"/>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45">
    <w:name w:val="Сетка таблицы14"/>
    <w:basedOn w:val="a6"/>
    <w:next w:val="ae"/>
    <w:rsid w:val="00250F6F"/>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6"/>
    <w:next w:val="ae"/>
    <w:rsid w:val="00250F6F"/>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 85"/>
    <w:basedOn w:val="a6"/>
    <w:next w:val="82"/>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55">
    <w:name w:val="Сетка таблицы 25"/>
    <w:basedOn w:val="a6"/>
    <w:next w:val="2f8"/>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53">
    <w:name w:val="Сетка таблицы 15"/>
    <w:basedOn w:val="a6"/>
    <w:next w:val="1f2"/>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4">
    <w:name w:val="Светлая заливка15"/>
    <w:basedOn w:val="a6"/>
    <w:uiPriority w:val="60"/>
    <w:rsid w:val="00250F6F"/>
    <w:pPr>
      <w:spacing w:after="0" w:line="360" w:lineRule="auto"/>
      <w:ind w:firstLine="567"/>
      <w:jc w:val="both"/>
    </w:pPr>
    <w:rPr>
      <w:rFonts w:ascii="Arial" w:eastAsia="Times New Roman" w:hAnsi="Arial"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250">
    <w:name w:val="Средний список 125"/>
    <w:basedOn w:val="a6"/>
    <w:uiPriority w:val="65"/>
    <w:rsid w:val="00250F6F"/>
    <w:pPr>
      <w:spacing w:after="0" w:line="360" w:lineRule="auto"/>
      <w:ind w:firstLine="567"/>
      <w:jc w:val="both"/>
    </w:pPr>
    <w:rPr>
      <w:rFonts w:ascii="Times New Roman" w:eastAsia="Times New Roman" w:hAnsi="Times New Roman" w:cs="Times New Roman"/>
      <w:color w:val="000000" w:themeColor="text1"/>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2530">
    <w:name w:val="Сетка таблицы253"/>
    <w:basedOn w:val="a6"/>
    <w:next w:val="ae"/>
    <w:rsid w:val="00250F6F"/>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6">
    <w:name w:val="Светлая заливка25"/>
    <w:basedOn w:val="a6"/>
    <w:uiPriority w:val="60"/>
    <w:rsid w:val="00250F6F"/>
    <w:pPr>
      <w:spacing w:after="0" w:line="360" w:lineRule="auto"/>
      <w:ind w:firstLine="567"/>
      <w:jc w:val="both"/>
    </w:pPr>
    <w:rPr>
      <w:rFonts w:eastAsiaTheme="minorHAnsi"/>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31">
    <w:name w:val="Сетка таблицы33"/>
    <w:basedOn w:val="a6"/>
    <w:next w:val="ae"/>
    <w:uiPriority w:val="59"/>
    <w:rsid w:val="00250F6F"/>
    <w:pPr>
      <w:spacing w:after="0" w:line="360" w:lineRule="auto"/>
      <w:ind w:firstLine="567"/>
      <w:jc w:val="both"/>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редний список 11110"/>
    <w:basedOn w:val="a6"/>
    <w:next w:val="135"/>
    <w:uiPriority w:val="65"/>
    <w:rsid w:val="00250F6F"/>
    <w:pPr>
      <w:spacing w:after="0" w:line="360" w:lineRule="auto"/>
      <w:ind w:firstLine="567"/>
      <w:jc w:val="both"/>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230">
    <w:name w:val="Средний список 1123"/>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
    <w:name w:val="Средний список 11113"/>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
    <w:name w:val="Светлая заливка113"/>
    <w:basedOn w:val="a6"/>
    <w:uiPriority w:val="60"/>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70">
    <w:name w:val="Сетка таблицы 57"/>
    <w:basedOn w:val="a6"/>
    <w:next w:val="56"/>
    <w:locked/>
    <w:rsid w:val="00250F6F"/>
    <w:pPr>
      <w:spacing w:after="0" w:line="360" w:lineRule="auto"/>
      <w:ind w:left="1080" w:firstLine="567"/>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40">
    <w:name w:val="Table Grid14"/>
    <w:basedOn w:val="a6"/>
    <w:next w:val="ae"/>
    <w:rsid w:val="00250F6F"/>
    <w:pPr>
      <w:spacing w:after="0" w:line="360" w:lineRule="auto"/>
      <w:ind w:firstLine="567"/>
      <w:jc w:val="both"/>
    </w:pPr>
    <w:rPr>
      <w:rFonts w:ascii="Times New Roman" w:eastAsia="Times New Roman" w:hAnsi="Times New Roman" w:cs="Times New Roman"/>
      <w:sz w:val="20"/>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64">
    <w:name w:val="Папушкин6"/>
    <w:basedOn w:val="ae"/>
    <w:rsid w:val="00250F6F"/>
    <w:pPr>
      <w:spacing w:line="360" w:lineRule="auto"/>
      <w:ind w:firstLine="567"/>
      <w:jc w:val="center"/>
    </w:pPr>
    <w:rPr>
      <w:rFonts w:ascii="Arial" w:eastAsia="Times New Roman" w:hAnsi="Arial" w:cs="Times New Roman"/>
      <w:sz w:val="18"/>
      <w:szCs w:val="18"/>
      <w:lang w:eastAsia="ru-RU"/>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6">
    <w:name w:val="Сетка таблицы 526"/>
    <w:basedOn w:val="a6"/>
    <w:next w:val="56"/>
    <w:rsid w:val="00250F6F"/>
    <w:pPr>
      <w:spacing w:after="0" w:line="360" w:lineRule="auto"/>
      <w:ind w:left="1080" w:firstLine="567"/>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200">
    <w:name w:val="Средний список 1120"/>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
    <w:name w:val="Средний список 1 - Акцент 116"/>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Yu Mincho" w:eastAsia="Times New Roman" w:hAnsi="Yu Mincho"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65">
    <w:name w:val="Стандартная таблица6"/>
    <w:basedOn w:val="a6"/>
    <w:next w:val="afffffff0"/>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60">
    <w:name w:val="Классическая таблица 16"/>
    <w:basedOn w:val="a6"/>
    <w:next w:val="1f"/>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61">
    <w:name w:val="Простая таблица 16"/>
    <w:basedOn w:val="a6"/>
    <w:next w:val="1f0"/>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60">
    <w:name w:val="Изящная таблица 26"/>
    <w:basedOn w:val="a6"/>
    <w:next w:val="2f5"/>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6">
    <w:name w:val="Веб-таблица 16"/>
    <w:basedOn w:val="a6"/>
    <w:next w:val="-10"/>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6">
    <w:name w:val="Веб-таблица 26"/>
    <w:basedOn w:val="a6"/>
    <w:next w:val="-20"/>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6">
    <w:name w:val="Веб-таблица 36"/>
    <w:basedOn w:val="a6"/>
    <w:next w:val="-3"/>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6">
    <w:name w:val="Изысканная таблица6"/>
    <w:basedOn w:val="a6"/>
    <w:next w:val="afffffff2"/>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2">
    <w:name w:val="Изящная таблица 16"/>
    <w:basedOn w:val="a6"/>
    <w:next w:val="1f1"/>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1">
    <w:name w:val="Классическая таблица 26"/>
    <w:basedOn w:val="a6"/>
    <w:next w:val="2f6"/>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55">
    <w:name w:val="Сетка таблицы15"/>
    <w:basedOn w:val="a6"/>
    <w:next w:val="ae"/>
    <w:rsid w:val="00250F6F"/>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
    <w:name w:val="Сетка таблицы24"/>
    <w:basedOn w:val="a6"/>
    <w:next w:val="ae"/>
    <w:rsid w:val="00250F6F"/>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 86"/>
    <w:basedOn w:val="a6"/>
    <w:next w:val="82"/>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62">
    <w:name w:val="Сетка таблицы 26"/>
    <w:basedOn w:val="a6"/>
    <w:next w:val="2f8"/>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63">
    <w:name w:val="Сетка таблицы 16"/>
    <w:basedOn w:val="a6"/>
    <w:next w:val="1f2"/>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64">
    <w:name w:val="Светлая заливка16"/>
    <w:basedOn w:val="a6"/>
    <w:uiPriority w:val="60"/>
    <w:rsid w:val="00250F6F"/>
    <w:pPr>
      <w:spacing w:after="0" w:line="360" w:lineRule="auto"/>
      <w:ind w:firstLine="567"/>
      <w:jc w:val="both"/>
    </w:pPr>
    <w:rPr>
      <w:rFonts w:ascii="Arial" w:eastAsia="Times New Roman" w:hAnsi="Arial"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260">
    <w:name w:val="Средний список 126"/>
    <w:basedOn w:val="a6"/>
    <w:uiPriority w:val="65"/>
    <w:rsid w:val="00250F6F"/>
    <w:pPr>
      <w:spacing w:after="0" w:line="360" w:lineRule="auto"/>
      <w:ind w:firstLine="567"/>
      <w:jc w:val="both"/>
    </w:pPr>
    <w:rPr>
      <w:rFonts w:ascii="Times New Roman" w:eastAsia="Times New Roman" w:hAnsi="Times New Roman" w:cs="Times New Roman"/>
      <w:color w:val="000000" w:themeColor="text1"/>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2540">
    <w:name w:val="Сетка таблицы254"/>
    <w:basedOn w:val="a6"/>
    <w:next w:val="ae"/>
    <w:rsid w:val="00250F6F"/>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Светлая заливка26"/>
    <w:basedOn w:val="a6"/>
    <w:uiPriority w:val="60"/>
    <w:rsid w:val="00250F6F"/>
    <w:pPr>
      <w:spacing w:after="0" w:line="360" w:lineRule="auto"/>
      <w:ind w:firstLine="567"/>
      <w:jc w:val="both"/>
    </w:pPr>
    <w:rPr>
      <w:rFonts w:eastAsiaTheme="minorHAnsi"/>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42">
    <w:name w:val="Сетка таблицы34"/>
    <w:basedOn w:val="a6"/>
    <w:next w:val="ae"/>
    <w:uiPriority w:val="59"/>
    <w:rsid w:val="00250F6F"/>
    <w:pPr>
      <w:spacing w:after="0" w:line="360" w:lineRule="auto"/>
      <w:ind w:firstLine="567"/>
      <w:jc w:val="both"/>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
    <w:name w:val="Средний список 11114"/>
    <w:basedOn w:val="a6"/>
    <w:next w:val="135"/>
    <w:uiPriority w:val="65"/>
    <w:rsid w:val="00250F6F"/>
    <w:pPr>
      <w:spacing w:after="0" w:line="360" w:lineRule="auto"/>
      <w:ind w:firstLine="567"/>
      <w:jc w:val="both"/>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24">
    <w:name w:val="Средний список 1124"/>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5">
    <w:name w:val="Средний список 11115"/>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41">
    <w:name w:val="Светлая заливка114"/>
    <w:basedOn w:val="a6"/>
    <w:uiPriority w:val="60"/>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7">
    <w:name w:val="Сетка таблицы8"/>
    <w:basedOn w:val="a6"/>
    <w:next w:val="ae"/>
    <w:locked/>
    <w:rsid w:val="00250F6F"/>
    <w:pPr>
      <w:spacing w:after="0" w:line="360" w:lineRule="auto"/>
      <w:ind w:left="1080"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0">
    <w:name w:val="Сетка таблицы 58"/>
    <w:basedOn w:val="a6"/>
    <w:next w:val="56"/>
    <w:locked/>
    <w:rsid w:val="00250F6F"/>
    <w:pPr>
      <w:spacing w:after="0" w:line="360" w:lineRule="auto"/>
      <w:ind w:left="1080" w:firstLine="567"/>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50">
    <w:name w:val="Table Grid15"/>
    <w:basedOn w:val="a6"/>
    <w:next w:val="ae"/>
    <w:rsid w:val="00250F6F"/>
    <w:pPr>
      <w:spacing w:after="0" w:line="360" w:lineRule="auto"/>
      <w:ind w:firstLine="567"/>
      <w:jc w:val="both"/>
    </w:pPr>
    <w:rPr>
      <w:rFonts w:ascii="Times New Roman" w:eastAsia="Times New Roman" w:hAnsi="Times New Roman" w:cs="Times New Roman"/>
      <w:sz w:val="20"/>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75">
    <w:name w:val="Папушкин7"/>
    <w:basedOn w:val="ae"/>
    <w:rsid w:val="00250F6F"/>
    <w:pPr>
      <w:spacing w:line="360" w:lineRule="auto"/>
      <w:ind w:firstLine="567"/>
      <w:jc w:val="center"/>
    </w:pPr>
    <w:rPr>
      <w:rFonts w:ascii="Arial" w:eastAsia="Times New Roman" w:hAnsi="Arial" w:cs="Times New Roman"/>
      <w:sz w:val="18"/>
      <w:szCs w:val="18"/>
      <w:lang w:eastAsia="ru-RU"/>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7">
    <w:name w:val="Сетка таблицы 527"/>
    <w:basedOn w:val="a6"/>
    <w:next w:val="56"/>
    <w:rsid w:val="00250F6F"/>
    <w:pPr>
      <w:spacing w:after="0" w:line="360" w:lineRule="auto"/>
      <w:ind w:left="1080" w:firstLine="567"/>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25">
    <w:name w:val="Средний список 1125"/>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7">
    <w:name w:val="Средний список 1 - Акцент 117"/>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Yu Mincho" w:eastAsia="Times New Roman" w:hAnsi="Yu Mincho"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76">
    <w:name w:val="Стандартная таблица7"/>
    <w:basedOn w:val="a6"/>
    <w:next w:val="afffffff0"/>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70">
    <w:name w:val="Классическая таблица 17"/>
    <w:basedOn w:val="a6"/>
    <w:next w:val="1f"/>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1">
    <w:name w:val="Простая таблица 17"/>
    <w:basedOn w:val="a6"/>
    <w:next w:val="1f0"/>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70">
    <w:name w:val="Изящная таблица 27"/>
    <w:basedOn w:val="a6"/>
    <w:next w:val="2f5"/>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
    <w:name w:val="Веб-таблица 17"/>
    <w:basedOn w:val="a6"/>
    <w:next w:val="-10"/>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7">
    <w:name w:val="Веб-таблица 27"/>
    <w:basedOn w:val="a6"/>
    <w:next w:val="-20"/>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7">
    <w:name w:val="Веб-таблица 37"/>
    <w:basedOn w:val="a6"/>
    <w:next w:val="-3"/>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77">
    <w:name w:val="Изысканная таблица7"/>
    <w:basedOn w:val="a6"/>
    <w:next w:val="afffffff2"/>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72">
    <w:name w:val="Изящная таблица 17"/>
    <w:basedOn w:val="a6"/>
    <w:next w:val="1f1"/>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1">
    <w:name w:val="Классическая таблица 27"/>
    <w:basedOn w:val="a6"/>
    <w:next w:val="2f6"/>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65">
    <w:name w:val="Сетка таблицы16"/>
    <w:basedOn w:val="a6"/>
    <w:next w:val="ae"/>
    <w:rsid w:val="00250F6F"/>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4">
    <w:name w:val="Сетка таблицы26"/>
    <w:basedOn w:val="a6"/>
    <w:next w:val="ae"/>
    <w:rsid w:val="00250F6F"/>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0">
    <w:name w:val="Сетка таблицы 87"/>
    <w:basedOn w:val="a6"/>
    <w:next w:val="82"/>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72">
    <w:name w:val="Сетка таблицы 27"/>
    <w:basedOn w:val="a6"/>
    <w:next w:val="2f8"/>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73">
    <w:name w:val="Сетка таблицы 17"/>
    <w:basedOn w:val="a6"/>
    <w:next w:val="1f2"/>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74">
    <w:name w:val="Светлая заливка17"/>
    <w:basedOn w:val="a6"/>
    <w:uiPriority w:val="60"/>
    <w:rsid w:val="00250F6F"/>
    <w:pPr>
      <w:spacing w:after="0" w:line="360" w:lineRule="auto"/>
      <w:ind w:firstLine="567"/>
      <w:jc w:val="both"/>
    </w:pPr>
    <w:rPr>
      <w:rFonts w:ascii="Arial" w:eastAsia="Times New Roman" w:hAnsi="Arial"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270">
    <w:name w:val="Средний список 127"/>
    <w:basedOn w:val="a6"/>
    <w:uiPriority w:val="65"/>
    <w:rsid w:val="00250F6F"/>
    <w:pPr>
      <w:spacing w:after="0" w:line="360" w:lineRule="auto"/>
      <w:ind w:firstLine="567"/>
      <w:jc w:val="both"/>
    </w:pPr>
    <w:rPr>
      <w:rFonts w:ascii="Times New Roman" w:eastAsia="Times New Roman" w:hAnsi="Times New Roman" w:cs="Times New Roman"/>
      <w:color w:val="000000" w:themeColor="text1"/>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2550">
    <w:name w:val="Сетка таблицы255"/>
    <w:basedOn w:val="a6"/>
    <w:next w:val="ae"/>
    <w:rsid w:val="00250F6F"/>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
    <w:name w:val="Светлая заливка27"/>
    <w:basedOn w:val="a6"/>
    <w:uiPriority w:val="60"/>
    <w:rsid w:val="00250F6F"/>
    <w:pPr>
      <w:spacing w:after="0" w:line="360" w:lineRule="auto"/>
      <w:ind w:firstLine="567"/>
      <w:jc w:val="both"/>
    </w:pPr>
    <w:rPr>
      <w:rFonts w:eastAsiaTheme="minorHAnsi"/>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51">
    <w:name w:val="Сетка таблицы35"/>
    <w:basedOn w:val="a6"/>
    <w:next w:val="ae"/>
    <w:uiPriority w:val="59"/>
    <w:rsid w:val="00250F6F"/>
    <w:pPr>
      <w:spacing w:after="0" w:line="360" w:lineRule="auto"/>
      <w:ind w:firstLine="567"/>
      <w:jc w:val="both"/>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6">
    <w:name w:val="Средний список 11116"/>
    <w:basedOn w:val="a6"/>
    <w:next w:val="135"/>
    <w:uiPriority w:val="65"/>
    <w:rsid w:val="00250F6F"/>
    <w:pPr>
      <w:spacing w:after="0" w:line="360" w:lineRule="auto"/>
      <w:ind w:firstLine="567"/>
      <w:jc w:val="both"/>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26">
    <w:name w:val="Средний список 1126"/>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7">
    <w:name w:val="Средний список 11117"/>
    <w:basedOn w:val="a6"/>
    <w:uiPriority w:val="65"/>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
    <w:name w:val="Светлая заливка115"/>
    <w:basedOn w:val="a6"/>
    <w:uiPriority w:val="60"/>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80">
    <w:name w:val="Простая таблица 18"/>
    <w:basedOn w:val="a6"/>
    <w:next w:val="1f0"/>
    <w:semiHidden/>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5">
    <w:name w:val="Простая таблица 23"/>
    <w:basedOn w:val="a6"/>
    <w:next w:val="2f4"/>
    <w:unhideWhenUsed/>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1">
    <w:name w:val="Классическая таблица 18"/>
    <w:basedOn w:val="a6"/>
    <w:next w:val="1f"/>
    <w:semiHidden/>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0">
    <w:name w:val="Классическая таблица 28"/>
    <w:basedOn w:val="a6"/>
    <w:next w:val="2f6"/>
    <w:semiHidden/>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36">
    <w:name w:val="Столбцы таблицы 23"/>
    <w:basedOn w:val="a6"/>
    <w:next w:val="2f3"/>
    <w:unhideWhenUsed/>
    <w:rsid w:val="00250F6F"/>
    <w:pPr>
      <w:widowControl w:val="0"/>
      <w:adjustRightInd w:val="0"/>
      <w:spacing w:after="0" w:line="360" w:lineRule="atLeast"/>
      <w:ind w:firstLine="567"/>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2">
    <w:name w:val="Столбцы таблицы 33"/>
    <w:basedOn w:val="a6"/>
    <w:next w:val="3c"/>
    <w:unhideWhenUsed/>
    <w:rsid w:val="00250F6F"/>
    <w:pPr>
      <w:widowControl w:val="0"/>
      <w:adjustRightInd w:val="0"/>
      <w:spacing w:after="0" w:line="360" w:lineRule="atLeast"/>
      <w:ind w:firstLine="567"/>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0">
    <w:name w:val="Столбцы таблицы 43"/>
    <w:basedOn w:val="a6"/>
    <w:next w:val="4b"/>
    <w:unhideWhenUsed/>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6"/>
    <w:next w:val="5a"/>
    <w:unhideWhenUsed/>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82">
    <w:name w:val="Сетка таблицы 18"/>
    <w:basedOn w:val="a6"/>
    <w:next w:val="1f2"/>
    <w:semiHidden/>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81">
    <w:name w:val="Сетка таблицы 28"/>
    <w:basedOn w:val="a6"/>
    <w:next w:val="2f8"/>
    <w:semiHidden/>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90">
    <w:name w:val="Сетка таблицы 59"/>
    <w:basedOn w:val="a6"/>
    <w:next w:val="56"/>
    <w:semiHidden/>
    <w:unhideWhenUsed/>
    <w:rsid w:val="00250F6F"/>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8">
    <w:name w:val="Сетка таблицы 88"/>
    <w:basedOn w:val="a6"/>
    <w:next w:val="82"/>
    <w:semiHidden/>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0">
    <w:name w:val="Таблица-список 13"/>
    <w:basedOn w:val="a6"/>
    <w:next w:val="-1"/>
    <w:unhideWhenUsed/>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6"/>
    <w:next w:val="-2"/>
    <w:unhideWhenUsed/>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7">
    <w:name w:val="Современная таблица3"/>
    <w:basedOn w:val="a6"/>
    <w:next w:val="afffffff"/>
    <w:unhideWhenUsed/>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89">
    <w:name w:val="Изысканная таблица8"/>
    <w:basedOn w:val="a6"/>
    <w:next w:val="afffffff2"/>
    <w:semiHidden/>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8a">
    <w:name w:val="Стандартная таблица8"/>
    <w:basedOn w:val="a6"/>
    <w:next w:val="afffffff0"/>
    <w:semiHidden/>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83">
    <w:name w:val="Изящная таблица 18"/>
    <w:basedOn w:val="a6"/>
    <w:next w:val="1f1"/>
    <w:semiHidden/>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2">
    <w:name w:val="Изящная таблица 28"/>
    <w:basedOn w:val="a6"/>
    <w:next w:val="2f5"/>
    <w:semiHidden/>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
    <w:name w:val="Веб-таблица 18"/>
    <w:basedOn w:val="a6"/>
    <w:next w:val="-10"/>
    <w:semiHidden/>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8">
    <w:name w:val="Веб-таблица 28"/>
    <w:basedOn w:val="a6"/>
    <w:next w:val="-20"/>
    <w:semiHidden/>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8">
    <w:name w:val="Веб-таблица 38"/>
    <w:basedOn w:val="a6"/>
    <w:next w:val="-3"/>
    <w:semiHidden/>
    <w:unhideWhenUsed/>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8b">
    <w:name w:val="Папушкин8"/>
    <w:basedOn w:val="ae"/>
    <w:rsid w:val="00250F6F"/>
    <w:pPr>
      <w:jc w:val="center"/>
    </w:pPr>
    <w:rPr>
      <w:rFonts w:ascii="Arial" w:eastAsia="Times New Roman" w:hAnsi="Arial" w:cs="Times New Roman"/>
      <w:sz w:val="18"/>
      <w:szCs w:val="18"/>
      <w:lang w:eastAsia="ru-RU"/>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8">
    <w:name w:val="Сетка таблицы 528"/>
    <w:basedOn w:val="a6"/>
    <w:rsid w:val="00250F6F"/>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27">
    <w:name w:val="Средний список 1127"/>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8">
    <w:name w:val="Средний список 1 - Акцент 118"/>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Yu Mincho" w:eastAsia="Times New Roman" w:hAnsi="Yu Mincho"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84">
    <w:name w:val="Светлая заливка18"/>
    <w:basedOn w:val="a6"/>
    <w:uiPriority w:val="60"/>
    <w:rsid w:val="00250F6F"/>
    <w:pPr>
      <w:spacing w:after="0" w:line="240" w:lineRule="auto"/>
    </w:pPr>
    <w:rPr>
      <w:rFonts w:ascii="Arial" w:eastAsia="Times New Roman" w:hAnsi="Arial"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28">
    <w:name w:val="Средний список 128"/>
    <w:basedOn w:val="a6"/>
    <w:uiPriority w:val="65"/>
    <w:rsid w:val="00250F6F"/>
    <w:pPr>
      <w:spacing w:after="0" w:line="240" w:lineRule="auto"/>
    </w:pPr>
    <w:rPr>
      <w:rFonts w:ascii="Times New Roman" w:eastAsia="Times New Roman" w:hAnsi="Times New Roman" w:cs="Times New Roman"/>
      <w:color w:val="000000" w:themeColor="text1"/>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rPr>
        <w:rFonts w:ascii="Yu Mincho" w:eastAsia="Times New Roman" w:hAnsi="Yu Mincho" w:cs="Times New Roman" w:hint="default"/>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283">
    <w:name w:val="Светлая заливка28"/>
    <w:basedOn w:val="a6"/>
    <w:uiPriority w:val="60"/>
    <w:rsid w:val="00250F6F"/>
    <w:pPr>
      <w:spacing w:after="0" w:line="240" w:lineRule="auto"/>
    </w:pPr>
    <w:rPr>
      <w:rFonts w:ascii="Calibri" w:eastAsia="Calibri" w:hAnsi="Calibri" w:cs="Times New Roman"/>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xl968">
    <w:name w:val="xl968"/>
    <w:basedOn w:val="a4"/>
    <w:uiPriority w:val="99"/>
    <w:qFormat/>
    <w:rsid w:val="00250F6F"/>
    <w:pPr>
      <w:spacing w:before="100" w:beforeAutospacing="1" w:after="100" w:afterAutospacing="1"/>
      <w:ind w:firstLine="0"/>
      <w:jc w:val="left"/>
    </w:pPr>
    <w:rPr>
      <w:rFonts w:ascii="Helv" w:eastAsia="Times New Roman" w:hAnsi="Helv" w:cs="Times New Roman"/>
      <w:szCs w:val="24"/>
      <w:lang w:eastAsia="ru-RU"/>
    </w:rPr>
  </w:style>
  <w:style w:type="paragraph" w:customStyle="1" w:styleId="xl969">
    <w:name w:val="xl969"/>
    <w:basedOn w:val="a4"/>
    <w:uiPriority w:val="99"/>
    <w:qFormat/>
    <w:rsid w:val="00250F6F"/>
    <w:pPr>
      <w:shd w:val="clear" w:color="FFFFCC" w:fill="FFFFFF"/>
      <w:spacing w:before="100" w:beforeAutospacing="1" w:after="100" w:afterAutospacing="1"/>
      <w:ind w:firstLine="0"/>
      <w:jc w:val="left"/>
    </w:pPr>
    <w:rPr>
      <w:rFonts w:ascii="Helv" w:eastAsia="Times New Roman" w:hAnsi="Helv" w:cs="Times New Roman"/>
      <w:szCs w:val="24"/>
      <w:lang w:eastAsia="ru-RU"/>
    </w:rPr>
  </w:style>
  <w:style w:type="paragraph" w:customStyle="1" w:styleId="xl970">
    <w:name w:val="xl970"/>
    <w:basedOn w:val="a4"/>
    <w:uiPriority w:val="99"/>
    <w:qFormat/>
    <w:rsid w:val="00250F6F"/>
    <w:pPr>
      <w:shd w:val="thinReverseDiagStripe" w:color="666699" w:fill="FFFFFF"/>
      <w:spacing w:before="100" w:beforeAutospacing="1" w:after="100" w:afterAutospacing="1"/>
      <w:ind w:firstLine="0"/>
      <w:jc w:val="left"/>
    </w:pPr>
    <w:rPr>
      <w:rFonts w:ascii="Helv" w:eastAsia="Times New Roman" w:hAnsi="Helv" w:cs="Times New Roman"/>
      <w:szCs w:val="24"/>
      <w:lang w:eastAsia="ru-RU"/>
    </w:rPr>
  </w:style>
  <w:style w:type="paragraph" w:customStyle="1" w:styleId="xl971">
    <w:name w:val="xl971"/>
    <w:basedOn w:val="a4"/>
    <w:uiPriority w:val="99"/>
    <w:qFormat/>
    <w:rsid w:val="00250F6F"/>
    <w:pPr>
      <w:pBdr>
        <w:top w:val="single" w:sz="8" w:space="0" w:color="auto"/>
        <w:left w:val="single" w:sz="8" w:space="0" w:color="auto"/>
        <w:bottom w:val="single" w:sz="8" w:space="0" w:color="auto"/>
        <w:right w:val="single" w:sz="4" w:space="0" w:color="000000"/>
      </w:pBdr>
      <w:shd w:val="clear" w:color="969696" w:fill="CC99FF"/>
      <w:spacing w:before="100" w:beforeAutospacing="1" w:after="100" w:afterAutospacing="1"/>
      <w:ind w:firstLine="0"/>
      <w:jc w:val="left"/>
    </w:pPr>
    <w:rPr>
      <w:rFonts w:eastAsia="Times New Roman" w:cs="Times New Roman"/>
      <w:b/>
      <w:bCs/>
      <w:szCs w:val="24"/>
      <w:lang w:eastAsia="ru-RU"/>
    </w:rPr>
  </w:style>
  <w:style w:type="paragraph" w:customStyle="1" w:styleId="xl972">
    <w:name w:val="xl972"/>
    <w:basedOn w:val="a4"/>
    <w:uiPriority w:val="99"/>
    <w:qFormat/>
    <w:rsid w:val="00250F6F"/>
    <w:pPr>
      <w:pBdr>
        <w:top w:val="single" w:sz="8" w:space="0" w:color="auto"/>
        <w:left w:val="single" w:sz="4" w:space="0" w:color="000000"/>
        <w:bottom w:val="single" w:sz="8" w:space="0" w:color="auto"/>
        <w:right w:val="single" w:sz="4" w:space="0" w:color="000000"/>
      </w:pBdr>
      <w:shd w:val="clear" w:color="969696" w:fill="CC99FF"/>
      <w:spacing w:before="100" w:beforeAutospacing="1" w:after="100" w:afterAutospacing="1"/>
      <w:ind w:firstLine="0"/>
      <w:jc w:val="center"/>
    </w:pPr>
    <w:rPr>
      <w:rFonts w:eastAsia="Times New Roman" w:cs="Times New Roman"/>
      <w:b/>
      <w:bCs/>
      <w:szCs w:val="24"/>
      <w:lang w:eastAsia="ru-RU"/>
    </w:rPr>
  </w:style>
  <w:style w:type="paragraph" w:customStyle="1" w:styleId="xl973">
    <w:name w:val="xl973"/>
    <w:basedOn w:val="a4"/>
    <w:uiPriority w:val="99"/>
    <w:qFormat/>
    <w:rsid w:val="00250F6F"/>
    <w:pPr>
      <w:pBdr>
        <w:top w:val="single" w:sz="8" w:space="0" w:color="auto"/>
        <w:left w:val="single" w:sz="4" w:space="0" w:color="000000"/>
        <w:bottom w:val="single" w:sz="8" w:space="0" w:color="auto"/>
      </w:pBdr>
      <w:shd w:val="clear" w:color="969696" w:fill="CC99FF"/>
      <w:spacing w:before="100" w:beforeAutospacing="1" w:after="100" w:afterAutospacing="1"/>
      <w:ind w:firstLine="0"/>
      <w:jc w:val="center"/>
    </w:pPr>
    <w:rPr>
      <w:rFonts w:eastAsia="Times New Roman" w:cs="Times New Roman"/>
      <w:b/>
      <w:bCs/>
      <w:szCs w:val="24"/>
      <w:lang w:eastAsia="ru-RU"/>
    </w:rPr>
  </w:style>
  <w:style w:type="paragraph" w:customStyle="1" w:styleId="xl974">
    <w:name w:val="xl974"/>
    <w:basedOn w:val="a4"/>
    <w:uiPriority w:val="99"/>
    <w:qFormat/>
    <w:rsid w:val="00250F6F"/>
    <w:pPr>
      <w:spacing w:before="100" w:beforeAutospacing="1" w:after="100" w:afterAutospacing="1"/>
      <w:ind w:firstLine="0"/>
      <w:jc w:val="left"/>
    </w:pPr>
    <w:rPr>
      <w:rFonts w:ascii="Helv" w:eastAsia="Times New Roman" w:hAnsi="Helv" w:cs="Times New Roman"/>
      <w:szCs w:val="24"/>
      <w:lang w:eastAsia="ru-RU"/>
    </w:rPr>
  </w:style>
  <w:style w:type="paragraph" w:customStyle="1" w:styleId="xl975">
    <w:name w:val="xl975"/>
    <w:basedOn w:val="a4"/>
    <w:uiPriority w:val="99"/>
    <w:qFormat/>
    <w:rsid w:val="00250F6F"/>
    <w:pPr>
      <w:pBdr>
        <w:top w:val="single" w:sz="4" w:space="0" w:color="auto"/>
        <w:left w:val="single" w:sz="8" w:space="0" w:color="auto"/>
        <w:bottom w:val="single" w:sz="4" w:space="0" w:color="auto"/>
        <w:right w:val="single" w:sz="4" w:space="0" w:color="auto"/>
      </w:pBdr>
      <w:shd w:val="clear" w:color="FFCC99" w:fill="D8E4BC"/>
      <w:spacing w:before="100" w:beforeAutospacing="1" w:after="100" w:afterAutospacing="1"/>
      <w:ind w:firstLine="0"/>
      <w:jc w:val="left"/>
    </w:pPr>
    <w:rPr>
      <w:rFonts w:eastAsia="Times New Roman" w:cs="Times New Roman"/>
      <w:szCs w:val="24"/>
      <w:lang w:eastAsia="ru-RU"/>
    </w:rPr>
  </w:style>
  <w:style w:type="paragraph" w:customStyle="1" w:styleId="xl976">
    <w:name w:val="xl976"/>
    <w:basedOn w:val="a4"/>
    <w:uiPriority w:val="99"/>
    <w:qFormat/>
    <w:rsid w:val="00250F6F"/>
    <w:pPr>
      <w:pBdr>
        <w:top w:val="single" w:sz="4" w:space="0" w:color="auto"/>
        <w:left w:val="single" w:sz="4" w:space="0" w:color="auto"/>
        <w:bottom w:val="single" w:sz="4" w:space="0" w:color="auto"/>
        <w:right w:val="single" w:sz="4" w:space="0" w:color="auto"/>
      </w:pBdr>
      <w:shd w:val="clear" w:color="FFCC99" w:fill="D8E4BC"/>
      <w:spacing w:before="100" w:beforeAutospacing="1" w:after="100" w:afterAutospacing="1"/>
      <w:ind w:firstLine="0"/>
      <w:jc w:val="center"/>
    </w:pPr>
    <w:rPr>
      <w:rFonts w:eastAsia="Times New Roman" w:cs="Times New Roman"/>
      <w:szCs w:val="24"/>
      <w:lang w:eastAsia="ru-RU"/>
    </w:rPr>
  </w:style>
  <w:style w:type="paragraph" w:customStyle="1" w:styleId="xl977">
    <w:name w:val="xl977"/>
    <w:basedOn w:val="a4"/>
    <w:uiPriority w:val="99"/>
    <w:qFormat/>
    <w:rsid w:val="00250F6F"/>
    <w:pPr>
      <w:pBdr>
        <w:top w:val="single" w:sz="4" w:space="0" w:color="auto"/>
        <w:left w:val="single" w:sz="8" w:space="9" w:color="auto"/>
        <w:bottom w:val="single" w:sz="4" w:space="0" w:color="auto"/>
        <w:right w:val="single" w:sz="4" w:space="0" w:color="auto"/>
      </w:pBdr>
      <w:shd w:val="clear" w:color="FFCC99" w:fill="D8E4BC"/>
      <w:spacing w:before="100" w:beforeAutospacing="1" w:after="100" w:afterAutospacing="1"/>
      <w:ind w:firstLineChars="100" w:firstLine="0"/>
      <w:jc w:val="left"/>
    </w:pPr>
    <w:rPr>
      <w:rFonts w:eastAsia="Times New Roman" w:cs="Times New Roman"/>
      <w:szCs w:val="24"/>
      <w:lang w:eastAsia="ru-RU"/>
    </w:rPr>
  </w:style>
  <w:style w:type="paragraph" w:customStyle="1" w:styleId="xl978">
    <w:name w:val="xl978"/>
    <w:basedOn w:val="a4"/>
    <w:uiPriority w:val="99"/>
    <w:qFormat/>
    <w:rsid w:val="00250F6F"/>
    <w:pPr>
      <w:pBdr>
        <w:top w:val="single" w:sz="4" w:space="0" w:color="auto"/>
        <w:left w:val="single" w:sz="8" w:space="18" w:color="auto"/>
        <w:bottom w:val="single" w:sz="4" w:space="0" w:color="auto"/>
        <w:right w:val="single" w:sz="4" w:space="0" w:color="auto"/>
      </w:pBdr>
      <w:shd w:val="clear" w:color="000000" w:fill="D8E4BC"/>
      <w:spacing w:before="100" w:beforeAutospacing="1" w:after="100" w:afterAutospacing="1"/>
      <w:ind w:firstLineChars="200" w:firstLine="0"/>
      <w:jc w:val="left"/>
      <w:textAlignment w:val="center"/>
    </w:pPr>
    <w:rPr>
      <w:rFonts w:eastAsia="Times New Roman" w:cs="Times New Roman"/>
      <w:szCs w:val="24"/>
      <w:lang w:eastAsia="ru-RU"/>
    </w:rPr>
  </w:style>
  <w:style w:type="paragraph" w:customStyle="1" w:styleId="xl979">
    <w:name w:val="xl979"/>
    <w:basedOn w:val="a4"/>
    <w:uiPriority w:val="99"/>
    <w:qFormat/>
    <w:rsid w:val="00250F6F"/>
    <w:pPr>
      <w:pBdr>
        <w:top w:val="single" w:sz="4" w:space="0" w:color="auto"/>
        <w:left w:val="single" w:sz="8" w:space="9" w:color="auto"/>
        <w:bottom w:val="single" w:sz="4" w:space="0" w:color="auto"/>
        <w:right w:val="single" w:sz="4" w:space="0" w:color="auto"/>
      </w:pBdr>
      <w:shd w:val="clear" w:color="000000" w:fill="D8E4BC"/>
      <w:spacing w:before="100" w:beforeAutospacing="1" w:after="100" w:afterAutospacing="1"/>
      <w:ind w:firstLineChars="100" w:firstLine="0"/>
      <w:jc w:val="left"/>
      <w:textAlignment w:val="center"/>
    </w:pPr>
    <w:rPr>
      <w:rFonts w:eastAsia="Times New Roman" w:cs="Times New Roman"/>
      <w:szCs w:val="24"/>
      <w:lang w:eastAsia="ru-RU"/>
    </w:rPr>
  </w:style>
  <w:style w:type="paragraph" w:customStyle="1" w:styleId="xl980">
    <w:name w:val="xl980"/>
    <w:basedOn w:val="a4"/>
    <w:uiPriority w:val="99"/>
    <w:qFormat/>
    <w:rsid w:val="00250F6F"/>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ind w:firstLine="0"/>
      <w:jc w:val="left"/>
    </w:pPr>
    <w:rPr>
      <w:rFonts w:eastAsia="Times New Roman" w:cs="Times New Roman"/>
      <w:szCs w:val="24"/>
      <w:lang w:eastAsia="ru-RU"/>
    </w:rPr>
  </w:style>
  <w:style w:type="paragraph" w:customStyle="1" w:styleId="xl981">
    <w:name w:val="xl981"/>
    <w:basedOn w:val="a4"/>
    <w:uiPriority w:val="99"/>
    <w:qFormat/>
    <w:rsid w:val="00250F6F"/>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ind w:firstLine="0"/>
      <w:jc w:val="left"/>
    </w:pPr>
    <w:rPr>
      <w:rFonts w:eastAsia="Times New Roman" w:cs="Times New Roman"/>
      <w:szCs w:val="24"/>
      <w:lang w:eastAsia="ru-RU"/>
    </w:rPr>
  </w:style>
  <w:style w:type="paragraph" w:customStyle="1" w:styleId="xl982">
    <w:name w:val="xl982"/>
    <w:basedOn w:val="a4"/>
    <w:uiPriority w:val="99"/>
    <w:qFormat/>
    <w:rsid w:val="00250F6F"/>
    <w:pPr>
      <w:pBdr>
        <w:top w:val="single" w:sz="4" w:space="0" w:color="auto"/>
        <w:left w:val="single" w:sz="4" w:space="0" w:color="auto"/>
        <w:bottom w:val="single" w:sz="4" w:space="0" w:color="auto"/>
        <w:right w:val="single" w:sz="4" w:space="0" w:color="auto"/>
      </w:pBdr>
      <w:shd w:val="clear" w:color="FFCC99" w:fill="FCD5B4"/>
      <w:spacing w:before="100" w:beforeAutospacing="1" w:after="100" w:afterAutospacing="1"/>
      <w:ind w:firstLine="0"/>
      <w:jc w:val="right"/>
    </w:pPr>
    <w:rPr>
      <w:rFonts w:eastAsia="Times New Roman" w:cs="Times New Roman"/>
      <w:szCs w:val="24"/>
      <w:lang w:eastAsia="ru-RU"/>
    </w:rPr>
  </w:style>
  <w:style w:type="paragraph" w:customStyle="1" w:styleId="xl983">
    <w:name w:val="xl983"/>
    <w:basedOn w:val="a4"/>
    <w:uiPriority w:val="99"/>
    <w:qFormat/>
    <w:rsid w:val="00250F6F"/>
    <w:pPr>
      <w:pBdr>
        <w:top w:val="single" w:sz="4" w:space="0" w:color="auto"/>
        <w:left w:val="single" w:sz="8" w:space="0" w:color="auto"/>
        <w:bottom w:val="single" w:sz="4" w:space="0" w:color="auto"/>
        <w:right w:val="single" w:sz="4" w:space="0" w:color="auto"/>
      </w:pBdr>
      <w:shd w:val="clear" w:color="000000" w:fill="D8E4BC"/>
      <w:spacing w:before="100" w:beforeAutospacing="1" w:after="100" w:afterAutospacing="1"/>
      <w:ind w:firstLine="0"/>
      <w:jc w:val="left"/>
      <w:textAlignment w:val="center"/>
    </w:pPr>
    <w:rPr>
      <w:rFonts w:eastAsia="Times New Roman" w:cs="Times New Roman"/>
      <w:szCs w:val="24"/>
      <w:lang w:eastAsia="ru-RU"/>
    </w:rPr>
  </w:style>
  <w:style w:type="paragraph" w:customStyle="1" w:styleId="xl984">
    <w:name w:val="xl984"/>
    <w:basedOn w:val="a4"/>
    <w:uiPriority w:val="99"/>
    <w:qFormat/>
    <w:rsid w:val="00250F6F"/>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ind w:firstLine="0"/>
      <w:jc w:val="right"/>
    </w:pPr>
    <w:rPr>
      <w:rFonts w:eastAsia="Times New Roman" w:cs="Times New Roman"/>
      <w:szCs w:val="24"/>
      <w:lang w:eastAsia="ru-RU"/>
    </w:rPr>
  </w:style>
  <w:style w:type="paragraph" w:customStyle="1" w:styleId="xl985">
    <w:name w:val="xl985"/>
    <w:basedOn w:val="a4"/>
    <w:uiPriority w:val="99"/>
    <w:qFormat/>
    <w:rsid w:val="00250F6F"/>
    <w:pPr>
      <w:pBdr>
        <w:top w:val="single" w:sz="4" w:space="0" w:color="auto"/>
        <w:left w:val="single" w:sz="4" w:space="0" w:color="auto"/>
        <w:bottom w:val="single" w:sz="4" w:space="0" w:color="auto"/>
        <w:right w:val="single" w:sz="4" w:space="0" w:color="auto"/>
      </w:pBdr>
      <w:shd w:val="clear" w:color="FFCC99" w:fill="FCD5B4"/>
      <w:spacing w:before="100" w:beforeAutospacing="1" w:after="100" w:afterAutospacing="1"/>
      <w:ind w:firstLine="0"/>
      <w:jc w:val="right"/>
    </w:pPr>
    <w:rPr>
      <w:rFonts w:eastAsia="Times New Roman" w:cs="Times New Roman"/>
      <w:szCs w:val="24"/>
      <w:lang w:eastAsia="ru-RU"/>
    </w:rPr>
  </w:style>
  <w:style w:type="paragraph" w:customStyle="1" w:styleId="xl986">
    <w:name w:val="xl986"/>
    <w:basedOn w:val="a4"/>
    <w:uiPriority w:val="99"/>
    <w:qFormat/>
    <w:rsid w:val="00250F6F"/>
    <w:pPr>
      <w:pBdr>
        <w:top w:val="single" w:sz="4" w:space="0" w:color="auto"/>
        <w:left w:val="single" w:sz="4" w:space="0" w:color="auto"/>
        <w:bottom w:val="single" w:sz="4" w:space="0" w:color="auto"/>
        <w:right w:val="single" w:sz="4" w:space="0" w:color="auto"/>
      </w:pBdr>
      <w:shd w:val="clear" w:color="FFCC99" w:fill="FCD5B4"/>
      <w:spacing w:before="100" w:beforeAutospacing="1" w:after="100" w:afterAutospacing="1"/>
      <w:ind w:firstLine="0"/>
      <w:jc w:val="left"/>
    </w:pPr>
    <w:rPr>
      <w:rFonts w:eastAsia="Times New Roman" w:cs="Times New Roman"/>
      <w:szCs w:val="24"/>
      <w:lang w:eastAsia="ru-RU"/>
    </w:rPr>
  </w:style>
  <w:style w:type="paragraph" w:customStyle="1" w:styleId="xl987">
    <w:name w:val="xl987"/>
    <w:basedOn w:val="a4"/>
    <w:uiPriority w:val="99"/>
    <w:qFormat/>
    <w:rsid w:val="00250F6F"/>
    <w:pPr>
      <w:pBdr>
        <w:top w:val="single" w:sz="4" w:space="0" w:color="auto"/>
        <w:left w:val="single" w:sz="4" w:space="0" w:color="auto"/>
        <w:bottom w:val="single" w:sz="4" w:space="0" w:color="auto"/>
        <w:right w:val="single" w:sz="4" w:space="0" w:color="auto"/>
      </w:pBdr>
      <w:shd w:val="clear" w:color="FFCC99" w:fill="FCD5B4"/>
      <w:spacing w:before="100" w:beforeAutospacing="1" w:after="100" w:afterAutospacing="1"/>
      <w:ind w:firstLine="0"/>
      <w:jc w:val="left"/>
    </w:pPr>
    <w:rPr>
      <w:rFonts w:eastAsia="Times New Roman" w:cs="Times New Roman"/>
      <w:szCs w:val="24"/>
      <w:lang w:eastAsia="ru-RU"/>
    </w:rPr>
  </w:style>
  <w:style w:type="paragraph" w:customStyle="1" w:styleId="xl988">
    <w:name w:val="xl988"/>
    <w:basedOn w:val="a4"/>
    <w:uiPriority w:val="99"/>
    <w:qFormat/>
    <w:rsid w:val="00250F6F"/>
    <w:pPr>
      <w:pBdr>
        <w:top w:val="single" w:sz="4" w:space="0" w:color="auto"/>
        <w:left w:val="single" w:sz="4" w:space="0" w:color="auto"/>
        <w:bottom w:val="single" w:sz="4" w:space="0" w:color="auto"/>
        <w:right w:val="single" w:sz="4" w:space="0" w:color="auto"/>
      </w:pBdr>
      <w:shd w:val="clear" w:color="FFCC99" w:fill="FCD5B4"/>
      <w:spacing w:before="100" w:beforeAutospacing="1" w:after="100" w:afterAutospacing="1"/>
      <w:ind w:firstLine="0"/>
      <w:jc w:val="right"/>
    </w:pPr>
    <w:rPr>
      <w:rFonts w:eastAsia="Times New Roman" w:cs="Times New Roman"/>
      <w:szCs w:val="24"/>
      <w:lang w:eastAsia="ru-RU"/>
    </w:rPr>
  </w:style>
  <w:style w:type="paragraph" w:customStyle="1" w:styleId="xl989">
    <w:name w:val="xl989"/>
    <w:basedOn w:val="a4"/>
    <w:uiPriority w:val="99"/>
    <w:qFormat/>
    <w:rsid w:val="00250F6F"/>
    <w:pPr>
      <w:pBdr>
        <w:top w:val="single" w:sz="4" w:space="0" w:color="auto"/>
        <w:left w:val="single" w:sz="4" w:space="0" w:color="auto"/>
        <w:bottom w:val="single" w:sz="4" w:space="0" w:color="auto"/>
        <w:right w:val="single" w:sz="4" w:space="0" w:color="auto"/>
      </w:pBdr>
      <w:shd w:val="clear" w:color="FFCC99" w:fill="FCD5B4"/>
      <w:spacing w:before="100" w:beforeAutospacing="1" w:after="100" w:afterAutospacing="1"/>
      <w:ind w:firstLine="0"/>
      <w:jc w:val="right"/>
    </w:pPr>
    <w:rPr>
      <w:rFonts w:eastAsia="Times New Roman" w:cs="Times New Roman"/>
      <w:szCs w:val="24"/>
      <w:lang w:eastAsia="ru-RU"/>
    </w:rPr>
  </w:style>
  <w:style w:type="paragraph" w:customStyle="1" w:styleId="xl990">
    <w:name w:val="xl990"/>
    <w:basedOn w:val="a4"/>
    <w:uiPriority w:val="99"/>
    <w:qFormat/>
    <w:rsid w:val="00250F6F"/>
    <w:pPr>
      <w:pBdr>
        <w:top w:val="single" w:sz="8" w:space="0" w:color="000000"/>
        <w:left w:val="single" w:sz="8" w:space="0" w:color="auto"/>
        <w:right w:val="single" w:sz="4" w:space="0" w:color="000000"/>
      </w:pBdr>
      <w:shd w:val="clear" w:color="808080" w:fill="974706"/>
      <w:spacing w:before="100" w:beforeAutospacing="1" w:after="100" w:afterAutospacing="1"/>
      <w:ind w:firstLine="0"/>
      <w:jc w:val="left"/>
    </w:pPr>
    <w:rPr>
      <w:rFonts w:ascii="Arial" w:eastAsia="Times New Roman" w:hAnsi="Arial" w:cs="Arial"/>
      <w:b/>
      <w:bCs/>
      <w:color w:val="FFFFFF"/>
      <w:szCs w:val="24"/>
      <w:lang w:eastAsia="ru-RU"/>
    </w:rPr>
  </w:style>
  <w:style w:type="paragraph" w:customStyle="1" w:styleId="xl991">
    <w:name w:val="xl991"/>
    <w:basedOn w:val="a4"/>
    <w:uiPriority w:val="99"/>
    <w:qFormat/>
    <w:rsid w:val="00250F6F"/>
    <w:pPr>
      <w:pBdr>
        <w:top w:val="single" w:sz="4" w:space="0" w:color="000000"/>
        <w:left w:val="single" w:sz="4" w:space="0" w:color="000000"/>
        <w:right w:val="single" w:sz="4" w:space="0" w:color="000000"/>
      </w:pBdr>
      <w:shd w:val="clear" w:color="808080" w:fill="974706"/>
      <w:spacing w:before="100" w:beforeAutospacing="1" w:after="100" w:afterAutospacing="1"/>
      <w:ind w:firstLine="0"/>
      <w:jc w:val="center"/>
    </w:pPr>
    <w:rPr>
      <w:rFonts w:ascii="Arial" w:eastAsia="Times New Roman" w:hAnsi="Arial" w:cs="Arial"/>
      <w:szCs w:val="24"/>
      <w:lang w:eastAsia="ru-RU"/>
    </w:rPr>
  </w:style>
  <w:style w:type="paragraph" w:customStyle="1" w:styleId="xl992">
    <w:name w:val="xl992"/>
    <w:basedOn w:val="a4"/>
    <w:uiPriority w:val="99"/>
    <w:qFormat/>
    <w:rsid w:val="00250F6F"/>
    <w:pPr>
      <w:pBdr>
        <w:left w:val="single" w:sz="4" w:space="0" w:color="000000"/>
        <w:right w:val="single" w:sz="4" w:space="0" w:color="000000"/>
      </w:pBdr>
      <w:shd w:val="clear" w:color="808080" w:fill="974706"/>
      <w:spacing w:before="100" w:beforeAutospacing="1" w:after="100" w:afterAutospacing="1"/>
      <w:ind w:firstLine="0"/>
      <w:jc w:val="center"/>
    </w:pPr>
    <w:rPr>
      <w:rFonts w:ascii="Arial" w:eastAsia="Times New Roman" w:hAnsi="Arial" w:cs="Arial"/>
      <w:b/>
      <w:bCs/>
      <w:color w:val="FFFFFF"/>
      <w:szCs w:val="24"/>
      <w:lang w:eastAsia="ru-RU"/>
    </w:rPr>
  </w:style>
  <w:style w:type="paragraph" w:customStyle="1" w:styleId="xl993">
    <w:name w:val="xl993"/>
    <w:basedOn w:val="a4"/>
    <w:uiPriority w:val="99"/>
    <w:qFormat/>
    <w:rsid w:val="00250F6F"/>
    <w:pPr>
      <w:pBdr>
        <w:top w:val="single" w:sz="8" w:space="0" w:color="000000"/>
        <w:left w:val="single" w:sz="4" w:space="0" w:color="000000"/>
        <w:right w:val="single" w:sz="4" w:space="0" w:color="000000"/>
      </w:pBdr>
      <w:shd w:val="clear" w:color="808080" w:fill="974706"/>
      <w:spacing w:before="100" w:beforeAutospacing="1" w:after="100" w:afterAutospacing="1"/>
      <w:ind w:firstLine="0"/>
      <w:jc w:val="right"/>
      <w:textAlignment w:val="center"/>
    </w:pPr>
    <w:rPr>
      <w:rFonts w:ascii="Arial" w:eastAsia="Times New Roman" w:hAnsi="Arial" w:cs="Arial"/>
      <w:b/>
      <w:bCs/>
      <w:color w:val="FFFFFF"/>
      <w:szCs w:val="24"/>
      <w:lang w:eastAsia="ru-RU"/>
    </w:rPr>
  </w:style>
  <w:style w:type="paragraph" w:customStyle="1" w:styleId="xl994">
    <w:name w:val="xl994"/>
    <w:basedOn w:val="a4"/>
    <w:uiPriority w:val="99"/>
    <w:qFormat/>
    <w:rsid w:val="00250F6F"/>
    <w:pPr>
      <w:pBdr>
        <w:top w:val="single" w:sz="8" w:space="0" w:color="000000"/>
        <w:left w:val="single" w:sz="4" w:space="0" w:color="000000"/>
      </w:pBdr>
      <w:shd w:val="clear" w:color="808080" w:fill="974706"/>
      <w:spacing w:before="100" w:beforeAutospacing="1" w:after="100" w:afterAutospacing="1"/>
      <w:ind w:firstLine="0"/>
      <w:jc w:val="right"/>
      <w:textAlignment w:val="center"/>
    </w:pPr>
    <w:rPr>
      <w:rFonts w:ascii="Arial" w:eastAsia="Times New Roman" w:hAnsi="Arial" w:cs="Arial"/>
      <w:b/>
      <w:bCs/>
      <w:color w:val="FFFFFF"/>
      <w:szCs w:val="24"/>
      <w:lang w:eastAsia="ru-RU"/>
    </w:rPr>
  </w:style>
  <w:style w:type="paragraph" w:customStyle="1" w:styleId="xl995">
    <w:name w:val="xl995"/>
    <w:basedOn w:val="a4"/>
    <w:uiPriority w:val="99"/>
    <w:qFormat/>
    <w:rsid w:val="00250F6F"/>
    <w:pPr>
      <w:pBdr>
        <w:top w:val="single" w:sz="4" w:space="0" w:color="auto"/>
        <w:left w:val="single" w:sz="4" w:space="0" w:color="auto"/>
        <w:right w:val="single" w:sz="4" w:space="0" w:color="auto"/>
      </w:pBdr>
      <w:shd w:val="clear" w:color="FFCC99" w:fill="FCD5B4"/>
      <w:spacing w:before="100" w:beforeAutospacing="1" w:after="100" w:afterAutospacing="1"/>
      <w:ind w:firstLine="0"/>
      <w:jc w:val="right"/>
    </w:pPr>
    <w:rPr>
      <w:rFonts w:eastAsia="Times New Roman" w:cs="Times New Roman"/>
      <w:szCs w:val="24"/>
      <w:lang w:eastAsia="ru-RU"/>
    </w:rPr>
  </w:style>
  <w:style w:type="paragraph" w:customStyle="1" w:styleId="xl996">
    <w:name w:val="xl996"/>
    <w:basedOn w:val="a4"/>
    <w:uiPriority w:val="99"/>
    <w:qFormat/>
    <w:rsid w:val="00250F6F"/>
    <w:pPr>
      <w:pBdr>
        <w:top w:val="single" w:sz="4" w:space="0" w:color="auto"/>
        <w:left w:val="single" w:sz="4" w:space="0" w:color="auto"/>
        <w:right w:val="single" w:sz="4" w:space="0" w:color="auto"/>
      </w:pBdr>
      <w:shd w:val="clear" w:color="000000" w:fill="FCD5B4"/>
      <w:spacing w:before="100" w:beforeAutospacing="1" w:after="100" w:afterAutospacing="1"/>
      <w:ind w:firstLine="0"/>
      <w:jc w:val="right"/>
    </w:pPr>
    <w:rPr>
      <w:rFonts w:eastAsia="Times New Roman" w:cs="Times New Roman"/>
      <w:szCs w:val="24"/>
      <w:lang w:eastAsia="ru-RU"/>
    </w:rPr>
  </w:style>
  <w:style w:type="paragraph" w:customStyle="1" w:styleId="xl997">
    <w:name w:val="xl997"/>
    <w:basedOn w:val="a4"/>
    <w:uiPriority w:val="99"/>
    <w:qFormat/>
    <w:rsid w:val="00250F6F"/>
    <w:pPr>
      <w:pBdr>
        <w:top w:val="single" w:sz="4" w:space="0" w:color="auto"/>
        <w:left w:val="single" w:sz="4" w:space="0" w:color="auto"/>
        <w:right w:val="single" w:sz="4" w:space="0" w:color="auto"/>
      </w:pBdr>
      <w:shd w:val="clear" w:color="000000" w:fill="FCD5B4"/>
      <w:spacing w:before="100" w:beforeAutospacing="1" w:after="100" w:afterAutospacing="1"/>
      <w:ind w:firstLine="0"/>
      <w:jc w:val="left"/>
    </w:pPr>
    <w:rPr>
      <w:rFonts w:eastAsia="Times New Roman" w:cs="Times New Roman"/>
      <w:szCs w:val="24"/>
      <w:lang w:eastAsia="ru-RU"/>
    </w:rPr>
  </w:style>
  <w:style w:type="paragraph" w:customStyle="1" w:styleId="xl998">
    <w:name w:val="xl998"/>
    <w:basedOn w:val="a4"/>
    <w:uiPriority w:val="99"/>
    <w:qFormat/>
    <w:rsid w:val="00250F6F"/>
    <w:pPr>
      <w:pBdr>
        <w:top w:val="single" w:sz="4" w:space="0" w:color="auto"/>
        <w:left w:val="single" w:sz="4" w:space="0" w:color="auto"/>
        <w:right w:val="single" w:sz="4" w:space="0" w:color="auto"/>
      </w:pBdr>
      <w:shd w:val="clear" w:color="000000" w:fill="D8E4BC"/>
      <w:spacing w:before="100" w:beforeAutospacing="1" w:after="100" w:afterAutospacing="1"/>
      <w:ind w:firstLine="0"/>
      <w:jc w:val="left"/>
    </w:pPr>
    <w:rPr>
      <w:rFonts w:eastAsia="Times New Roman" w:cs="Times New Roman"/>
      <w:szCs w:val="24"/>
      <w:lang w:eastAsia="ru-RU"/>
    </w:rPr>
  </w:style>
  <w:style w:type="paragraph" w:customStyle="1" w:styleId="xl999">
    <w:name w:val="xl999"/>
    <w:basedOn w:val="a4"/>
    <w:uiPriority w:val="99"/>
    <w:qFormat/>
    <w:rsid w:val="00250F6F"/>
    <w:pPr>
      <w:pBdr>
        <w:left w:val="single" w:sz="8" w:space="0" w:color="auto"/>
        <w:right w:val="single" w:sz="4" w:space="0" w:color="000000"/>
      </w:pBdr>
      <w:shd w:val="clear" w:color="808080" w:fill="974706"/>
      <w:spacing w:before="100" w:beforeAutospacing="1" w:after="100" w:afterAutospacing="1"/>
      <w:ind w:firstLine="0"/>
      <w:jc w:val="left"/>
    </w:pPr>
    <w:rPr>
      <w:rFonts w:ascii="Arial" w:eastAsia="Times New Roman" w:hAnsi="Arial" w:cs="Arial"/>
      <w:b/>
      <w:bCs/>
      <w:color w:val="FFFFFF"/>
      <w:szCs w:val="24"/>
      <w:lang w:eastAsia="ru-RU"/>
    </w:rPr>
  </w:style>
  <w:style w:type="paragraph" w:customStyle="1" w:styleId="xl1000">
    <w:name w:val="xl1000"/>
    <w:basedOn w:val="a4"/>
    <w:uiPriority w:val="99"/>
    <w:qFormat/>
    <w:rsid w:val="00250F6F"/>
    <w:pPr>
      <w:pBdr>
        <w:left w:val="single" w:sz="4" w:space="0" w:color="000000"/>
        <w:right w:val="single" w:sz="4" w:space="0" w:color="000000"/>
      </w:pBdr>
      <w:shd w:val="clear" w:color="808080" w:fill="974706"/>
      <w:spacing w:before="100" w:beforeAutospacing="1" w:after="100" w:afterAutospacing="1"/>
      <w:ind w:firstLine="0"/>
      <w:jc w:val="right"/>
      <w:textAlignment w:val="center"/>
    </w:pPr>
    <w:rPr>
      <w:rFonts w:ascii="Arial" w:eastAsia="Times New Roman" w:hAnsi="Arial" w:cs="Arial"/>
      <w:b/>
      <w:bCs/>
      <w:color w:val="FFFFFF"/>
      <w:szCs w:val="24"/>
      <w:lang w:eastAsia="ru-RU"/>
    </w:rPr>
  </w:style>
  <w:style w:type="paragraph" w:customStyle="1" w:styleId="xl1001">
    <w:name w:val="xl1001"/>
    <w:basedOn w:val="a4"/>
    <w:uiPriority w:val="99"/>
    <w:qFormat/>
    <w:rsid w:val="00250F6F"/>
    <w:pPr>
      <w:pBdr>
        <w:left w:val="single" w:sz="4" w:space="0" w:color="000000"/>
      </w:pBdr>
      <w:shd w:val="clear" w:color="808080" w:fill="974706"/>
      <w:spacing w:before="100" w:beforeAutospacing="1" w:after="100" w:afterAutospacing="1"/>
      <w:ind w:firstLine="0"/>
      <w:jc w:val="right"/>
      <w:textAlignment w:val="center"/>
    </w:pPr>
    <w:rPr>
      <w:rFonts w:ascii="Arial" w:eastAsia="Times New Roman" w:hAnsi="Arial" w:cs="Arial"/>
      <w:b/>
      <w:bCs/>
      <w:color w:val="FFFFFF"/>
      <w:szCs w:val="24"/>
      <w:lang w:eastAsia="ru-RU"/>
    </w:rPr>
  </w:style>
  <w:style w:type="paragraph" w:customStyle="1" w:styleId="xl1002">
    <w:name w:val="xl1002"/>
    <w:basedOn w:val="a4"/>
    <w:uiPriority w:val="99"/>
    <w:qFormat/>
    <w:rsid w:val="00250F6F"/>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ind w:firstLine="0"/>
      <w:jc w:val="left"/>
      <w:textAlignment w:val="center"/>
    </w:pPr>
    <w:rPr>
      <w:rFonts w:eastAsia="Times New Roman" w:cs="Times New Roman"/>
      <w:szCs w:val="24"/>
      <w:lang w:eastAsia="ru-RU"/>
    </w:rPr>
  </w:style>
  <w:style w:type="paragraph" w:customStyle="1" w:styleId="xl1003">
    <w:name w:val="xl1003"/>
    <w:basedOn w:val="a4"/>
    <w:uiPriority w:val="99"/>
    <w:qFormat/>
    <w:rsid w:val="00250F6F"/>
    <w:pPr>
      <w:pBdr>
        <w:top w:val="single" w:sz="4" w:space="0" w:color="auto"/>
        <w:left w:val="single" w:sz="4" w:space="0" w:color="auto"/>
        <w:bottom w:val="single" w:sz="4" w:space="0" w:color="auto"/>
        <w:right w:val="single" w:sz="4" w:space="0" w:color="auto"/>
      </w:pBdr>
      <w:shd w:val="clear" w:color="808080" w:fill="D8E4BC"/>
      <w:spacing w:before="100" w:beforeAutospacing="1" w:after="100" w:afterAutospacing="1"/>
      <w:ind w:firstLine="0"/>
      <w:jc w:val="center"/>
    </w:pPr>
    <w:rPr>
      <w:rFonts w:eastAsia="Times New Roman" w:cs="Times New Roman"/>
      <w:szCs w:val="24"/>
      <w:lang w:eastAsia="ru-RU"/>
    </w:rPr>
  </w:style>
  <w:style w:type="paragraph" w:customStyle="1" w:styleId="xl1004">
    <w:name w:val="xl1004"/>
    <w:basedOn w:val="a4"/>
    <w:uiPriority w:val="99"/>
    <w:qFormat/>
    <w:rsid w:val="00250F6F"/>
    <w:pPr>
      <w:pBdr>
        <w:top w:val="single" w:sz="4" w:space="0" w:color="auto"/>
        <w:left w:val="single" w:sz="4" w:space="0" w:color="auto"/>
        <w:bottom w:val="single" w:sz="4" w:space="0" w:color="auto"/>
        <w:right w:val="single" w:sz="4" w:space="0" w:color="auto"/>
      </w:pBdr>
      <w:shd w:val="clear" w:color="FFCC99" w:fill="D8E4BC"/>
      <w:spacing w:before="100" w:beforeAutospacing="1" w:after="100" w:afterAutospacing="1"/>
      <w:ind w:firstLine="0"/>
      <w:jc w:val="left"/>
    </w:pPr>
    <w:rPr>
      <w:rFonts w:eastAsia="Times New Roman" w:cs="Times New Roman"/>
      <w:szCs w:val="24"/>
      <w:lang w:eastAsia="ru-RU"/>
    </w:rPr>
  </w:style>
  <w:style w:type="paragraph" w:customStyle="1" w:styleId="xl1005">
    <w:name w:val="xl1005"/>
    <w:basedOn w:val="a4"/>
    <w:uiPriority w:val="99"/>
    <w:qFormat/>
    <w:rsid w:val="00250F6F"/>
    <w:pPr>
      <w:pBdr>
        <w:top w:val="single" w:sz="4" w:space="0" w:color="auto"/>
        <w:left w:val="single" w:sz="4" w:space="9" w:color="auto"/>
        <w:bottom w:val="single" w:sz="4" w:space="0" w:color="auto"/>
        <w:right w:val="single" w:sz="4" w:space="0" w:color="auto"/>
      </w:pBdr>
      <w:shd w:val="clear" w:color="FFCC99" w:fill="D8E4BC"/>
      <w:spacing w:before="100" w:beforeAutospacing="1" w:after="100" w:afterAutospacing="1"/>
      <w:ind w:firstLineChars="100" w:firstLine="0"/>
      <w:jc w:val="left"/>
    </w:pPr>
    <w:rPr>
      <w:rFonts w:eastAsia="Times New Roman" w:cs="Times New Roman"/>
      <w:szCs w:val="24"/>
      <w:lang w:eastAsia="ru-RU"/>
    </w:rPr>
  </w:style>
  <w:style w:type="paragraph" w:customStyle="1" w:styleId="xl1006">
    <w:name w:val="xl1006"/>
    <w:basedOn w:val="a4"/>
    <w:uiPriority w:val="99"/>
    <w:qFormat/>
    <w:rsid w:val="00250F6F"/>
    <w:pPr>
      <w:pBdr>
        <w:top w:val="single" w:sz="4" w:space="0" w:color="auto"/>
        <w:left w:val="single" w:sz="4" w:space="9" w:color="auto"/>
        <w:bottom w:val="single" w:sz="4" w:space="0" w:color="auto"/>
        <w:right w:val="single" w:sz="4" w:space="0" w:color="auto"/>
      </w:pBdr>
      <w:shd w:val="clear" w:color="000000" w:fill="D8E4BC"/>
      <w:spacing w:before="100" w:beforeAutospacing="1" w:after="100" w:afterAutospacing="1"/>
      <w:ind w:firstLineChars="100" w:firstLine="0"/>
      <w:jc w:val="left"/>
      <w:textAlignment w:val="center"/>
    </w:pPr>
    <w:rPr>
      <w:rFonts w:eastAsia="Times New Roman" w:cs="Times New Roman"/>
      <w:szCs w:val="24"/>
      <w:lang w:eastAsia="ru-RU"/>
    </w:rPr>
  </w:style>
  <w:style w:type="paragraph" w:customStyle="1" w:styleId="xl1007">
    <w:name w:val="xl1007"/>
    <w:basedOn w:val="a4"/>
    <w:uiPriority w:val="99"/>
    <w:qFormat/>
    <w:rsid w:val="00250F6F"/>
    <w:pPr>
      <w:pBdr>
        <w:top w:val="single" w:sz="4" w:space="0" w:color="auto"/>
        <w:left w:val="single" w:sz="4" w:space="0" w:color="auto"/>
        <w:right w:val="single" w:sz="4" w:space="0" w:color="auto"/>
      </w:pBdr>
      <w:shd w:val="clear" w:color="FFCC99" w:fill="D8E4BC"/>
      <w:spacing w:before="100" w:beforeAutospacing="1" w:after="100" w:afterAutospacing="1"/>
      <w:ind w:firstLine="0"/>
      <w:jc w:val="right"/>
    </w:pPr>
    <w:rPr>
      <w:rFonts w:eastAsia="Times New Roman" w:cs="Times New Roman"/>
      <w:szCs w:val="24"/>
      <w:lang w:eastAsia="ru-RU"/>
    </w:rPr>
  </w:style>
  <w:style w:type="paragraph" w:customStyle="1" w:styleId="xl1008">
    <w:name w:val="xl1008"/>
    <w:basedOn w:val="a4"/>
    <w:uiPriority w:val="99"/>
    <w:qFormat/>
    <w:rsid w:val="00250F6F"/>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ind w:firstLine="0"/>
      <w:jc w:val="left"/>
    </w:pPr>
    <w:rPr>
      <w:rFonts w:eastAsia="Times New Roman" w:cs="Times New Roman"/>
      <w:szCs w:val="24"/>
      <w:lang w:eastAsia="ru-RU"/>
    </w:rPr>
  </w:style>
  <w:style w:type="paragraph" w:customStyle="1" w:styleId="xl1009">
    <w:name w:val="xl1009"/>
    <w:basedOn w:val="a4"/>
    <w:uiPriority w:val="99"/>
    <w:qFormat/>
    <w:rsid w:val="00250F6F"/>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ind w:firstLine="0"/>
      <w:jc w:val="left"/>
    </w:pPr>
    <w:rPr>
      <w:rFonts w:eastAsia="Times New Roman" w:cs="Times New Roman"/>
      <w:szCs w:val="24"/>
      <w:lang w:eastAsia="ru-RU"/>
    </w:rPr>
  </w:style>
  <w:style w:type="paragraph" w:customStyle="1" w:styleId="xl1010">
    <w:name w:val="xl1010"/>
    <w:basedOn w:val="a4"/>
    <w:uiPriority w:val="99"/>
    <w:qFormat/>
    <w:rsid w:val="00250F6F"/>
    <w:pPr>
      <w:pBdr>
        <w:top w:val="single" w:sz="4" w:space="0" w:color="auto"/>
        <w:left w:val="single" w:sz="4" w:space="0" w:color="auto"/>
        <w:bottom w:val="single" w:sz="4" w:space="0" w:color="auto"/>
        <w:right w:val="single" w:sz="4" w:space="0" w:color="auto"/>
      </w:pBdr>
      <w:shd w:val="clear" w:color="FFCC99" w:fill="D8E4BC"/>
      <w:spacing w:before="100" w:beforeAutospacing="1" w:after="100" w:afterAutospacing="1"/>
      <w:ind w:firstLine="0"/>
      <w:jc w:val="right"/>
    </w:pPr>
    <w:rPr>
      <w:rFonts w:eastAsia="Times New Roman" w:cs="Times New Roman"/>
      <w:szCs w:val="24"/>
      <w:lang w:eastAsia="ru-RU"/>
    </w:rPr>
  </w:style>
  <w:style w:type="paragraph" w:customStyle="1" w:styleId="xl1011">
    <w:name w:val="xl1011"/>
    <w:basedOn w:val="a4"/>
    <w:uiPriority w:val="99"/>
    <w:qFormat/>
    <w:rsid w:val="00250F6F"/>
    <w:pPr>
      <w:pBdr>
        <w:top w:val="single" w:sz="4" w:space="0" w:color="auto"/>
        <w:left w:val="single" w:sz="8" w:space="27" w:color="auto"/>
        <w:bottom w:val="single" w:sz="4" w:space="0" w:color="auto"/>
        <w:right w:val="single" w:sz="4" w:space="0" w:color="auto"/>
      </w:pBdr>
      <w:shd w:val="clear" w:color="000000" w:fill="D8E4BC"/>
      <w:spacing w:before="100" w:beforeAutospacing="1" w:after="100" w:afterAutospacing="1"/>
      <w:ind w:firstLineChars="300" w:firstLine="0"/>
      <w:jc w:val="left"/>
      <w:textAlignment w:val="center"/>
    </w:pPr>
    <w:rPr>
      <w:rFonts w:eastAsia="Times New Roman" w:cs="Times New Roman"/>
      <w:szCs w:val="24"/>
      <w:lang w:eastAsia="ru-RU"/>
    </w:rPr>
  </w:style>
  <w:style w:type="paragraph" w:customStyle="1" w:styleId="xl1012">
    <w:name w:val="xl1012"/>
    <w:basedOn w:val="a4"/>
    <w:uiPriority w:val="99"/>
    <w:qFormat/>
    <w:rsid w:val="00250F6F"/>
    <w:pPr>
      <w:pBdr>
        <w:top w:val="single" w:sz="4" w:space="0" w:color="auto"/>
        <w:left w:val="single" w:sz="4" w:space="0" w:color="auto"/>
        <w:bottom w:val="single" w:sz="4" w:space="0" w:color="auto"/>
        <w:right w:val="single" w:sz="4" w:space="0" w:color="auto"/>
      </w:pBdr>
      <w:shd w:val="clear" w:color="FFCC99" w:fill="D8E4BC"/>
      <w:spacing w:before="100" w:beforeAutospacing="1" w:after="100" w:afterAutospacing="1"/>
      <w:ind w:firstLine="0"/>
      <w:jc w:val="left"/>
    </w:pPr>
    <w:rPr>
      <w:rFonts w:eastAsia="Times New Roman" w:cs="Times New Roman"/>
      <w:szCs w:val="24"/>
      <w:lang w:eastAsia="ru-RU"/>
    </w:rPr>
  </w:style>
  <w:style w:type="paragraph" w:customStyle="1" w:styleId="xl1013">
    <w:name w:val="xl1013"/>
    <w:basedOn w:val="a4"/>
    <w:uiPriority w:val="99"/>
    <w:qFormat/>
    <w:rsid w:val="00250F6F"/>
    <w:pPr>
      <w:pBdr>
        <w:top w:val="single" w:sz="4" w:space="0" w:color="auto"/>
        <w:left w:val="single" w:sz="4" w:space="0" w:color="auto"/>
        <w:right w:val="single" w:sz="4" w:space="0" w:color="auto"/>
      </w:pBdr>
      <w:shd w:val="clear" w:color="000000" w:fill="FABF8F"/>
      <w:spacing w:before="100" w:beforeAutospacing="1" w:after="100" w:afterAutospacing="1"/>
      <w:ind w:firstLine="0"/>
      <w:jc w:val="left"/>
    </w:pPr>
    <w:rPr>
      <w:rFonts w:eastAsia="Times New Roman" w:cs="Times New Roman"/>
      <w:szCs w:val="24"/>
      <w:lang w:eastAsia="ru-RU"/>
    </w:rPr>
  </w:style>
  <w:style w:type="paragraph" w:customStyle="1" w:styleId="xl966">
    <w:name w:val="xl966"/>
    <w:basedOn w:val="a4"/>
    <w:uiPriority w:val="99"/>
    <w:qFormat/>
    <w:rsid w:val="00250F6F"/>
    <w:pPr>
      <w:spacing w:before="100" w:beforeAutospacing="1" w:after="100" w:afterAutospacing="1"/>
      <w:ind w:firstLine="0"/>
      <w:jc w:val="left"/>
    </w:pPr>
    <w:rPr>
      <w:rFonts w:ascii="Helv" w:eastAsia="Times New Roman" w:hAnsi="Helv" w:cs="Times New Roman"/>
      <w:szCs w:val="24"/>
      <w:lang w:eastAsia="ru-RU"/>
    </w:rPr>
  </w:style>
  <w:style w:type="paragraph" w:customStyle="1" w:styleId="xl967">
    <w:name w:val="xl967"/>
    <w:basedOn w:val="a4"/>
    <w:uiPriority w:val="99"/>
    <w:qFormat/>
    <w:rsid w:val="00250F6F"/>
    <w:pPr>
      <w:shd w:val="clear" w:color="FFFFCC" w:fill="FFFFFF"/>
      <w:spacing w:before="100" w:beforeAutospacing="1" w:after="100" w:afterAutospacing="1"/>
      <w:ind w:firstLine="0"/>
      <w:jc w:val="left"/>
    </w:pPr>
    <w:rPr>
      <w:rFonts w:ascii="Helv" w:eastAsia="Times New Roman" w:hAnsi="Helv" w:cs="Times New Roman"/>
      <w:szCs w:val="24"/>
      <w:lang w:eastAsia="ru-RU"/>
    </w:rPr>
  </w:style>
  <w:style w:type="table" w:customStyle="1" w:styleId="1161">
    <w:name w:val="Светлая заливка116"/>
    <w:basedOn w:val="a6"/>
    <w:uiPriority w:val="60"/>
    <w:rsid w:val="00250F6F"/>
    <w:pPr>
      <w:spacing w:after="0" w:line="240" w:lineRule="auto"/>
    </w:pPr>
    <w:rPr>
      <w:rFonts w:ascii="Times New Roman" w:eastAsia="Times New Roman" w:hAnsi="Times New Roman"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2">
    <w:name w:val="Простая таблица 31"/>
    <w:basedOn w:val="a6"/>
    <w:next w:val="3f5"/>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2">
    <w:name w:val="Средняя заливка 2 - Акцент 42"/>
    <w:basedOn w:val="a6"/>
    <w:next w:val="2-4"/>
    <w:uiPriority w:val="64"/>
    <w:rsid w:val="00250F6F"/>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210">
    <w:name w:val="Светлая заливка121"/>
    <w:basedOn w:val="a6"/>
    <w:uiPriority w:val="60"/>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10">
    <w:name w:val="Светлая заливка211"/>
    <w:basedOn w:val="a6"/>
    <w:uiPriority w:val="60"/>
    <w:rsid w:val="00250F6F"/>
    <w:pPr>
      <w:spacing w:after="0" w:line="240" w:lineRule="auto"/>
    </w:pPr>
    <w:rPr>
      <w:rFonts w:ascii="Times New Roman" w:eastAsia="Times New Roman" w:hAnsi="Times New Roman"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10">
    <w:name w:val="Сетка таблицы311"/>
    <w:basedOn w:val="a6"/>
    <w:next w:val="ae"/>
    <w:uiPriority w:val="59"/>
    <w:rsid w:val="00250F6F"/>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0">
    <w:name w:val="Светлая заливка1131"/>
    <w:basedOn w:val="a6"/>
    <w:uiPriority w:val="60"/>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0">
    <w:name w:val="Светлая заливка1151"/>
    <w:basedOn w:val="a6"/>
    <w:uiPriority w:val="60"/>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8">
    <w:name w:val="Светлая заливка1111"/>
    <w:basedOn w:val="a6"/>
    <w:uiPriority w:val="60"/>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3">
    <w:name w:val="Светлая заливка31"/>
    <w:basedOn w:val="a6"/>
    <w:next w:val="LightShading1"/>
    <w:uiPriority w:val="60"/>
    <w:rsid w:val="00250F6F"/>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
    <w:name w:val="Light Shading1"/>
    <w:basedOn w:val="a6"/>
    <w:uiPriority w:val="60"/>
    <w:rsid w:val="00250F6F"/>
    <w:pPr>
      <w:spacing w:after="0" w:line="240" w:lineRule="auto"/>
    </w:pPr>
    <w:rPr>
      <w:rFonts w:ascii="Times New Roman" w:eastAsia="Times New Roman" w:hAnsi="Times New Roman"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210">
    <w:name w:val="Светлая заливка1121"/>
    <w:basedOn w:val="a6"/>
    <w:uiPriority w:val="60"/>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1">
    <w:name w:val="Сетка таблицы41"/>
    <w:basedOn w:val="a6"/>
    <w:next w:val="ae"/>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Светлая заливка1141"/>
    <w:basedOn w:val="a6"/>
    <w:uiPriority w:val="60"/>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fffffff9">
    <w:name w:val="рпдлпжлопж"/>
    <w:basedOn w:val="a6"/>
    <w:uiPriority w:val="99"/>
    <w:rsid w:val="00250F6F"/>
    <w:pPr>
      <w:spacing w:after="0" w:line="240" w:lineRule="auto"/>
      <w:jc w:val="right"/>
    </w:pPr>
    <w:rPr>
      <w:rFonts w:ascii="Arial" w:eastAsiaTheme="minorHAnsi" w:hAnsi="Arial"/>
      <w:sz w:val="18"/>
      <w:lang w:eastAsia="en-US"/>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hemeFill="background1" w:themeFillShade="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hemeFill="background1" w:themeFillShade="BF"/>
      </w:tcPr>
    </w:tblStylePr>
  </w:style>
  <w:style w:type="table" w:customStyle="1" w:styleId="512">
    <w:name w:val="Сетка таблицы51"/>
    <w:basedOn w:val="a6"/>
    <w:next w:val="ae"/>
    <w:rsid w:val="00250F6F"/>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 511"/>
    <w:basedOn w:val="a6"/>
    <w:next w:val="56"/>
    <w:rsid w:val="00250F6F"/>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1">
    <w:name w:val="Table Grid111"/>
    <w:basedOn w:val="a6"/>
    <w:next w:val="ae"/>
    <w:rsid w:val="00250F6F"/>
    <w:pPr>
      <w:spacing w:after="0" w:line="240" w:lineRule="auto"/>
    </w:pPr>
    <w:rPr>
      <w:rFonts w:ascii="Times New Roman" w:eastAsia="Times New Roman" w:hAnsi="Times New Roman" w:cs="Times New Roman"/>
      <w:sz w:val="20"/>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1a">
    <w:name w:val="Папушкин11"/>
    <w:basedOn w:val="ae"/>
    <w:rsid w:val="00250F6F"/>
    <w:pPr>
      <w:jc w:val="center"/>
    </w:pPr>
    <w:rPr>
      <w:rFonts w:ascii="Arial" w:eastAsia="Times New Roman" w:hAnsi="Arial" w:cs="Times New Roman"/>
      <w:sz w:val="18"/>
      <w:szCs w:val="18"/>
      <w:lang w:eastAsia="ru-RU"/>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
    <w:name w:val="Сетка таблицы 5211"/>
    <w:basedOn w:val="a6"/>
    <w:next w:val="56"/>
    <w:rsid w:val="00250F6F"/>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1">
    <w:name w:val="Столбцы таблицы 311"/>
    <w:basedOn w:val="a6"/>
    <w:next w:val="3c"/>
    <w:rsid w:val="00250F6F"/>
    <w:pPr>
      <w:widowControl w:val="0"/>
      <w:adjustRightInd w:val="0"/>
      <w:spacing w:after="0" w:line="360" w:lineRule="atLeast"/>
      <w:ind w:firstLine="567"/>
      <w:jc w:val="both"/>
      <w:textAlignment w:val="baseline"/>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0">
    <w:name w:val="Столбцы таблицы 411"/>
    <w:basedOn w:val="a6"/>
    <w:next w:val="4b"/>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
    <w:name w:val="Столбцы таблицы 511"/>
    <w:basedOn w:val="a6"/>
    <w:next w:val="5a"/>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
    <w:name w:val="Таблица-список 111"/>
    <w:basedOn w:val="a6"/>
    <w:next w:val="-1"/>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
    <w:name w:val="Столбцы таблицы 211"/>
    <w:basedOn w:val="a6"/>
    <w:next w:val="2f3"/>
    <w:rsid w:val="00250F6F"/>
    <w:pPr>
      <w:widowControl w:val="0"/>
      <w:adjustRightInd w:val="0"/>
      <w:spacing w:after="0" w:line="360" w:lineRule="atLeast"/>
      <w:ind w:firstLine="567"/>
      <w:jc w:val="both"/>
      <w:textAlignment w:val="baseline"/>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1"/>
    <w:basedOn w:val="a6"/>
    <w:next w:val="-2"/>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b">
    <w:name w:val="Современная таблица11"/>
    <w:basedOn w:val="a6"/>
    <w:next w:val="afffffff"/>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80">
    <w:name w:val="Средний список 11118"/>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
    <w:name w:val="Средний список 1 - Акцент 1111"/>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Yu Mincho" w:eastAsia="Times New Roman" w:hAnsi="Yu Mincho"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2">
    <w:name w:val="Простая таблица 211"/>
    <w:basedOn w:val="a6"/>
    <w:next w:val="2f4"/>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c">
    <w:name w:val="Стандартная таблица11"/>
    <w:basedOn w:val="a6"/>
    <w:next w:val="afffffff0"/>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a">
    <w:name w:val="Классическая таблица 111"/>
    <w:basedOn w:val="a6"/>
    <w:next w:val="1f"/>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b">
    <w:name w:val="Простая таблица 111"/>
    <w:basedOn w:val="a6"/>
    <w:next w:val="1f0"/>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3">
    <w:name w:val="Изящная таблица 211"/>
    <w:basedOn w:val="a6"/>
    <w:next w:val="2f5"/>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0">
    <w:name w:val="Веб-таблица 111"/>
    <w:basedOn w:val="a6"/>
    <w:next w:val="-10"/>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0">
    <w:name w:val="Веб-таблица 211"/>
    <w:basedOn w:val="a6"/>
    <w:next w:val="-20"/>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
    <w:name w:val="Веб-таблица 311"/>
    <w:basedOn w:val="a6"/>
    <w:next w:val="-3"/>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d">
    <w:name w:val="Изысканная таблица11"/>
    <w:basedOn w:val="a6"/>
    <w:next w:val="afffffff2"/>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c">
    <w:name w:val="Изящная таблица 111"/>
    <w:basedOn w:val="a6"/>
    <w:next w:val="1f1"/>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4">
    <w:name w:val="Классическая таблица 211"/>
    <w:basedOn w:val="a6"/>
    <w:next w:val="2f6"/>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1d">
    <w:name w:val="Сетка таблицы111"/>
    <w:basedOn w:val="a6"/>
    <w:next w:val="ae"/>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
    <w:basedOn w:val="a6"/>
    <w:next w:val="ae"/>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 811"/>
    <w:basedOn w:val="a6"/>
    <w:next w:val="82"/>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16">
    <w:name w:val="Сетка таблицы 211"/>
    <w:basedOn w:val="a6"/>
    <w:next w:val="2f8"/>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e">
    <w:name w:val="Сетка таблицы 111"/>
    <w:basedOn w:val="a6"/>
    <w:next w:val="1f2"/>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411">
    <w:name w:val="Средняя заливка 2 - Акцент 411"/>
    <w:basedOn w:val="a6"/>
    <w:next w:val="2-4"/>
    <w:uiPriority w:val="64"/>
    <w:rsid w:val="00250F6F"/>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0">
    <w:name w:val="Средний список 131"/>
    <w:basedOn w:val="a6"/>
    <w:uiPriority w:val="65"/>
    <w:rsid w:val="00250F6F"/>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9">
    <w:name w:val="Средний список 11119"/>
    <w:basedOn w:val="a6"/>
    <w:next w:val="135"/>
    <w:uiPriority w:val="65"/>
    <w:rsid w:val="00250F6F"/>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12">
    <w:name w:val="Светлая заливка41"/>
    <w:basedOn w:val="a6"/>
    <w:uiPriority w:val="60"/>
    <w:rsid w:val="00250F6F"/>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
    <w:name w:val="Средний список 1211"/>
    <w:basedOn w:val="a6"/>
    <w:next w:val="135"/>
    <w:uiPriority w:val="65"/>
    <w:rsid w:val="00250F6F"/>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28">
    <w:name w:val="Средний список 1128"/>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
    <w:name w:val="Средний список 1131"/>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10">
    <w:name w:val="Светлая заливка1211"/>
    <w:basedOn w:val="a6"/>
    <w:next w:val="4d"/>
    <w:uiPriority w:val="60"/>
    <w:rsid w:val="00250F6F"/>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
    <w:name w:val="Средний список 1141"/>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
    <w:name w:val="Средний список 1151"/>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0">
    <w:name w:val="Средний список 1161"/>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110">
    <w:name w:val="Светлая заливка2111"/>
    <w:basedOn w:val="a6"/>
    <w:next w:val="4d"/>
    <w:uiPriority w:val="60"/>
    <w:rsid w:val="00250F6F"/>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
    <w:name w:val="Средний список 1171"/>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
    <w:name w:val="Средний список 1181"/>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
    <w:name w:val="Средний список 1191"/>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
    <w:name w:val="Средний список 11101"/>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
    <w:name w:val="Средний список 111111"/>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2">
    <w:name w:val="Светлая заливка32"/>
    <w:basedOn w:val="a6"/>
    <w:next w:val="4d"/>
    <w:uiPriority w:val="60"/>
    <w:rsid w:val="00250F6F"/>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1">
    <w:name w:val="Средний список 11121"/>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
    <w:name w:val="Средний список 11131"/>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
    <w:name w:val="Средний список 11141"/>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
    <w:name w:val="Средний список 11151"/>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
    <w:name w:val="Средний список 11161"/>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
    <w:name w:val="Светлая заливка1161"/>
    <w:basedOn w:val="a6"/>
    <w:uiPriority w:val="60"/>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3">
    <w:name w:val="Светлая заливка33"/>
    <w:basedOn w:val="a6"/>
    <w:next w:val="4d"/>
    <w:uiPriority w:val="60"/>
    <w:rsid w:val="00250F6F"/>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1">
    <w:name w:val="Светлая заливка131"/>
    <w:basedOn w:val="a6"/>
    <w:next w:val="4d"/>
    <w:uiPriority w:val="60"/>
    <w:rsid w:val="00250F6F"/>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0">
    <w:name w:val="Сетка таблицы 5111"/>
    <w:basedOn w:val="a6"/>
    <w:next w:val="56"/>
    <w:rsid w:val="00250F6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72">
    <w:name w:val="Светлая заливка117"/>
    <w:basedOn w:val="a6"/>
    <w:uiPriority w:val="60"/>
    <w:rsid w:val="00250F6F"/>
    <w:pPr>
      <w:spacing w:after="0" w:line="240" w:lineRule="auto"/>
    </w:pPr>
    <w:rPr>
      <w:rFonts w:ascii="Arial" w:eastAsia="Times New Roman" w:hAnsi="Arial"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120">
    <w:name w:val="Светлая заливка212"/>
    <w:basedOn w:val="a6"/>
    <w:uiPriority w:val="60"/>
    <w:rsid w:val="00250F6F"/>
    <w:pPr>
      <w:spacing w:after="0" w:line="240" w:lineRule="auto"/>
    </w:pPr>
    <w:rPr>
      <w:rFonts w:ascii="Calibri" w:eastAsia="Calibri" w:hAnsi="Calibri" w:cs="Times New Roman"/>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221">
    <w:name w:val="Светлая заливка122"/>
    <w:basedOn w:val="a6"/>
    <w:uiPriority w:val="60"/>
    <w:rsid w:val="00250F6F"/>
    <w:pPr>
      <w:spacing w:after="0" w:line="240" w:lineRule="auto"/>
    </w:pPr>
    <w:rPr>
      <w:rFonts w:ascii="Arial" w:eastAsia="Times New Roman" w:hAnsi="Arial"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210">
    <w:name w:val="Светлая заливка221"/>
    <w:basedOn w:val="a6"/>
    <w:uiPriority w:val="60"/>
    <w:rsid w:val="00250F6F"/>
    <w:pPr>
      <w:spacing w:after="0" w:line="240" w:lineRule="auto"/>
    </w:pPr>
    <w:rPr>
      <w:rFonts w:ascii="Calibri" w:eastAsia="Calibri" w:hAnsi="Calibri" w:cs="Times New Roman"/>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810">
    <w:name w:val="Светлая заливка181"/>
    <w:basedOn w:val="a6"/>
    <w:uiPriority w:val="60"/>
    <w:rsid w:val="00250F6F"/>
    <w:pPr>
      <w:spacing w:after="0" w:line="240" w:lineRule="auto"/>
    </w:pPr>
    <w:rPr>
      <w:rFonts w:ascii="Arial" w:eastAsia="Times New Roman" w:hAnsi="Arial"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810">
    <w:name w:val="Светлая заливка281"/>
    <w:basedOn w:val="a6"/>
    <w:uiPriority w:val="60"/>
    <w:rsid w:val="00250F6F"/>
    <w:pPr>
      <w:spacing w:after="0" w:line="240" w:lineRule="auto"/>
    </w:pPr>
    <w:rPr>
      <w:rFonts w:ascii="Calibri" w:eastAsia="Calibri" w:hAnsi="Calibri" w:cs="Times New Roman"/>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afffffffa">
    <w:name w:val="Стиль алаеваМаркированный список + По ширине Междустр.интервал:  по..."/>
    <w:basedOn w:val="a4"/>
    <w:link w:val="afffffffb"/>
    <w:autoRedefine/>
    <w:qFormat/>
    <w:rsid w:val="00250F6F"/>
    <w:pPr>
      <w:tabs>
        <w:tab w:val="num" w:pos="1418"/>
      </w:tabs>
      <w:spacing w:line="360" w:lineRule="auto"/>
      <w:ind w:left="1418" w:hanging="567"/>
    </w:pPr>
    <w:rPr>
      <w:rFonts w:ascii="Arial" w:eastAsia="Times New Roman" w:hAnsi="Arial" w:cs="Times New Roman"/>
      <w:snapToGrid w:val="0"/>
      <w:sz w:val="22"/>
      <w:szCs w:val="24"/>
      <w:lang w:eastAsia="ru-RU"/>
    </w:rPr>
  </w:style>
  <w:style w:type="paragraph" w:customStyle="1" w:styleId="1ArialBlack66">
    <w:name w:val="Стиль Заголовок 1 + Arial Black По ширине Перед:  6 пт После:  6..."/>
    <w:basedOn w:val="1"/>
    <w:autoRedefine/>
    <w:uiPriority w:val="99"/>
    <w:qFormat/>
    <w:rsid w:val="00250F6F"/>
    <w:pPr>
      <w:keepLines w:val="0"/>
      <w:numPr>
        <w:numId w:val="0"/>
      </w:numPr>
      <w:tabs>
        <w:tab w:val="num" w:pos="840"/>
      </w:tabs>
      <w:ind w:left="1440" w:hanging="600"/>
      <w:jc w:val="left"/>
    </w:pPr>
    <w:rPr>
      <w:rFonts w:ascii="Arial Black" w:hAnsi="Arial Black"/>
      <w:b w:val="0"/>
      <w:color w:val="auto"/>
      <w:szCs w:val="20"/>
      <w:lang w:eastAsia="ru-RU"/>
    </w:rPr>
  </w:style>
  <w:style w:type="paragraph" w:customStyle="1" w:styleId="2ArialBlack12">
    <w:name w:val="Стиль Заголовок 2 + Arial Black 12 пт не полужирный По левому кр..."/>
    <w:basedOn w:val="20"/>
    <w:autoRedefine/>
    <w:uiPriority w:val="99"/>
    <w:qFormat/>
    <w:rsid w:val="00250F6F"/>
    <w:pPr>
      <w:keepLines w:val="0"/>
      <w:numPr>
        <w:ilvl w:val="0"/>
        <w:numId w:val="0"/>
      </w:numPr>
      <w:tabs>
        <w:tab w:val="num" w:pos="1429"/>
      </w:tabs>
      <w:spacing w:after="240"/>
      <w:ind w:left="1429" w:hanging="578"/>
      <w:jc w:val="left"/>
    </w:pPr>
    <w:rPr>
      <w:rFonts w:ascii="Arial Black" w:hAnsi="Arial Black"/>
      <w:b w:val="0"/>
      <w:color w:val="auto"/>
      <w:szCs w:val="20"/>
      <w:lang w:eastAsia="ru-RU"/>
    </w:rPr>
  </w:style>
  <w:style w:type="character" w:customStyle="1" w:styleId="afffffffb">
    <w:name w:val="Стиль алаеваМаркированный список + По ширине Междустр.интервал:  по... Знак Знак"/>
    <w:basedOn w:val="a5"/>
    <w:link w:val="afffffffa"/>
    <w:rsid w:val="00250F6F"/>
    <w:rPr>
      <w:rFonts w:ascii="Arial" w:eastAsia="Times New Roman" w:hAnsi="Arial" w:cs="Times New Roman"/>
      <w:snapToGrid w:val="0"/>
      <w:szCs w:val="24"/>
      <w:lang w:eastAsia="ru-RU"/>
    </w:rPr>
  </w:style>
  <w:style w:type="paragraph" w:customStyle="1" w:styleId="xl1708">
    <w:name w:val="xl1708"/>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Narrow" w:eastAsia="Times New Roman" w:hAnsi="Arial Narrow" w:cs="Times New Roman"/>
      <w:sz w:val="20"/>
      <w:szCs w:val="20"/>
      <w:lang w:eastAsia="ru-RU"/>
    </w:rPr>
  </w:style>
  <w:style w:type="paragraph" w:customStyle="1" w:styleId="xl1709">
    <w:name w:val="xl1709"/>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Narrow" w:eastAsia="Times New Roman" w:hAnsi="Arial Narrow" w:cs="Times New Roman"/>
      <w:sz w:val="20"/>
      <w:szCs w:val="20"/>
      <w:lang w:eastAsia="ru-RU"/>
    </w:rPr>
  </w:style>
  <w:style w:type="paragraph" w:customStyle="1" w:styleId="xl1710">
    <w:name w:val="xl1710"/>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Arial Narrow" w:eastAsia="Times New Roman" w:hAnsi="Arial Narrow" w:cs="Times New Roman"/>
      <w:sz w:val="20"/>
      <w:szCs w:val="20"/>
      <w:lang w:eastAsia="ru-RU"/>
    </w:rPr>
  </w:style>
  <w:style w:type="paragraph" w:customStyle="1" w:styleId="xl1711">
    <w:name w:val="xl1711"/>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Narrow" w:eastAsia="Times New Roman" w:hAnsi="Arial Narrow" w:cs="Times New Roman"/>
      <w:sz w:val="20"/>
      <w:szCs w:val="20"/>
      <w:lang w:eastAsia="ru-RU"/>
    </w:rPr>
  </w:style>
  <w:style w:type="paragraph" w:customStyle="1" w:styleId="xl1712">
    <w:name w:val="xl1712"/>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Narrow" w:eastAsia="Times New Roman" w:hAnsi="Arial Narrow" w:cs="Times New Roman"/>
      <w:sz w:val="20"/>
      <w:szCs w:val="20"/>
      <w:lang w:eastAsia="ru-RU"/>
    </w:rPr>
  </w:style>
  <w:style w:type="paragraph" w:customStyle="1" w:styleId="xl1713">
    <w:name w:val="xl1713"/>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Arial Narrow" w:eastAsia="Times New Roman" w:hAnsi="Arial Narrow" w:cs="Times New Roman"/>
      <w:b/>
      <w:bCs/>
      <w:i/>
      <w:iCs/>
      <w:sz w:val="20"/>
      <w:szCs w:val="20"/>
      <w:lang w:eastAsia="ru-RU"/>
    </w:rPr>
  </w:style>
  <w:style w:type="paragraph" w:customStyle="1" w:styleId="xl1714">
    <w:name w:val="xl1714"/>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Narrow" w:eastAsia="Times New Roman" w:hAnsi="Arial Narrow" w:cs="Times New Roman"/>
      <w:b/>
      <w:bCs/>
      <w:i/>
      <w:iCs/>
      <w:sz w:val="20"/>
      <w:szCs w:val="20"/>
      <w:lang w:eastAsia="ru-RU"/>
    </w:rPr>
  </w:style>
  <w:style w:type="paragraph" w:customStyle="1" w:styleId="xl1715">
    <w:name w:val="xl1715"/>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Narrow" w:eastAsia="Times New Roman" w:hAnsi="Arial Narrow" w:cs="Times New Roman"/>
      <w:b/>
      <w:bCs/>
      <w:i/>
      <w:iCs/>
      <w:sz w:val="20"/>
      <w:szCs w:val="20"/>
      <w:u w:val="single"/>
      <w:lang w:eastAsia="ru-RU"/>
    </w:rPr>
  </w:style>
  <w:style w:type="paragraph" w:customStyle="1" w:styleId="xl1716">
    <w:name w:val="xl1716"/>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Narrow" w:eastAsia="Times New Roman" w:hAnsi="Arial Narrow" w:cs="Times New Roman"/>
      <w:b/>
      <w:bCs/>
      <w:i/>
      <w:iCs/>
      <w:sz w:val="20"/>
      <w:szCs w:val="20"/>
      <w:lang w:eastAsia="ru-RU"/>
    </w:rPr>
  </w:style>
  <w:style w:type="paragraph" w:customStyle="1" w:styleId="xl1717">
    <w:name w:val="xl1717"/>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Narrow" w:eastAsia="Times New Roman" w:hAnsi="Arial Narrow" w:cs="Times New Roman"/>
      <w:sz w:val="20"/>
      <w:szCs w:val="20"/>
      <w:lang w:eastAsia="ru-RU"/>
    </w:rPr>
  </w:style>
  <w:style w:type="paragraph" w:customStyle="1" w:styleId="xl1718">
    <w:name w:val="xl1718"/>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Narrow" w:eastAsia="Times New Roman" w:hAnsi="Arial Narrow" w:cs="Times New Roman"/>
      <w:b/>
      <w:bCs/>
      <w:i/>
      <w:iCs/>
      <w:sz w:val="20"/>
      <w:szCs w:val="20"/>
      <w:lang w:eastAsia="ru-RU"/>
    </w:rPr>
  </w:style>
  <w:style w:type="paragraph" w:customStyle="1" w:styleId="xl1719">
    <w:name w:val="xl1719"/>
    <w:basedOn w:val="a4"/>
    <w:uiPriority w:val="99"/>
    <w:qFormat/>
    <w:rsid w:val="00250F6F"/>
    <w:pPr>
      <w:spacing w:before="100" w:beforeAutospacing="1" w:after="100" w:afterAutospacing="1"/>
      <w:ind w:firstLine="0"/>
      <w:jc w:val="left"/>
    </w:pPr>
    <w:rPr>
      <w:rFonts w:ascii="Arial Narrow" w:eastAsia="Times New Roman" w:hAnsi="Arial Narrow" w:cs="Times New Roman"/>
      <w:sz w:val="20"/>
      <w:szCs w:val="20"/>
      <w:lang w:eastAsia="ru-RU"/>
    </w:rPr>
  </w:style>
  <w:style w:type="paragraph" w:customStyle="1" w:styleId="xl6986">
    <w:name w:val="xl6986"/>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 w:val="20"/>
      <w:szCs w:val="20"/>
      <w:lang w:eastAsia="ru-RU"/>
    </w:rPr>
  </w:style>
  <w:style w:type="paragraph" w:customStyle="1" w:styleId="xl6987">
    <w:name w:val="xl6987"/>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 w:val="20"/>
      <w:szCs w:val="20"/>
      <w:lang w:eastAsia="ru-RU"/>
    </w:rPr>
  </w:style>
  <w:style w:type="paragraph" w:customStyle="1" w:styleId="xl6988">
    <w:name w:val="xl6988"/>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Cs w:val="24"/>
      <w:lang w:eastAsia="ru-RU"/>
    </w:rPr>
  </w:style>
  <w:style w:type="paragraph" w:customStyle="1" w:styleId="xl6989">
    <w:name w:val="xl6989"/>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Cs w:val="24"/>
      <w:lang w:eastAsia="ru-RU"/>
    </w:rPr>
  </w:style>
  <w:style w:type="paragraph" w:customStyle="1" w:styleId="xl6990">
    <w:name w:val="xl6990"/>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Cs w:val="24"/>
      <w:lang w:eastAsia="ru-RU"/>
    </w:rPr>
  </w:style>
  <w:style w:type="paragraph" w:customStyle="1" w:styleId="xl6991">
    <w:name w:val="xl6991"/>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Cs w:val="24"/>
      <w:lang w:eastAsia="ru-RU"/>
    </w:rPr>
  </w:style>
  <w:style w:type="paragraph" w:customStyle="1" w:styleId="xl6992">
    <w:name w:val="xl6992"/>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Cs w:val="24"/>
      <w:lang w:eastAsia="ru-RU"/>
    </w:rPr>
  </w:style>
  <w:style w:type="paragraph" w:customStyle="1" w:styleId="xl6993">
    <w:name w:val="xl6993"/>
    <w:basedOn w:val="a4"/>
    <w:uiPriority w:val="99"/>
    <w:qFormat/>
    <w:rsid w:val="00250F6F"/>
    <w:pPr>
      <w:spacing w:before="100" w:beforeAutospacing="1" w:after="100" w:afterAutospacing="1"/>
      <w:ind w:firstLine="0"/>
      <w:jc w:val="left"/>
    </w:pPr>
    <w:rPr>
      <w:rFonts w:ascii="Arial" w:eastAsia="Times New Roman" w:hAnsi="Arial" w:cs="Arial"/>
      <w:b/>
      <w:bCs/>
      <w:szCs w:val="24"/>
      <w:lang w:eastAsia="ru-RU"/>
    </w:rPr>
  </w:style>
  <w:style w:type="paragraph" w:customStyle="1" w:styleId="xl6994">
    <w:name w:val="xl6994"/>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b/>
      <w:bCs/>
      <w:szCs w:val="24"/>
      <w:lang w:eastAsia="ru-RU"/>
    </w:rPr>
  </w:style>
  <w:style w:type="paragraph" w:customStyle="1" w:styleId="xl6995">
    <w:name w:val="xl6995"/>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 w:val="20"/>
      <w:szCs w:val="20"/>
      <w:lang w:eastAsia="ru-RU"/>
    </w:rPr>
  </w:style>
  <w:style w:type="paragraph" w:customStyle="1" w:styleId="xl6996">
    <w:name w:val="xl6996"/>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 w:val="20"/>
      <w:szCs w:val="20"/>
      <w:lang w:eastAsia="ru-RU"/>
    </w:rPr>
  </w:style>
  <w:style w:type="paragraph" w:customStyle="1" w:styleId="xl6997">
    <w:name w:val="xl6997"/>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 w:val="20"/>
      <w:szCs w:val="20"/>
      <w:lang w:eastAsia="ru-RU"/>
    </w:rPr>
  </w:style>
  <w:style w:type="paragraph" w:customStyle="1" w:styleId="xl6998">
    <w:name w:val="xl6998"/>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 w:val="20"/>
      <w:szCs w:val="20"/>
      <w:lang w:eastAsia="ru-RU"/>
    </w:rPr>
  </w:style>
  <w:style w:type="paragraph" w:customStyle="1" w:styleId="xl6999">
    <w:name w:val="xl6999"/>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 w:val="20"/>
      <w:szCs w:val="20"/>
      <w:lang w:eastAsia="ru-RU"/>
    </w:rPr>
  </w:style>
  <w:style w:type="paragraph" w:customStyle="1" w:styleId="xl7000">
    <w:name w:val="xl7000"/>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lang w:eastAsia="ru-RU"/>
    </w:rPr>
  </w:style>
  <w:style w:type="paragraph" w:customStyle="1" w:styleId="1fd">
    <w:name w:val="Стиль Для таблицы (приложения 1) + По правому краю"/>
    <w:basedOn w:val="1d"/>
    <w:uiPriority w:val="99"/>
    <w:qFormat/>
    <w:rsid w:val="00250F6F"/>
    <w:pPr>
      <w:ind w:left="33" w:hanging="33"/>
      <w:jc w:val="left"/>
    </w:pPr>
    <w:rPr>
      <w:bCs w:val="0"/>
      <w:color w:val="000000" w:themeColor="text1" w:themeShade="BF"/>
      <w:sz w:val="16"/>
      <w:szCs w:val="20"/>
      <w:lang w:eastAsia="ru-RU"/>
    </w:rPr>
  </w:style>
  <w:style w:type="table" w:customStyle="1" w:styleId="3112">
    <w:name w:val="Простая таблица 311"/>
    <w:basedOn w:val="a6"/>
    <w:next w:val="3f5"/>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110">
    <w:name w:val="Светлая заливка11111"/>
    <w:basedOn w:val="a6"/>
    <w:uiPriority w:val="60"/>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fe">
    <w:name w:val="рпдлпжлопж1"/>
    <w:basedOn w:val="a6"/>
    <w:uiPriority w:val="99"/>
    <w:rsid w:val="00250F6F"/>
    <w:pPr>
      <w:spacing w:after="0" w:line="240" w:lineRule="auto"/>
      <w:jc w:val="right"/>
    </w:pPr>
    <w:rPr>
      <w:rFonts w:ascii="Arial" w:eastAsiaTheme="minorHAnsi" w:hAnsi="Arial"/>
      <w:sz w:val="18"/>
      <w:lang w:eastAsia="en-US"/>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hemeFill="background1" w:themeFillShade="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hemeFill="background1" w:themeFillShade="BF"/>
      </w:tcPr>
    </w:tblStylePr>
  </w:style>
  <w:style w:type="table" w:customStyle="1" w:styleId="2-4111">
    <w:name w:val="Средняя заливка 2 - Акцент 4111"/>
    <w:basedOn w:val="a6"/>
    <w:next w:val="2-4"/>
    <w:uiPriority w:val="64"/>
    <w:rsid w:val="00250F6F"/>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90">
    <w:name w:val="Светлая заливка19"/>
    <w:basedOn w:val="a6"/>
    <w:uiPriority w:val="60"/>
    <w:rsid w:val="00250F6F"/>
    <w:pPr>
      <w:spacing w:after="0" w:line="240" w:lineRule="auto"/>
    </w:pPr>
    <w:rPr>
      <w:rFonts w:ascii="Arial" w:eastAsia="Times New Roman" w:hAnsi="Arial"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90">
    <w:name w:val="Светлая заливка29"/>
    <w:basedOn w:val="a6"/>
    <w:uiPriority w:val="60"/>
    <w:rsid w:val="00250F6F"/>
    <w:pPr>
      <w:spacing w:after="0" w:line="240" w:lineRule="auto"/>
    </w:pPr>
    <w:rPr>
      <w:rFonts w:eastAsiaTheme="minorHAnsi"/>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80">
    <w:name w:val="Светлая заливка118"/>
    <w:basedOn w:val="a6"/>
    <w:uiPriority w:val="60"/>
    <w:rsid w:val="00250F6F"/>
    <w:pPr>
      <w:spacing w:after="0" w:line="240" w:lineRule="auto"/>
    </w:pPr>
    <w:rPr>
      <w:rFonts w:ascii="Arial" w:eastAsia="Times New Roman" w:hAnsi="Arial"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130">
    <w:name w:val="Светлая заливка213"/>
    <w:basedOn w:val="a6"/>
    <w:uiPriority w:val="60"/>
    <w:rsid w:val="00250F6F"/>
    <w:pPr>
      <w:spacing w:after="0" w:line="240" w:lineRule="auto"/>
    </w:pPr>
    <w:rPr>
      <w:rFonts w:ascii="Calibri" w:eastAsia="Calibri" w:hAnsi="Calibri" w:cs="Times New Roman"/>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231">
    <w:name w:val="Светлая заливка123"/>
    <w:basedOn w:val="a6"/>
    <w:uiPriority w:val="60"/>
    <w:rsid w:val="00250F6F"/>
    <w:pPr>
      <w:spacing w:after="0" w:line="240" w:lineRule="auto"/>
    </w:pPr>
    <w:rPr>
      <w:rFonts w:ascii="Arial" w:eastAsia="Times New Roman" w:hAnsi="Arial"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220">
    <w:name w:val="Светлая заливка222"/>
    <w:basedOn w:val="a6"/>
    <w:uiPriority w:val="60"/>
    <w:rsid w:val="00250F6F"/>
    <w:pPr>
      <w:spacing w:after="0" w:line="240" w:lineRule="auto"/>
    </w:pPr>
    <w:rPr>
      <w:rFonts w:ascii="Calibri" w:eastAsia="Calibri" w:hAnsi="Calibri" w:cs="Times New Roman"/>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320">
    <w:name w:val="Светлая заливка132"/>
    <w:basedOn w:val="a6"/>
    <w:uiPriority w:val="60"/>
    <w:rsid w:val="00250F6F"/>
    <w:pPr>
      <w:spacing w:after="0" w:line="360" w:lineRule="auto"/>
      <w:ind w:firstLine="567"/>
      <w:jc w:val="both"/>
    </w:pPr>
    <w:rPr>
      <w:rFonts w:ascii="Arial" w:eastAsia="Times New Roman" w:hAnsi="Arial"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310">
    <w:name w:val="Светлая заливка231"/>
    <w:basedOn w:val="a6"/>
    <w:uiPriority w:val="60"/>
    <w:rsid w:val="00250F6F"/>
    <w:pPr>
      <w:spacing w:after="0" w:line="360" w:lineRule="auto"/>
      <w:ind w:firstLine="567"/>
      <w:jc w:val="both"/>
    </w:pPr>
    <w:rPr>
      <w:rFonts w:eastAsiaTheme="minorHAnsi"/>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23">
    <w:name w:val="Простая таблица 32"/>
    <w:basedOn w:val="a6"/>
    <w:next w:val="3f5"/>
    <w:rsid w:val="00250F6F"/>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3">
    <w:name w:val="Средняя заливка 2 - Акцент 43"/>
    <w:basedOn w:val="a6"/>
    <w:next w:val="2-4"/>
    <w:uiPriority w:val="64"/>
    <w:rsid w:val="00250F6F"/>
    <w:pPr>
      <w:spacing w:after="0" w:line="360" w:lineRule="auto"/>
      <w:ind w:firstLine="567"/>
      <w:jc w:val="both"/>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421">
    <w:name w:val="Светлая заливка42"/>
    <w:basedOn w:val="a6"/>
    <w:uiPriority w:val="60"/>
    <w:rsid w:val="00250F6F"/>
    <w:pPr>
      <w:spacing w:after="0" w:line="360" w:lineRule="auto"/>
      <w:ind w:firstLine="567"/>
      <w:jc w:val="both"/>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412">
    <w:name w:val="Средняя заливка 2 - Акцент 412"/>
    <w:basedOn w:val="a6"/>
    <w:next w:val="2-4"/>
    <w:uiPriority w:val="64"/>
    <w:rsid w:val="00250F6F"/>
    <w:pPr>
      <w:spacing w:after="0" w:line="360" w:lineRule="auto"/>
      <w:ind w:firstLine="567"/>
      <w:jc w:val="both"/>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43">
    <w:name w:val="Светлая заливка34"/>
    <w:basedOn w:val="a6"/>
    <w:next w:val="4d"/>
    <w:uiPriority w:val="60"/>
    <w:rsid w:val="00250F6F"/>
    <w:pPr>
      <w:spacing w:after="0" w:line="360" w:lineRule="auto"/>
      <w:ind w:firstLine="567"/>
      <w:jc w:val="both"/>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0">
    <w:name w:val="Светлая заливка1112"/>
    <w:basedOn w:val="a6"/>
    <w:uiPriority w:val="60"/>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410">
    <w:name w:val="Светлая заливка141"/>
    <w:basedOn w:val="a6"/>
    <w:uiPriority w:val="60"/>
    <w:rsid w:val="00250F6F"/>
    <w:pPr>
      <w:spacing w:after="0" w:line="360" w:lineRule="auto"/>
      <w:ind w:firstLine="567"/>
      <w:jc w:val="both"/>
    </w:pPr>
    <w:rPr>
      <w:rFonts w:ascii="Arial" w:eastAsia="Times New Roman" w:hAnsi="Arial"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410">
    <w:name w:val="Светлая заливка241"/>
    <w:basedOn w:val="a6"/>
    <w:uiPriority w:val="60"/>
    <w:rsid w:val="00250F6F"/>
    <w:pPr>
      <w:spacing w:after="0" w:line="360" w:lineRule="auto"/>
      <w:ind w:firstLine="567"/>
      <w:jc w:val="both"/>
    </w:pPr>
    <w:rPr>
      <w:rFonts w:eastAsiaTheme="minorHAnsi"/>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220">
    <w:name w:val="Светлая заливка1122"/>
    <w:basedOn w:val="a6"/>
    <w:uiPriority w:val="60"/>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510">
    <w:name w:val="Светлая заливка151"/>
    <w:basedOn w:val="a6"/>
    <w:uiPriority w:val="60"/>
    <w:rsid w:val="00250F6F"/>
    <w:pPr>
      <w:spacing w:after="0" w:line="360" w:lineRule="auto"/>
      <w:ind w:firstLine="567"/>
      <w:jc w:val="both"/>
    </w:pPr>
    <w:rPr>
      <w:rFonts w:ascii="Arial" w:eastAsia="Times New Roman" w:hAnsi="Arial"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510">
    <w:name w:val="Светлая заливка251"/>
    <w:basedOn w:val="a6"/>
    <w:uiPriority w:val="60"/>
    <w:rsid w:val="00250F6F"/>
    <w:pPr>
      <w:spacing w:after="0" w:line="360" w:lineRule="auto"/>
      <w:ind w:firstLine="567"/>
      <w:jc w:val="both"/>
    </w:pPr>
    <w:rPr>
      <w:rFonts w:eastAsiaTheme="minorHAnsi"/>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32">
    <w:name w:val="Светлая заливка1132"/>
    <w:basedOn w:val="a6"/>
    <w:uiPriority w:val="60"/>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0">
    <w:name w:val="Светлая заливка161"/>
    <w:basedOn w:val="a6"/>
    <w:uiPriority w:val="60"/>
    <w:rsid w:val="00250F6F"/>
    <w:pPr>
      <w:spacing w:after="0" w:line="360" w:lineRule="auto"/>
      <w:ind w:firstLine="567"/>
      <w:jc w:val="both"/>
    </w:pPr>
    <w:rPr>
      <w:rFonts w:ascii="Arial" w:eastAsia="Times New Roman" w:hAnsi="Arial"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610">
    <w:name w:val="Светлая заливка261"/>
    <w:basedOn w:val="a6"/>
    <w:uiPriority w:val="60"/>
    <w:rsid w:val="00250F6F"/>
    <w:pPr>
      <w:spacing w:after="0" w:line="360" w:lineRule="auto"/>
      <w:ind w:firstLine="567"/>
      <w:jc w:val="both"/>
    </w:pPr>
    <w:rPr>
      <w:rFonts w:eastAsiaTheme="minorHAnsi"/>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42">
    <w:name w:val="Светлая заливка1142"/>
    <w:basedOn w:val="a6"/>
    <w:uiPriority w:val="60"/>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710">
    <w:name w:val="Светлая заливка171"/>
    <w:basedOn w:val="a6"/>
    <w:uiPriority w:val="60"/>
    <w:rsid w:val="00250F6F"/>
    <w:pPr>
      <w:spacing w:after="0" w:line="360" w:lineRule="auto"/>
      <w:ind w:firstLine="567"/>
      <w:jc w:val="both"/>
    </w:pPr>
    <w:rPr>
      <w:rFonts w:ascii="Arial" w:eastAsia="Times New Roman" w:hAnsi="Arial"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710">
    <w:name w:val="Светлая заливка271"/>
    <w:basedOn w:val="a6"/>
    <w:uiPriority w:val="60"/>
    <w:rsid w:val="00250F6F"/>
    <w:pPr>
      <w:spacing w:after="0" w:line="360" w:lineRule="auto"/>
      <w:ind w:firstLine="567"/>
      <w:jc w:val="both"/>
    </w:pPr>
    <w:rPr>
      <w:rFonts w:eastAsiaTheme="minorHAnsi"/>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52">
    <w:name w:val="Светлая заливка1152"/>
    <w:basedOn w:val="a6"/>
    <w:uiPriority w:val="60"/>
    <w:rsid w:val="00250F6F"/>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820">
    <w:name w:val="Светлая заливка182"/>
    <w:basedOn w:val="a6"/>
    <w:uiPriority w:val="60"/>
    <w:rsid w:val="00250F6F"/>
    <w:pPr>
      <w:spacing w:after="0" w:line="240" w:lineRule="auto"/>
    </w:pPr>
    <w:rPr>
      <w:rFonts w:ascii="Arial" w:eastAsia="Times New Roman" w:hAnsi="Arial"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820">
    <w:name w:val="Светлая заливка282"/>
    <w:basedOn w:val="a6"/>
    <w:uiPriority w:val="60"/>
    <w:rsid w:val="00250F6F"/>
    <w:pPr>
      <w:spacing w:after="0" w:line="240" w:lineRule="auto"/>
    </w:pPr>
    <w:rPr>
      <w:rFonts w:ascii="Calibri" w:eastAsia="Calibri" w:hAnsi="Calibri" w:cs="Times New Roman"/>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11111131">
    <w:name w:val="1 / 1.1 / 1.1.131"/>
    <w:basedOn w:val="a7"/>
    <w:unhideWhenUsed/>
    <w:rsid w:val="00250F6F"/>
    <w:pPr>
      <w:numPr>
        <w:numId w:val="13"/>
      </w:numPr>
    </w:pPr>
  </w:style>
  <w:style w:type="table" w:customStyle="1" w:styleId="1162">
    <w:name w:val="Светлая заливка1162"/>
    <w:basedOn w:val="a6"/>
    <w:uiPriority w:val="60"/>
    <w:rsid w:val="00250F6F"/>
    <w:pPr>
      <w:spacing w:after="0" w:line="240" w:lineRule="auto"/>
    </w:pPr>
    <w:rPr>
      <w:rFonts w:ascii="Times New Roman" w:eastAsia="Times New Roman" w:hAnsi="Times New Roman"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3120">
    <w:name w:val="Простая таблица 312"/>
    <w:basedOn w:val="a6"/>
    <w:next w:val="3f5"/>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21">
    <w:name w:val="Средняя заливка 2 - Акцент 421"/>
    <w:basedOn w:val="a6"/>
    <w:next w:val="2-4"/>
    <w:uiPriority w:val="64"/>
    <w:rsid w:val="00250F6F"/>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212">
    <w:name w:val="Светлая заливка1212"/>
    <w:basedOn w:val="a6"/>
    <w:uiPriority w:val="60"/>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120">
    <w:name w:val="Светлая заливка2112"/>
    <w:basedOn w:val="a6"/>
    <w:uiPriority w:val="60"/>
    <w:rsid w:val="00250F6F"/>
    <w:pPr>
      <w:spacing w:after="0" w:line="240" w:lineRule="auto"/>
    </w:pPr>
    <w:rPr>
      <w:rFonts w:ascii="Times New Roman" w:eastAsia="Times New Roman" w:hAnsi="Times New Roman"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3110">
    <w:name w:val="Светлая заливка11311"/>
    <w:basedOn w:val="a6"/>
    <w:uiPriority w:val="60"/>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10">
    <w:name w:val="Светлая заливка11511"/>
    <w:basedOn w:val="a6"/>
    <w:uiPriority w:val="60"/>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20">
    <w:name w:val="Светлая заливка11112"/>
    <w:basedOn w:val="a6"/>
    <w:uiPriority w:val="60"/>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13">
    <w:name w:val="Светлая заливка311"/>
    <w:basedOn w:val="a6"/>
    <w:next w:val="LightShading1"/>
    <w:uiPriority w:val="60"/>
    <w:rsid w:val="00250F6F"/>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
    <w:name w:val="Light Shading11"/>
    <w:basedOn w:val="a6"/>
    <w:uiPriority w:val="60"/>
    <w:rsid w:val="00250F6F"/>
    <w:pPr>
      <w:spacing w:after="0" w:line="240" w:lineRule="auto"/>
    </w:pPr>
    <w:rPr>
      <w:rFonts w:ascii="Times New Roman" w:eastAsia="Times New Roman" w:hAnsi="Times New Roman"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211">
    <w:name w:val="Светлая заливка11211"/>
    <w:basedOn w:val="a6"/>
    <w:uiPriority w:val="60"/>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0">
    <w:name w:val="Светлая заливка11411"/>
    <w:basedOn w:val="a6"/>
    <w:uiPriority w:val="60"/>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ff0">
    <w:name w:val="рпдлпжлопж2"/>
    <w:basedOn w:val="a6"/>
    <w:uiPriority w:val="99"/>
    <w:rsid w:val="00250F6F"/>
    <w:pPr>
      <w:spacing w:after="0" w:line="240" w:lineRule="auto"/>
      <w:jc w:val="right"/>
    </w:pPr>
    <w:rPr>
      <w:rFonts w:ascii="Arial" w:eastAsiaTheme="minorHAnsi" w:hAnsi="Arial"/>
      <w:sz w:val="18"/>
      <w:lang w:eastAsia="en-US"/>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hemeFill="background1" w:themeFillShade="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hemeFill="background1" w:themeFillShade="BF"/>
      </w:tcPr>
    </w:tblStylePr>
  </w:style>
  <w:style w:type="table" w:customStyle="1" w:styleId="2-4112">
    <w:name w:val="Средняя заливка 2 - Акцент 4112"/>
    <w:basedOn w:val="a6"/>
    <w:next w:val="2-4"/>
    <w:uiPriority w:val="64"/>
    <w:rsid w:val="00250F6F"/>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4111">
    <w:name w:val="Светлая заливка411"/>
    <w:basedOn w:val="a6"/>
    <w:uiPriority w:val="60"/>
    <w:rsid w:val="00250F6F"/>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1">
    <w:name w:val="Светлая заливка12111"/>
    <w:basedOn w:val="a6"/>
    <w:next w:val="4d"/>
    <w:uiPriority w:val="60"/>
    <w:rsid w:val="00250F6F"/>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111">
    <w:name w:val="Светлая заливка21111"/>
    <w:basedOn w:val="a6"/>
    <w:next w:val="4d"/>
    <w:uiPriority w:val="60"/>
    <w:rsid w:val="00250F6F"/>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10">
    <w:name w:val="Светлая заливка321"/>
    <w:basedOn w:val="a6"/>
    <w:next w:val="4d"/>
    <w:uiPriority w:val="60"/>
    <w:rsid w:val="00250F6F"/>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6110">
    <w:name w:val="Светлая заливка11611"/>
    <w:basedOn w:val="a6"/>
    <w:uiPriority w:val="60"/>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0">
    <w:name w:val="Светлая заливка331"/>
    <w:basedOn w:val="a6"/>
    <w:next w:val="4d"/>
    <w:uiPriority w:val="60"/>
    <w:rsid w:val="00250F6F"/>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10">
    <w:name w:val="Светлая заливка1311"/>
    <w:basedOn w:val="a6"/>
    <w:next w:val="4d"/>
    <w:uiPriority w:val="60"/>
    <w:rsid w:val="00250F6F"/>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0">
    <w:name w:val="Светлая заливка1171"/>
    <w:basedOn w:val="a6"/>
    <w:uiPriority w:val="60"/>
    <w:rsid w:val="00250F6F"/>
    <w:pPr>
      <w:spacing w:after="0" w:line="240" w:lineRule="auto"/>
    </w:pPr>
    <w:rPr>
      <w:rFonts w:ascii="Arial" w:eastAsia="Times New Roman" w:hAnsi="Arial"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121">
    <w:name w:val="Светлая заливка2121"/>
    <w:basedOn w:val="a6"/>
    <w:uiPriority w:val="60"/>
    <w:rsid w:val="00250F6F"/>
    <w:pPr>
      <w:spacing w:after="0" w:line="240" w:lineRule="auto"/>
    </w:pPr>
    <w:rPr>
      <w:rFonts w:ascii="Calibri" w:eastAsia="Calibri" w:hAnsi="Calibri" w:cs="Times New Roman"/>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2210">
    <w:name w:val="Светлая заливка1221"/>
    <w:basedOn w:val="a6"/>
    <w:uiPriority w:val="60"/>
    <w:rsid w:val="00250F6F"/>
    <w:pPr>
      <w:spacing w:after="0" w:line="240" w:lineRule="auto"/>
    </w:pPr>
    <w:rPr>
      <w:rFonts w:ascii="Arial" w:eastAsia="Times New Roman" w:hAnsi="Arial"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211">
    <w:name w:val="Светлая заливка2211"/>
    <w:basedOn w:val="a6"/>
    <w:uiPriority w:val="60"/>
    <w:rsid w:val="00250F6F"/>
    <w:pPr>
      <w:spacing w:after="0" w:line="240" w:lineRule="auto"/>
    </w:pPr>
    <w:rPr>
      <w:rFonts w:ascii="Calibri" w:eastAsia="Calibri" w:hAnsi="Calibri" w:cs="Times New Roman"/>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811">
    <w:name w:val="Светлая заливка1811"/>
    <w:basedOn w:val="a6"/>
    <w:uiPriority w:val="60"/>
    <w:rsid w:val="00250F6F"/>
    <w:pPr>
      <w:spacing w:after="0" w:line="240" w:lineRule="auto"/>
    </w:pPr>
    <w:rPr>
      <w:rFonts w:ascii="Arial" w:eastAsia="Times New Roman" w:hAnsi="Arial"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811">
    <w:name w:val="Светлая заливка2811"/>
    <w:basedOn w:val="a6"/>
    <w:uiPriority w:val="60"/>
    <w:rsid w:val="00250F6F"/>
    <w:pPr>
      <w:spacing w:after="0" w:line="240" w:lineRule="auto"/>
    </w:pPr>
    <w:rPr>
      <w:rFonts w:ascii="Calibri" w:eastAsia="Calibri" w:hAnsi="Calibri" w:cs="Times New Roman"/>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xl1703">
    <w:name w:val="xl1703"/>
    <w:basedOn w:val="a4"/>
    <w:uiPriority w:val="99"/>
    <w:qFormat/>
    <w:rsid w:val="00250F6F"/>
    <w:pPr>
      <w:pBdr>
        <w:top w:val="single" w:sz="4" w:space="0" w:color="000000"/>
        <w:left w:val="single" w:sz="4" w:space="0" w:color="000000"/>
        <w:bottom w:val="single" w:sz="4" w:space="0" w:color="000000"/>
      </w:pBdr>
      <w:shd w:val="clear" w:color="FFCC99" w:fill="CCFFCC"/>
      <w:spacing w:before="100" w:beforeAutospacing="1" w:after="100" w:afterAutospacing="1"/>
      <w:ind w:firstLine="0"/>
      <w:jc w:val="center"/>
    </w:pPr>
    <w:rPr>
      <w:rFonts w:eastAsia="Times New Roman" w:cs="Times New Roman"/>
      <w:szCs w:val="24"/>
      <w:lang w:eastAsia="ru-RU"/>
    </w:rPr>
  </w:style>
  <w:style w:type="paragraph" w:customStyle="1" w:styleId="xl1704">
    <w:name w:val="xl1704"/>
    <w:basedOn w:val="a4"/>
    <w:uiPriority w:val="99"/>
    <w:qFormat/>
    <w:rsid w:val="00250F6F"/>
    <w:pPr>
      <w:pBdr>
        <w:top w:val="single" w:sz="4" w:space="0" w:color="000000"/>
        <w:left w:val="single" w:sz="4" w:space="0" w:color="000000"/>
        <w:bottom w:val="single" w:sz="4" w:space="0" w:color="000000"/>
      </w:pBdr>
      <w:shd w:val="clear" w:color="FFCC99" w:fill="CCFFCC"/>
      <w:spacing w:before="100" w:beforeAutospacing="1" w:after="100" w:afterAutospacing="1"/>
      <w:ind w:firstLine="0"/>
      <w:jc w:val="center"/>
    </w:pPr>
    <w:rPr>
      <w:rFonts w:eastAsia="Times New Roman" w:cs="Times New Roman"/>
      <w:b/>
      <w:bCs/>
      <w:szCs w:val="24"/>
      <w:lang w:eastAsia="ru-RU"/>
    </w:rPr>
  </w:style>
  <w:style w:type="paragraph" w:customStyle="1" w:styleId="xl1705">
    <w:name w:val="xl1705"/>
    <w:basedOn w:val="a4"/>
    <w:uiPriority w:val="99"/>
    <w:qFormat/>
    <w:rsid w:val="00250F6F"/>
    <w:pPr>
      <w:pBdr>
        <w:top w:val="single" w:sz="4" w:space="0" w:color="auto"/>
        <w:left w:val="single" w:sz="8" w:space="0" w:color="auto"/>
        <w:bottom w:val="single" w:sz="4" w:space="0" w:color="auto"/>
        <w:right w:val="single" w:sz="4" w:space="0" w:color="auto"/>
      </w:pBdr>
      <w:shd w:val="clear" w:color="000000" w:fill="CCFFCC"/>
      <w:spacing w:before="100" w:beforeAutospacing="1" w:after="100" w:afterAutospacing="1"/>
      <w:ind w:firstLine="0"/>
      <w:jc w:val="left"/>
      <w:textAlignment w:val="center"/>
    </w:pPr>
    <w:rPr>
      <w:rFonts w:eastAsia="Times New Roman" w:cs="Times New Roman"/>
      <w:b/>
      <w:bCs/>
      <w:szCs w:val="24"/>
      <w:lang w:eastAsia="ru-RU"/>
    </w:rPr>
  </w:style>
  <w:style w:type="paragraph" w:customStyle="1" w:styleId="xl1706">
    <w:name w:val="xl1706"/>
    <w:basedOn w:val="a4"/>
    <w:uiPriority w:val="99"/>
    <w:qFormat/>
    <w:rsid w:val="00250F6F"/>
    <w:pPr>
      <w:pBdr>
        <w:top w:val="single" w:sz="4" w:space="0" w:color="auto"/>
        <w:left w:val="single" w:sz="8" w:space="0" w:color="auto"/>
        <w:bottom w:val="single" w:sz="4" w:space="0" w:color="auto"/>
        <w:right w:val="single" w:sz="4" w:space="0" w:color="auto"/>
      </w:pBdr>
      <w:shd w:val="clear" w:color="FFCC99" w:fill="CCFFCC"/>
      <w:spacing w:before="100" w:beforeAutospacing="1" w:after="100" w:afterAutospacing="1"/>
      <w:ind w:firstLine="0"/>
      <w:jc w:val="left"/>
    </w:pPr>
    <w:rPr>
      <w:rFonts w:eastAsia="Times New Roman" w:cs="Times New Roman"/>
      <w:szCs w:val="24"/>
      <w:lang w:eastAsia="ru-RU"/>
    </w:rPr>
  </w:style>
  <w:style w:type="paragraph" w:customStyle="1" w:styleId="xl1707">
    <w:name w:val="xl1707"/>
    <w:basedOn w:val="a4"/>
    <w:uiPriority w:val="99"/>
    <w:qFormat/>
    <w:rsid w:val="00250F6F"/>
    <w:pPr>
      <w:pBdr>
        <w:top w:val="single" w:sz="4" w:space="0" w:color="auto"/>
        <w:left w:val="single" w:sz="8" w:space="0" w:color="auto"/>
        <w:bottom w:val="single" w:sz="4" w:space="0" w:color="auto"/>
        <w:right w:val="single" w:sz="4" w:space="0" w:color="auto"/>
      </w:pBdr>
      <w:shd w:val="clear" w:color="FFCC99" w:fill="CCFFCC"/>
      <w:spacing w:before="100" w:beforeAutospacing="1" w:after="100" w:afterAutospacing="1"/>
      <w:ind w:firstLine="0"/>
      <w:jc w:val="left"/>
    </w:pPr>
    <w:rPr>
      <w:rFonts w:eastAsia="Times New Roman" w:cs="Times New Roman"/>
      <w:b/>
      <w:bCs/>
      <w:szCs w:val="24"/>
      <w:lang w:eastAsia="ru-RU"/>
    </w:rPr>
  </w:style>
  <w:style w:type="paragraph" w:customStyle="1" w:styleId="xl1853">
    <w:name w:val="xl1853"/>
    <w:basedOn w:val="a4"/>
    <w:uiPriority w:val="99"/>
    <w:qFormat/>
    <w:rsid w:val="00250F6F"/>
    <w:pPr>
      <w:pBdr>
        <w:top w:val="single" w:sz="4" w:space="0" w:color="auto"/>
        <w:left w:val="single" w:sz="4" w:space="0" w:color="auto"/>
        <w:bottom w:val="single" w:sz="4" w:space="0" w:color="auto"/>
        <w:right w:val="single" w:sz="4" w:space="0" w:color="auto"/>
      </w:pBdr>
      <w:shd w:val="clear" w:color="FFCC99" w:fill="FF0000"/>
      <w:spacing w:before="100" w:beforeAutospacing="1" w:after="100" w:afterAutospacing="1"/>
      <w:ind w:firstLine="0"/>
      <w:jc w:val="left"/>
      <w:textAlignment w:val="center"/>
    </w:pPr>
    <w:rPr>
      <w:rFonts w:eastAsia="Times New Roman" w:cs="Times New Roman"/>
      <w:b/>
      <w:bCs/>
      <w:i/>
      <w:iCs/>
      <w:szCs w:val="24"/>
      <w:lang w:eastAsia="ru-RU"/>
    </w:rPr>
  </w:style>
  <w:style w:type="paragraph" w:customStyle="1" w:styleId="xl1854">
    <w:name w:val="xl1854"/>
    <w:basedOn w:val="a4"/>
    <w:uiPriority w:val="99"/>
    <w:qFormat/>
    <w:rsid w:val="00250F6F"/>
    <w:pPr>
      <w:pBdr>
        <w:top w:val="single" w:sz="4" w:space="0" w:color="auto"/>
        <w:left w:val="single" w:sz="4" w:space="7" w:color="auto"/>
        <w:bottom w:val="single" w:sz="4" w:space="0" w:color="auto"/>
        <w:right w:val="single" w:sz="4" w:space="0" w:color="auto"/>
      </w:pBdr>
      <w:shd w:val="clear" w:color="FFCC99" w:fill="CCFFCC"/>
      <w:spacing w:before="100" w:beforeAutospacing="1" w:after="100" w:afterAutospacing="1"/>
      <w:ind w:firstLineChars="100" w:firstLine="0"/>
      <w:jc w:val="left"/>
      <w:textAlignment w:val="center"/>
    </w:pPr>
    <w:rPr>
      <w:rFonts w:eastAsia="Times New Roman" w:cs="Times New Roman"/>
      <w:sz w:val="20"/>
      <w:szCs w:val="20"/>
      <w:lang w:eastAsia="ru-RU"/>
    </w:rPr>
  </w:style>
  <w:style w:type="paragraph" w:customStyle="1" w:styleId="xl1855">
    <w:name w:val="xl1855"/>
    <w:basedOn w:val="a4"/>
    <w:uiPriority w:val="99"/>
    <w:qFormat/>
    <w:rsid w:val="00250F6F"/>
    <w:pPr>
      <w:pBdr>
        <w:top w:val="single" w:sz="4" w:space="0" w:color="auto"/>
        <w:left w:val="single" w:sz="4" w:space="0" w:color="auto"/>
        <w:bottom w:val="single" w:sz="4" w:space="0" w:color="auto"/>
        <w:right w:val="single" w:sz="4" w:space="0" w:color="auto"/>
      </w:pBdr>
      <w:shd w:val="clear" w:color="FFCC99" w:fill="FFFF00"/>
      <w:spacing w:before="100" w:beforeAutospacing="1" w:after="100" w:afterAutospacing="1"/>
      <w:ind w:firstLine="0"/>
      <w:jc w:val="left"/>
      <w:textAlignment w:val="center"/>
    </w:pPr>
    <w:rPr>
      <w:rFonts w:eastAsia="Times New Roman" w:cs="Times New Roman"/>
      <w:b/>
      <w:bCs/>
      <w:sz w:val="20"/>
      <w:szCs w:val="20"/>
      <w:lang w:eastAsia="ru-RU"/>
    </w:rPr>
  </w:style>
  <w:style w:type="paragraph" w:customStyle="1" w:styleId="xl1856">
    <w:name w:val="xl1856"/>
    <w:basedOn w:val="a4"/>
    <w:uiPriority w:val="99"/>
    <w:qFormat/>
    <w:rsid w:val="00250F6F"/>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ind w:firstLine="0"/>
      <w:jc w:val="center"/>
      <w:textAlignment w:val="center"/>
    </w:pPr>
    <w:rPr>
      <w:rFonts w:eastAsia="Times New Roman" w:cs="Times New Roman"/>
      <w:b/>
      <w:bCs/>
      <w:szCs w:val="24"/>
      <w:lang w:eastAsia="ru-RU"/>
    </w:rPr>
  </w:style>
  <w:style w:type="paragraph" w:customStyle="1" w:styleId="xl1857">
    <w:name w:val="xl1857"/>
    <w:basedOn w:val="a4"/>
    <w:uiPriority w:val="99"/>
    <w:qFormat/>
    <w:rsid w:val="00250F6F"/>
    <w:pPr>
      <w:pBdr>
        <w:top w:val="single" w:sz="4" w:space="0" w:color="auto"/>
        <w:left w:val="single" w:sz="4" w:space="0" w:color="auto"/>
        <w:bottom w:val="single" w:sz="4" w:space="0" w:color="auto"/>
        <w:right w:val="single" w:sz="4" w:space="0" w:color="auto"/>
      </w:pBdr>
      <w:shd w:val="clear" w:color="FFCC99" w:fill="CCFFCC"/>
      <w:spacing w:before="100" w:beforeAutospacing="1" w:after="100" w:afterAutospacing="1"/>
      <w:ind w:firstLine="0"/>
      <w:jc w:val="left"/>
      <w:textAlignment w:val="center"/>
    </w:pPr>
    <w:rPr>
      <w:rFonts w:eastAsia="Times New Roman" w:cs="Times New Roman"/>
      <w:sz w:val="20"/>
      <w:szCs w:val="20"/>
      <w:lang w:eastAsia="ru-RU"/>
    </w:rPr>
  </w:style>
  <w:style w:type="paragraph" w:customStyle="1" w:styleId="xl1858">
    <w:name w:val="xl1858"/>
    <w:basedOn w:val="a4"/>
    <w:uiPriority w:val="99"/>
    <w:qFormat/>
    <w:rsid w:val="00250F6F"/>
    <w:pPr>
      <w:pBdr>
        <w:top w:val="single" w:sz="4" w:space="0" w:color="auto"/>
        <w:left w:val="single" w:sz="4" w:space="7" w:color="auto"/>
        <w:bottom w:val="single" w:sz="4" w:space="0" w:color="auto"/>
        <w:right w:val="single" w:sz="4" w:space="0" w:color="auto"/>
      </w:pBdr>
      <w:shd w:val="clear" w:color="FFCC99" w:fill="CCFFCC"/>
      <w:spacing w:before="100" w:beforeAutospacing="1" w:after="100" w:afterAutospacing="1"/>
      <w:ind w:firstLineChars="100" w:firstLine="0"/>
      <w:jc w:val="left"/>
      <w:textAlignment w:val="center"/>
    </w:pPr>
    <w:rPr>
      <w:rFonts w:eastAsia="Times New Roman" w:cs="Times New Roman"/>
      <w:sz w:val="20"/>
      <w:szCs w:val="20"/>
      <w:lang w:eastAsia="ru-RU"/>
    </w:rPr>
  </w:style>
  <w:style w:type="paragraph" w:customStyle="1" w:styleId="xl1859">
    <w:name w:val="xl1859"/>
    <w:basedOn w:val="a4"/>
    <w:uiPriority w:val="99"/>
    <w:qFormat/>
    <w:rsid w:val="00250F6F"/>
    <w:pPr>
      <w:pBdr>
        <w:top w:val="single" w:sz="4" w:space="0" w:color="auto"/>
        <w:left w:val="single" w:sz="4" w:space="0" w:color="auto"/>
        <w:bottom w:val="single" w:sz="4" w:space="0" w:color="auto"/>
        <w:right w:val="single" w:sz="4" w:space="0" w:color="auto"/>
      </w:pBdr>
      <w:shd w:val="clear" w:color="FFCC99" w:fill="FFFF00"/>
      <w:spacing w:before="100" w:beforeAutospacing="1" w:after="100" w:afterAutospacing="1"/>
      <w:ind w:firstLine="0"/>
      <w:jc w:val="left"/>
      <w:textAlignment w:val="center"/>
    </w:pPr>
    <w:rPr>
      <w:rFonts w:eastAsia="Times New Roman" w:cs="Times New Roman"/>
      <w:b/>
      <w:bCs/>
      <w:sz w:val="20"/>
      <w:szCs w:val="20"/>
      <w:lang w:eastAsia="ru-RU"/>
    </w:rPr>
  </w:style>
  <w:style w:type="paragraph" w:customStyle="1" w:styleId="xl1860">
    <w:name w:val="xl1860"/>
    <w:basedOn w:val="a4"/>
    <w:uiPriority w:val="99"/>
    <w:qFormat/>
    <w:rsid w:val="00250F6F"/>
    <w:pPr>
      <w:pBdr>
        <w:top w:val="single" w:sz="4" w:space="0" w:color="auto"/>
        <w:left w:val="single" w:sz="4" w:space="0" w:color="auto"/>
        <w:bottom w:val="single" w:sz="4" w:space="0" w:color="auto"/>
        <w:right w:val="single" w:sz="4" w:space="0" w:color="auto"/>
      </w:pBdr>
      <w:shd w:val="clear" w:color="FFCC99" w:fill="CCFFCC"/>
      <w:spacing w:before="100" w:beforeAutospacing="1" w:after="100" w:afterAutospacing="1"/>
      <w:ind w:firstLine="0"/>
      <w:jc w:val="left"/>
      <w:textAlignment w:val="center"/>
    </w:pPr>
    <w:rPr>
      <w:rFonts w:eastAsia="Times New Roman" w:cs="Times New Roman"/>
      <w:sz w:val="20"/>
      <w:szCs w:val="20"/>
      <w:lang w:eastAsia="ru-RU"/>
    </w:rPr>
  </w:style>
  <w:style w:type="paragraph" w:customStyle="1" w:styleId="xl1861">
    <w:name w:val="xl1861"/>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lang w:eastAsia="ru-RU"/>
    </w:rPr>
  </w:style>
  <w:style w:type="paragraph" w:customStyle="1" w:styleId="xl1862">
    <w:name w:val="xl1862"/>
    <w:basedOn w:val="a4"/>
    <w:uiPriority w:val="99"/>
    <w:qFormat/>
    <w:rsid w:val="00250F6F"/>
    <w:pPr>
      <w:pBdr>
        <w:top w:val="single" w:sz="4" w:space="0" w:color="auto"/>
        <w:left w:val="single" w:sz="4" w:space="0" w:color="auto"/>
        <w:bottom w:val="single" w:sz="4" w:space="0" w:color="auto"/>
        <w:right w:val="single" w:sz="4" w:space="0" w:color="auto"/>
      </w:pBdr>
      <w:shd w:val="clear" w:color="FFCC99" w:fill="4BACC6"/>
      <w:spacing w:before="100" w:beforeAutospacing="1" w:after="100" w:afterAutospacing="1"/>
      <w:ind w:firstLine="0"/>
      <w:jc w:val="left"/>
      <w:textAlignment w:val="center"/>
    </w:pPr>
    <w:rPr>
      <w:rFonts w:eastAsia="Times New Roman" w:cs="Times New Roman"/>
      <w:sz w:val="20"/>
      <w:szCs w:val="20"/>
      <w:lang w:eastAsia="ru-RU"/>
    </w:rPr>
  </w:style>
  <w:style w:type="paragraph" w:customStyle="1" w:styleId="xl1863">
    <w:name w:val="xl1863"/>
    <w:basedOn w:val="a4"/>
    <w:uiPriority w:val="99"/>
    <w:qFormat/>
    <w:rsid w:val="00250F6F"/>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1864">
    <w:name w:val="xl1864"/>
    <w:basedOn w:val="a4"/>
    <w:uiPriority w:val="99"/>
    <w:qFormat/>
    <w:rsid w:val="00250F6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1865">
    <w:name w:val="xl1865"/>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1866">
    <w:name w:val="xl1866"/>
    <w:basedOn w:val="a4"/>
    <w:uiPriority w:val="99"/>
    <w:qFormat/>
    <w:rsid w:val="00250F6F"/>
    <w:pPr>
      <w:pBdr>
        <w:top w:val="single" w:sz="4" w:space="0" w:color="auto"/>
        <w:left w:val="single" w:sz="4" w:space="7" w:color="auto"/>
        <w:bottom w:val="single" w:sz="4" w:space="0" w:color="auto"/>
        <w:right w:val="single" w:sz="4" w:space="0" w:color="auto"/>
      </w:pBdr>
      <w:shd w:val="clear" w:color="FFCC99" w:fill="CCFFCC"/>
      <w:spacing w:before="100" w:beforeAutospacing="1" w:after="100" w:afterAutospacing="1"/>
      <w:ind w:firstLineChars="100" w:firstLine="0"/>
      <w:jc w:val="left"/>
      <w:textAlignment w:val="center"/>
    </w:pPr>
    <w:rPr>
      <w:rFonts w:eastAsia="Times New Roman" w:cs="Times New Roman"/>
      <w:sz w:val="20"/>
      <w:szCs w:val="20"/>
      <w:lang w:eastAsia="ru-RU"/>
    </w:rPr>
  </w:style>
  <w:style w:type="paragraph" w:customStyle="1" w:styleId="xl1867">
    <w:name w:val="xl1867"/>
    <w:basedOn w:val="a4"/>
    <w:uiPriority w:val="99"/>
    <w:qFormat/>
    <w:rsid w:val="00250F6F"/>
    <w:pPr>
      <w:pBdr>
        <w:top w:val="single" w:sz="4" w:space="0" w:color="auto"/>
        <w:left w:val="single" w:sz="4" w:space="7" w:color="auto"/>
        <w:bottom w:val="single" w:sz="4" w:space="0" w:color="auto"/>
        <w:right w:val="single" w:sz="4" w:space="0" w:color="auto"/>
      </w:pBdr>
      <w:spacing w:before="100" w:beforeAutospacing="1" w:after="100" w:afterAutospacing="1"/>
      <w:ind w:firstLineChars="100" w:firstLine="0"/>
      <w:jc w:val="left"/>
      <w:textAlignment w:val="center"/>
    </w:pPr>
    <w:rPr>
      <w:rFonts w:eastAsia="Times New Roman" w:cs="Times New Roman"/>
      <w:sz w:val="20"/>
      <w:szCs w:val="20"/>
      <w:lang w:eastAsia="ru-RU"/>
    </w:rPr>
  </w:style>
  <w:style w:type="paragraph" w:customStyle="1" w:styleId="xl1868">
    <w:name w:val="xl1868"/>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s="Times New Roman"/>
      <w:sz w:val="20"/>
      <w:szCs w:val="20"/>
      <w:lang w:eastAsia="ru-RU"/>
    </w:rPr>
  </w:style>
  <w:style w:type="paragraph" w:customStyle="1" w:styleId="xl1869">
    <w:name w:val="xl1869"/>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1870">
    <w:name w:val="xl1870"/>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lang w:eastAsia="ru-RU"/>
    </w:rPr>
  </w:style>
  <w:style w:type="paragraph" w:customStyle="1" w:styleId="xl1720">
    <w:name w:val="xl1720"/>
    <w:basedOn w:val="a4"/>
    <w:uiPriority w:val="99"/>
    <w:qFormat/>
    <w:rsid w:val="00250F6F"/>
    <w:pPr>
      <w:shd w:val="clear" w:color="000000" w:fill="FDE9D9"/>
      <w:spacing w:before="100" w:beforeAutospacing="1" w:after="100" w:afterAutospacing="1"/>
      <w:ind w:firstLine="0"/>
      <w:jc w:val="left"/>
    </w:pPr>
    <w:rPr>
      <w:rFonts w:ascii="Arial" w:eastAsia="Times New Roman" w:hAnsi="Arial" w:cs="Arial"/>
      <w:b/>
      <w:bCs/>
      <w:color w:val="FF0000"/>
      <w:sz w:val="16"/>
      <w:szCs w:val="16"/>
      <w:lang w:eastAsia="ru-RU"/>
    </w:rPr>
  </w:style>
  <w:style w:type="paragraph" w:customStyle="1" w:styleId="xl1721">
    <w:name w:val="xl1721"/>
    <w:basedOn w:val="a4"/>
    <w:uiPriority w:val="99"/>
    <w:qFormat/>
    <w:rsid w:val="00250F6F"/>
    <w:pPr>
      <w:shd w:val="clear" w:color="FFFF00" w:fill="BFBFBF"/>
      <w:spacing w:before="100" w:beforeAutospacing="1" w:after="100" w:afterAutospacing="1"/>
      <w:ind w:firstLine="0"/>
      <w:jc w:val="left"/>
    </w:pPr>
    <w:rPr>
      <w:rFonts w:ascii="Arial" w:eastAsia="Times New Roman" w:hAnsi="Arial" w:cs="Arial"/>
      <w:b/>
      <w:bCs/>
      <w:sz w:val="16"/>
      <w:szCs w:val="16"/>
      <w:lang w:eastAsia="ru-RU"/>
    </w:rPr>
  </w:style>
  <w:style w:type="paragraph" w:customStyle="1" w:styleId="xl1722">
    <w:name w:val="xl1722"/>
    <w:basedOn w:val="a4"/>
    <w:uiPriority w:val="99"/>
    <w:qFormat/>
    <w:rsid w:val="00250F6F"/>
    <w:pPr>
      <w:shd w:val="clear" w:color="FFFF00" w:fill="FDE9D9"/>
      <w:spacing w:before="100" w:beforeAutospacing="1" w:after="100" w:afterAutospacing="1"/>
      <w:ind w:firstLine="0"/>
      <w:jc w:val="left"/>
    </w:pPr>
    <w:rPr>
      <w:rFonts w:ascii="Arial" w:eastAsia="Times New Roman" w:hAnsi="Arial" w:cs="Arial"/>
      <w:sz w:val="16"/>
      <w:szCs w:val="16"/>
      <w:lang w:eastAsia="ru-RU"/>
    </w:rPr>
  </w:style>
  <w:style w:type="paragraph" w:customStyle="1" w:styleId="xl1723">
    <w:name w:val="xl1723"/>
    <w:basedOn w:val="a4"/>
    <w:uiPriority w:val="99"/>
    <w:qFormat/>
    <w:rsid w:val="00250F6F"/>
    <w:pPr>
      <w:shd w:val="clear" w:color="FFFF00" w:fill="FDE9D9"/>
      <w:spacing w:before="100" w:beforeAutospacing="1" w:after="100" w:afterAutospacing="1"/>
      <w:ind w:firstLine="0"/>
      <w:jc w:val="left"/>
    </w:pPr>
    <w:rPr>
      <w:rFonts w:ascii="Arial" w:eastAsia="Times New Roman" w:hAnsi="Arial" w:cs="Arial"/>
      <w:sz w:val="16"/>
      <w:szCs w:val="16"/>
      <w:lang w:eastAsia="ru-RU"/>
    </w:rPr>
  </w:style>
  <w:style w:type="paragraph" w:customStyle="1" w:styleId="xl1724">
    <w:name w:val="xl1724"/>
    <w:basedOn w:val="a4"/>
    <w:uiPriority w:val="99"/>
    <w:qFormat/>
    <w:rsid w:val="00250F6F"/>
    <w:pPr>
      <w:shd w:val="clear" w:color="FFFF00" w:fill="FDE9D9"/>
      <w:spacing w:before="100" w:beforeAutospacing="1" w:after="100" w:afterAutospacing="1"/>
      <w:ind w:firstLine="0"/>
      <w:jc w:val="left"/>
    </w:pPr>
    <w:rPr>
      <w:rFonts w:ascii="Arial" w:eastAsia="Times New Roman" w:hAnsi="Arial" w:cs="Arial"/>
      <w:sz w:val="16"/>
      <w:szCs w:val="16"/>
      <w:lang w:eastAsia="ru-RU"/>
    </w:rPr>
  </w:style>
  <w:style w:type="paragraph" w:customStyle="1" w:styleId="xl1725">
    <w:name w:val="xl1725"/>
    <w:basedOn w:val="a4"/>
    <w:uiPriority w:val="99"/>
    <w:qFormat/>
    <w:rsid w:val="00250F6F"/>
    <w:pPr>
      <w:shd w:val="clear" w:color="FFFF00" w:fill="FDE9D9"/>
      <w:spacing w:before="100" w:beforeAutospacing="1" w:after="100" w:afterAutospacing="1"/>
      <w:ind w:firstLine="0"/>
      <w:jc w:val="center"/>
    </w:pPr>
    <w:rPr>
      <w:rFonts w:ascii="Arial" w:eastAsia="Times New Roman" w:hAnsi="Arial" w:cs="Arial"/>
      <w:b/>
      <w:bCs/>
      <w:color w:val="FF0000"/>
      <w:sz w:val="16"/>
      <w:szCs w:val="16"/>
      <w:lang w:eastAsia="ru-RU"/>
    </w:rPr>
  </w:style>
  <w:style w:type="paragraph" w:customStyle="1" w:styleId="xl1726">
    <w:name w:val="xl1726"/>
    <w:basedOn w:val="a4"/>
    <w:uiPriority w:val="99"/>
    <w:qFormat/>
    <w:rsid w:val="00250F6F"/>
    <w:pPr>
      <w:shd w:val="clear" w:color="FFFF00" w:fill="FDE9D9"/>
      <w:spacing w:before="100" w:beforeAutospacing="1" w:after="100" w:afterAutospacing="1"/>
      <w:ind w:firstLine="0"/>
      <w:jc w:val="center"/>
    </w:pPr>
    <w:rPr>
      <w:rFonts w:ascii="Arial" w:eastAsia="Times New Roman" w:hAnsi="Arial" w:cs="Arial"/>
      <w:b/>
      <w:bCs/>
      <w:color w:val="FF0000"/>
      <w:sz w:val="16"/>
      <w:szCs w:val="16"/>
      <w:lang w:eastAsia="ru-RU"/>
    </w:rPr>
  </w:style>
  <w:style w:type="paragraph" w:customStyle="1" w:styleId="xl1727">
    <w:name w:val="xl1727"/>
    <w:basedOn w:val="a4"/>
    <w:uiPriority w:val="99"/>
    <w:qFormat/>
    <w:rsid w:val="00250F6F"/>
    <w:pPr>
      <w:shd w:val="clear" w:color="FFFFCC" w:fill="FDE9D9"/>
      <w:spacing w:before="100" w:beforeAutospacing="1" w:after="100" w:afterAutospacing="1"/>
      <w:ind w:firstLine="0"/>
      <w:jc w:val="left"/>
    </w:pPr>
    <w:rPr>
      <w:rFonts w:ascii="Arial" w:eastAsia="Times New Roman" w:hAnsi="Arial" w:cs="Arial"/>
      <w:sz w:val="16"/>
      <w:szCs w:val="16"/>
      <w:lang w:eastAsia="ru-RU"/>
    </w:rPr>
  </w:style>
  <w:style w:type="paragraph" w:customStyle="1" w:styleId="xl1728">
    <w:name w:val="xl1728"/>
    <w:basedOn w:val="a4"/>
    <w:uiPriority w:val="99"/>
    <w:qFormat/>
    <w:rsid w:val="00250F6F"/>
    <w:pPr>
      <w:shd w:val="clear" w:color="000000" w:fill="FDE9D9"/>
      <w:spacing w:before="100" w:beforeAutospacing="1" w:after="100" w:afterAutospacing="1"/>
      <w:ind w:firstLine="0"/>
      <w:jc w:val="center"/>
    </w:pPr>
    <w:rPr>
      <w:rFonts w:ascii="Arial" w:eastAsia="Times New Roman" w:hAnsi="Arial" w:cs="Arial"/>
      <w:sz w:val="16"/>
      <w:szCs w:val="16"/>
      <w:lang w:eastAsia="ru-RU"/>
    </w:rPr>
  </w:style>
  <w:style w:type="paragraph" w:customStyle="1" w:styleId="xl1729">
    <w:name w:val="xl1729"/>
    <w:basedOn w:val="a4"/>
    <w:uiPriority w:val="99"/>
    <w:qFormat/>
    <w:rsid w:val="00250F6F"/>
    <w:pPr>
      <w:shd w:val="clear" w:color="000000" w:fill="FABF8F"/>
      <w:spacing w:before="100" w:beforeAutospacing="1" w:after="100" w:afterAutospacing="1"/>
      <w:ind w:firstLine="0"/>
      <w:jc w:val="right"/>
      <w:textAlignment w:val="center"/>
    </w:pPr>
    <w:rPr>
      <w:rFonts w:ascii="Arial" w:eastAsia="Times New Roman" w:hAnsi="Arial" w:cs="Arial"/>
      <w:sz w:val="16"/>
      <w:szCs w:val="16"/>
      <w:lang w:eastAsia="ru-RU"/>
    </w:rPr>
  </w:style>
  <w:style w:type="paragraph" w:customStyle="1" w:styleId="xl1730">
    <w:name w:val="xl1730"/>
    <w:basedOn w:val="a4"/>
    <w:uiPriority w:val="99"/>
    <w:qFormat/>
    <w:rsid w:val="00250F6F"/>
    <w:pPr>
      <w:shd w:val="clear" w:color="000000" w:fill="FABF8F"/>
      <w:spacing w:before="100" w:beforeAutospacing="1" w:after="100" w:afterAutospacing="1"/>
      <w:ind w:firstLine="0"/>
      <w:jc w:val="left"/>
    </w:pPr>
    <w:rPr>
      <w:rFonts w:ascii="Arial" w:eastAsia="Times New Roman" w:hAnsi="Arial" w:cs="Arial"/>
      <w:sz w:val="16"/>
      <w:szCs w:val="16"/>
      <w:lang w:eastAsia="ru-RU"/>
    </w:rPr>
  </w:style>
  <w:style w:type="paragraph" w:customStyle="1" w:styleId="xl1731">
    <w:name w:val="xl1731"/>
    <w:basedOn w:val="a4"/>
    <w:uiPriority w:val="99"/>
    <w:qFormat/>
    <w:rsid w:val="00250F6F"/>
    <w:pPr>
      <w:shd w:val="clear" w:color="000000" w:fill="FABF8F"/>
      <w:spacing w:before="100" w:beforeAutospacing="1" w:after="100" w:afterAutospacing="1"/>
      <w:ind w:firstLine="0"/>
      <w:jc w:val="left"/>
    </w:pPr>
    <w:rPr>
      <w:rFonts w:ascii="Arial" w:eastAsia="Times New Roman" w:hAnsi="Arial" w:cs="Arial"/>
      <w:sz w:val="16"/>
      <w:szCs w:val="16"/>
      <w:lang w:eastAsia="ru-RU"/>
    </w:rPr>
  </w:style>
  <w:style w:type="paragraph" w:customStyle="1" w:styleId="xl1732">
    <w:name w:val="xl1732"/>
    <w:basedOn w:val="a4"/>
    <w:uiPriority w:val="99"/>
    <w:qFormat/>
    <w:rsid w:val="00250F6F"/>
    <w:pPr>
      <w:shd w:val="clear" w:color="000000" w:fill="FABF8F"/>
      <w:spacing w:before="100" w:beforeAutospacing="1" w:after="100" w:afterAutospacing="1"/>
      <w:ind w:firstLine="0"/>
      <w:jc w:val="left"/>
    </w:pPr>
    <w:rPr>
      <w:rFonts w:ascii="Arial" w:eastAsia="Times New Roman" w:hAnsi="Arial" w:cs="Arial"/>
      <w:sz w:val="16"/>
      <w:szCs w:val="16"/>
      <w:lang w:eastAsia="ru-RU"/>
    </w:rPr>
  </w:style>
  <w:style w:type="paragraph" w:customStyle="1" w:styleId="xl1733">
    <w:name w:val="xl1733"/>
    <w:basedOn w:val="a4"/>
    <w:uiPriority w:val="99"/>
    <w:qFormat/>
    <w:rsid w:val="00250F6F"/>
    <w:pPr>
      <w:shd w:val="clear" w:color="000000" w:fill="974706"/>
      <w:spacing w:before="100" w:beforeAutospacing="1" w:after="100" w:afterAutospacing="1"/>
      <w:ind w:firstLine="0"/>
      <w:jc w:val="left"/>
    </w:pPr>
    <w:rPr>
      <w:rFonts w:ascii="Arial" w:eastAsia="Times New Roman" w:hAnsi="Arial" w:cs="Arial"/>
      <w:b/>
      <w:bCs/>
      <w:color w:val="FFFFFF"/>
      <w:sz w:val="16"/>
      <w:szCs w:val="16"/>
      <w:lang w:eastAsia="ru-RU"/>
    </w:rPr>
  </w:style>
  <w:style w:type="paragraph" w:customStyle="1" w:styleId="xl1734">
    <w:name w:val="xl1734"/>
    <w:basedOn w:val="a4"/>
    <w:uiPriority w:val="99"/>
    <w:qFormat/>
    <w:rsid w:val="00250F6F"/>
    <w:pPr>
      <w:shd w:val="clear" w:color="000000" w:fill="974706"/>
      <w:spacing w:before="100" w:beforeAutospacing="1" w:after="100" w:afterAutospacing="1"/>
      <w:ind w:firstLine="0"/>
      <w:jc w:val="center"/>
    </w:pPr>
    <w:rPr>
      <w:rFonts w:ascii="Arial" w:eastAsia="Times New Roman" w:hAnsi="Arial" w:cs="Arial"/>
      <w:sz w:val="16"/>
      <w:szCs w:val="16"/>
      <w:lang w:eastAsia="ru-RU"/>
    </w:rPr>
  </w:style>
  <w:style w:type="paragraph" w:customStyle="1" w:styleId="xl1735">
    <w:name w:val="xl1735"/>
    <w:basedOn w:val="a4"/>
    <w:uiPriority w:val="99"/>
    <w:qFormat/>
    <w:rsid w:val="00250F6F"/>
    <w:pPr>
      <w:shd w:val="clear" w:color="000000" w:fill="974706"/>
      <w:spacing w:before="100" w:beforeAutospacing="1" w:after="100" w:afterAutospacing="1"/>
      <w:ind w:firstLine="0"/>
      <w:jc w:val="left"/>
    </w:pPr>
    <w:rPr>
      <w:rFonts w:ascii="Arial" w:eastAsia="Times New Roman" w:hAnsi="Arial" w:cs="Arial"/>
      <w:sz w:val="16"/>
      <w:szCs w:val="16"/>
      <w:lang w:eastAsia="ru-RU"/>
    </w:rPr>
  </w:style>
  <w:style w:type="paragraph" w:customStyle="1" w:styleId="xl1736">
    <w:name w:val="xl1736"/>
    <w:basedOn w:val="a4"/>
    <w:uiPriority w:val="99"/>
    <w:qFormat/>
    <w:rsid w:val="00250F6F"/>
    <w:pPr>
      <w:shd w:val="clear" w:color="FFFF00" w:fill="BFBFBF"/>
      <w:spacing w:before="100" w:beforeAutospacing="1" w:after="100" w:afterAutospacing="1"/>
      <w:ind w:firstLine="0"/>
      <w:jc w:val="right"/>
    </w:pPr>
    <w:rPr>
      <w:rFonts w:ascii="Arial" w:eastAsia="Times New Roman" w:hAnsi="Arial" w:cs="Arial"/>
      <w:b/>
      <w:bCs/>
      <w:sz w:val="16"/>
      <w:szCs w:val="16"/>
      <w:lang w:eastAsia="ru-RU"/>
    </w:rPr>
  </w:style>
  <w:style w:type="paragraph" w:customStyle="1" w:styleId="xl1737">
    <w:name w:val="xl1737"/>
    <w:basedOn w:val="a4"/>
    <w:uiPriority w:val="99"/>
    <w:qFormat/>
    <w:rsid w:val="00250F6F"/>
    <w:pPr>
      <w:shd w:val="clear" w:color="000000" w:fill="C5D9F1"/>
      <w:spacing w:before="100" w:beforeAutospacing="1" w:after="100" w:afterAutospacing="1"/>
      <w:ind w:firstLine="0"/>
      <w:jc w:val="right"/>
    </w:pPr>
    <w:rPr>
      <w:rFonts w:ascii="Arial" w:eastAsia="Times New Roman" w:hAnsi="Arial" w:cs="Arial"/>
      <w:sz w:val="16"/>
      <w:szCs w:val="16"/>
      <w:lang w:eastAsia="ru-RU"/>
    </w:rPr>
  </w:style>
  <w:style w:type="paragraph" w:customStyle="1" w:styleId="xl1738">
    <w:name w:val="xl1738"/>
    <w:basedOn w:val="a4"/>
    <w:uiPriority w:val="99"/>
    <w:qFormat/>
    <w:rsid w:val="00250F6F"/>
    <w:pPr>
      <w:shd w:val="clear" w:color="000000" w:fill="FFC000"/>
      <w:spacing w:before="100" w:beforeAutospacing="1" w:after="100" w:afterAutospacing="1"/>
      <w:ind w:firstLine="0"/>
      <w:jc w:val="right"/>
    </w:pPr>
    <w:rPr>
      <w:rFonts w:ascii="Arial" w:eastAsia="Times New Roman" w:hAnsi="Arial" w:cs="Arial"/>
      <w:sz w:val="16"/>
      <w:szCs w:val="16"/>
      <w:lang w:eastAsia="ru-RU"/>
    </w:rPr>
  </w:style>
  <w:style w:type="paragraph" w:customStyle="1" w:styleId="xl1739">
    <w:name w:val="xl1739"/>
    <w:basedOn w:val="a4"/>
    <w:uiPriority w:val="99"/>
    <w:qFormat/>
    <w:rsid w:val="00250F6F"/>
    <w:pPr>
      <w:shd w:val="clear" w:color="000000" w:fill="C5D9F1"/>
      <w:spacing w:before="100" w:beforeAutospacing="1" w:after="100" w:afterAutospacing="1"/>
      <w:ind w:firstLine="0"/>
      <w:jc w:val="left"/>
    </w:pPr>
    <w:rPr>
      <w:rFonts w:ascii="Arial" w:eastAsia="Times New Roman" w:hAnsi="Arial" w:cs="Arial"/>
      <w:sz w:val="16"/>
      <w:szCs w:val="16"/>
      <w:lang w:eastAsia="ru-RU"/>
    </w:rPr>
  </w:style>
  <w:style w:type="paragraph" w:customStyle="1" w:styleId="xl1740">
    <w:name w:val="xl1740"/>
    <w:basedOn w:val="a4"/>
    <w:uiPriority w:val="99"/>
    <w:qFormat/>
    <w:rsid w:val="00250F6F"/>
    <w:pPr>
      <w:shd w:val="clear" w:color="000000" w:fill="974706"/>
      <w:spacing w:before="100" w:beforeAutospacing="1" w:after="100" w:afterAutospacing="1"/>
      <w:ind w:firstLine="0"/>
      <w:jc w:val="left"/>
    </w:pPr>
    <w:rPr>
      <w:rFonts w:ascii="Arial" w:eastAsia="Times New Roman" w:hAnsi="Arial" w:cs="Arial"/>
      <w:b/>
      <w:bCs/>
      <w:color w:val="FFFFFF"/>
      <w:sz w:val="16"/>
      <w:szCs w:val="16"/>
      <w:lang w:eastAsia="ru-RU"/>
    </w:rPr>
  </w:style>
  <w:style w:type="paragraph" w:customStyle="1" w:styleId="xl1741">
    <w:name w:val="xl1741"/>
    <w:basedOn w:val="a4"/>
    <w:uiPriority w:val="99"/>
    <w:qFormat/>
    <w:rsid w:val="00250F6F"/>
    <w:pPr>
      <w:shd w:val="clear" w:color="000000" w:fill="974706"/>
      <w:spacing w:before="100" w:beforeAutospacing="1" w:after="100" w:afterAutospacing="1"/>
      <w:ind w:firstLine="0"/>
      <w:jc w:val="left"/>
    </w:pPr>
    <w:rPr>
      <w:rFonts w:ascii="Arial" w:eastAsia="Times New Roman" w:hAnsi="Arial" w:cs="Arial"/>
      <w:sz w:val="16"/>
      <w:szCs w:val="16"/>
      <w:lang w:eastAsia="ru-RU"/>
    </w:rPr>
  </w:style>
  <w:style w:type="paragraph" w:customStyle="1" w:styleId="xl1742">
    <w:name w:val="xl1742"/>
    <w:basedOn w:val="a4"/>
    <w:uiPriority w:val="99"/>
    <w:qFormat/>
    <w:rsid w:val="00250F6F"/>
    <w:pPr>
      <w:shd w:val="clear" w:color="000000" w:fill="B7DEE8"/>
      <w:spacing w:before="100" w:beforeAutospacing="1" w:after="100" w:afterAutospacing="1"/>
      <w:ind w:firstLine="0"/>
      <w:jc w:val="left"/>
    </w:pPr>
    <w:rPr>
      <w:rFonts w:ascii="Arial" w:eastAsia="Times New Roman" w:hAnsi="Arial" w:cs="Arial"/>
      <w:b/>
      <w:bCs/>
      <w:color w:val="FF0000"/>
      <w:sz w:val="16"/>
      <w:szCs w:val="16"/>
      <w:lang w:eastAsia="ru-RU"/>
    </w:rPr>
  </w:style>
  <w:style w:type="paragraph" w:customStyle="1" w:styleId="xl1743">
    <w:name w:val="xl1743"/>
    <w:basedOn w:val="a4"/>
    <w:uiPriority w:val="99"/>
    <w:qFormat/>
    <w:rsid w:val="00250F6F"/>
    <w:pPr>
      <w:pBdr>
        <w:top w:val="single" w:sz="8" w:space="0" w:color="auto"/>
        <w:left w:val="single" w:sz="8" w:space="0" w:color="auto"/>
        <w:bottom w:val="single" w:sz="8" w:space="0" w:color="auto"/>
        <w:right w:val="single" w:sz="8" w:space="0" w:color="auto"/>
      </w:pBdr>
      <w:shd w:val="clear" w:color="FFFF00" w:fill="B7DEE8"/>
      <w:spacing w:before="100" w:beforeAutospacing="1" w:after="100" w:afterAutospacing="1"/>
      <w:ind w:firstLine="0"/>
      <w:jc w:val="center"/>
    </w:pPr>
    <w:rPr>
      <w:rFonts w:ascii="Arial" w:eastAsia="Times New Roman" w:hAnsi="Arial" w:cs="Arial"/>
      <w:b/>
      <w:bCs/>
      <w:sz w:val="16"/>
      <w:szCs w:val="16"/>
      <w:lang w:eastAsia="ru-RU"/>
    </w:rPr>
  </w:style>
  <w:style w:type="paragraph" w:customStyle="1" w:styleId="xl1744">
    <w:name w:val="xl1744"/>
    <w:basedOn w:val="a4"/>
    <w:uiPriority w:val="99"/>
    <w:qFormat/>
    <w:rsid w:val="00250F6F"/>
    <w:pPr>
      <w:shd w:val="clear" w:color="FFFF00" w:fill="B7DEE8"/>
      <w:spacing w:before="100" w:beforeAutospacing="1" w:after="100" w:afterAutospacing="1"/>
      <w:ind w:firstLine="0"/>
      <w:jc w:val="left"/>
    </w:pPr>
    <w:rPr>
      <w:rFonts w:ascii="Arial" w:eastAsia="Times New Roman" w:hAnsi="Arial" w:cs="Arial"/>
      <w:sz w:val="16"/>
      <w:szCs w:val="16"/>
      <w:lang w:eastAsia="ru-RU"/>
    </w:rPr>
  </w:style>
  <w:style w:type="paragraph" w:customStyle="1" w:styleId="xl1745">
    <w:name w:val="xl1745"/>
    <w:basedOn w:val="a4"/>
    <w:uiPriority w:val="99"/>
    <w:qFormat/>
    <w:rsid w:val="00250F6F"/>
    <w:pPr>
      <w:shd w:val="clear" w:color="FFFF00" w:fill="B7DEE8"/>
      <w:spacing w:before="100" w:beforeAutospacing="1" w:after="100" w:afterAutospacing="1"/>
      <w:ind w:firstLine="0"/>
      <w:jc w:val="left"/>
    </w:pPr>
    <w:rPr>
      <w:rFonts w:ascii="Arial" w:eastAsia="Times New Roman" w:hAnsi="Arial" w:cs="Arial"/>
      <w:sz w:val="16"/>
      <w:szCs w:val="16"/>
      <w:lang w:eastAsia="ru-RU"/>
    </w:rPr>
  </w:style>
  <w:style w:type="paragraph" w:customStyle="1" w:styleId="xl1746">
    <w:name w:val="xl1746"/>
    <w:basedOn w:val="a4"/>
    <w:uiPriority w:val="99"/>
    <w:qFormat/>
    <w:rsid w:val="00250F6F"/>
    <w:pPr>
      <w:shd w:val="clear" w:color="FFFF00" w:fill="B7DEE8"/>
      <w:spacing w:before="100" w:beforeAutospacing="1" w:after="100" w:afterAutospacing="1"/>
      <w:ind w:firstLine="0"/>
      <w:jc w:val="left"/>
    </w:pPr>
    <w:rPr>
      <w:rFonts w:ascii="Arial" w:eastAsia="Times New Roman" w:hAnsi="Arial" w:cs="Arial"/>
      <w:sz w:val="16"/>
      <w:szCs w:val="16"/>
      <w:lang w:eastAsia="ru-RU"/>
    </w:rPr>
  </w:style>
  <w:style w:type="paragraph" w:customStyle="1" w:styleId="xl1747">
    <w:name w:val="xl1747"/>
    <w:basedOn w:val="a4"/>
    <w:uiPriority w:val="99"/>
    <w:qFormat/>
    <w:rsid w:val="00250F6F"/>
    <w:pPr>
      <w:shd w:val="clear" w:color="FFFFCC" w:fill="B7DEE8"/>
      <w:spacing w:before="100" w:beforeAutospacing="1" w:after="100" w:afterAutospacing="1"/>
      <w:ind w:firstLine="0"/>
      <w:jc w:val="left"/>
    </w:pPr>
    <w:rPr>
      <w:rFonts w:ascii="Arial" w:eastAsia="Times New Roman" w:hAnsi="Arial" w:cs="Arial"/>
      <w:sz w:val="16"/>
      <w:szCs w:val="16"/>
      <w:lang w:eastAsia="ru-RU"/>
    </w:rPr>
  </w:style>
  <w:style w:type="paragraph" w:customStyle="1" w:styleId="xl1748">
    <w:name w:val="xl1748"/>
    <w:basedOn w:val="a4"/>
    <w:uiPriority w:val="99"/>
    <w:qFormat/>
    <w:rsid w:val="00250F6F"/>
    <w:pPr>
      <w:shd w:val="clear" w:color="FFFF00" w:fill="FDE9D9"/>
      <w:spacing w:before="100" w:beforeAutospacing="1" w:after="100" w:afterAutospacing="1"/>
      <w:ind w:firstLine="0"/>
      <w:jc w:val="center"/>
    </w:pPr>
    <w:rPr>
      <w:rFonts w:ascii="Arial" w:eastAsia="Times New Roman" w:hAnsi="Arial" w:cs="Arial"/>
      <w:b/>
      <w:bCs/>
      <w:sz w:val="16"/>
      <w:szCs w:val="16"/>
      <w:lang w:eastAsia="ru-RU"/>
    </w:rPr>
  </w:style>
  <w:style w:type="paragraph" w:customStyle="1" w:styleId="xl1749">
    <w:name w:val="xl1749"/>
    <w:basedOn w:val="a4"/>
    <w:uiPriority w:val="99"/>
    <w:qFormat/>
    <w:rsid w:val="00250F6F"/>
    <w:pPr>
      <w:shd w:val="clear" w:color="FFFF00" w:fill="BFBFBF"/>
      <w:spacing w:before="100" w:beforeAutospacing="1" w:after="100" w:afterAutospacing="1"/>
      <w:ind w:firstLine="0"/>
      <w:jc w:val="left"/>
    </w:pPr>
    <w:rPr>
      <w:rFonts w:ascii="Arial" w:eastAsia="Times New Roman" w:hAnsi="Arial" w:cs="Arial"/>
      <w:b/>
      <w:bCs/>
      <w:sz w:val="16"/>
      <w:szCs w:val="16"/>
      <w:lang w:eastAsia="ru-RU"/>
    </w:rPr>
  </w:style>
  <w:style w:type="paragraph" w:customStyle="1" w:styleId="xl1750">
    <w:name w:val="xl1750"/>
    <w:basedOn w:val="a4"/>
    <w:uiPriority w:val="99"/>
    <w:qFormat/>
    <w:rsid w:val="00250F6F"/>
    <w:pPr>
      <w:shd w:val="clear" w:color="FFFF00" w:fill="FDE9D9"/>
      <w:spacing w:before="100" w:beforeAutospacing="1" w:after="100" w:afterAutospacing="1"/>
      <w:ind w:firstLine="0"/>
      <w:jc w:val="left"/>
    </w:pPr>
    <w:rPr>
      <w:rFonts w:ascii="Arial" w:eastAsia="Times New Roman" w:hAnsi="Arial" w:cs="Arial"/>
      <w:sz w:val="16"/>
      <w:szCs w:val="16"/>
      <w:lang w:eastAsia="ru-RU"/>
    </w:rPr>
  </w:style>
  <w:style w:type="paragraph" w:customStyle="1" w:styleId="xl1751">
    <w:name w:val="xl1751"/>
    <w:basedOn w:val="a4"/>
    <w:uiPriority w:val="99"/>
    <w:qFormat/>
    <w:rsid w:val="00250F6F"/>
    <w:pPr>
      <w:shd w:val="clear" w:color="000000" w:fill="FDE9D9"/>
      <w:spacing w:before="100" w:beforeAutospacing="1" w:after="100" w:afterAutospacing="1"/>
      <w:ind w:firstLine="0"/>
      <w:jc w:val="left"/>
    </w:pPr>
    <w:rPr>
      <w:rFonts w:ascii="Arial" w:eastAsia="Times New Roman" w:hAnsi="Arial" w:cs="Arial"/>
      <w:sz w:val="16"/>
      <w:szCs w:val="16"/>
      <w:lang w:eastAsia="ru-RU"/>
    </w:rPr>
  </w:style>
  <w:style w:type="paragraph" w:customStyle="1" w:styleId="xl1752">
    <w:name w:val="xl1752"/>
    <w:basedOn w:val="a4"/>
    <w:uiPriority w:val="99"/>
    <w:qFormat/>
    <w:rsid w:val="00250F6F"/>
    <w:pPr>
      <w:shd w:val="clear" w:color="000000" w:fill="FDE9D9"/>
      <w:spacing w:before="100" w:beforeAutospacing="1" w:after="100" w:afterAutospacing="1"/>
      <w:ind w:firstLine="0"/>
      <w:jc w:val="left"/>
    </w:pPr>
    <w:rPr>
      <w:rFonts w:ascii="Arial" w:eastAsia="Times New Roman" w:hAnsi="Arial" w:cs="Arial"/>
      <w:sz w:val="16"/>
      <w:szCs w:val="16"/>
      <w:lang w:eastAsia="ru-RU"/>
    </w:rPr>
  </w:style>
  <w:style w:type="paragraph" w:customStyle="1" w:styleId="xl1753">
    <w:name w:val="xl1753"/>
    <w:basedOn w:val="a4"/>
    <w:uiPriority w:val="99"/>
    <w:qFormat/>
    <w:rsid w:val="00250F6F"/>
    <w:pPr>
      <w:shd w:val="clear" w:color="000000" w:fill="B8CCE4"/>
      <w:spacing w:before="100" w:beforeAutospacing="1" w:after="100" w:afterAutospacing="1"/>
      <w:ind w:firstLine="0"/>
      <w:jc w:val="left"/>
    </w:pPr>
    <w:rPr>
      <w:rFonts w:ascii="Arial" w:eastAsia="Times New Roman" w:hAnsi="Arial" w:cs="Arial"/>
      <w:b/>
      <w:bCs/>
      <w:color w:val="FF0000"/>
      <w:sz w:val="16"/>
      <w:szCs w:val="16"/>
      <w:lang w:eastAsia="ru-RU"/>
    </w:rPr>
  </w:style>
  <w:style w:type="paragraph" w:customStyle="1" w:styleId="xl1754">
    <w:name w:val="xl1754"/>
    <w:basedOn w:val="a4"/>
    <w:uiPriority w:val="99"/>
    <w:qFormat/>
    <w:rsid w:val="00250F6F"/>
    <w:pPr>
      <w:shd w:val="clear" w:color="FFFF00" w:fill="B8CCE4"/>
      <w:spacing w:before="100" w:beforeAutospacing="1" w:after="100" w:afterAutospacing="1"/>
      <w:ind w:firstLine="0"/>
      <w:jc w:val="left"/>
    </w:pPr>
    <w:rPr>
      <w:rFonts w:ascii="Arial" w:eastAsia="Times New Roman" w:hAnsi="Arial" w:cs="Arial"/>
      <w:sz w:val="16"/>
      <w:szCs w:val="16"/>
      <w:lang w:eastAsia="ru-RU"/>
    </w:rPr>
  </w:style>
  <w:style w:type="paragraph" w:customStyle="1" w:styleId="xl1755">
    <w:name w:val="xl1755"/>
    <w:basedOn w:val="a4"/>
    <w:uiPriority w:val="99"/>
    <w:qFormat/>
    <w:rsid w:val="00250F6F"/>
    <w:pPr>
      <w:shd w:val="clear" w:color="FFFF00" w:fill="BFBFBF"/>
      <w:spacing w:before="100" w:beforeAutospacing="1" w:after="100" w:afterAutospacing="1"/>
      <w:ind w:firstLine="0"/>
      <w:jc w:val="left"/>
    </w:pPr>
    <w:rPr>
      <w:rFonts w:ascii="Arial" w:eastAsia="Times New Roman" w:hAnsi="Arial" w:cs="Arial"/>
      <w:sz w:val="16"/>
      <w:szCs w:val="16"/>
      <w:lang w:eastAsia="ru-RU"/>
    </w:rPr>
  </w:style>
  <w:style w:type="paragraph" w:customStyle="1" w:styleId="xl1756">
    <w:name w:val="xl1756"/>
    <w:basedOn w:val="a4"/>
    <w:uiPriority w:val="99"/>
    <w:qFormat/>
    <w:rsid w:val="00250F6F"/>
    <w:pPr>
      <w:shd w:val="clear" w:color="000000" w:fill="B8CCE4"/>
      <w:spacing w:before="100" w:beforeAutospacing="1" w:after="100" w:afterAutospacing="1"/>
      <w:ind w:firstLine="0"/>
      <w:jc w:val="left"/>
    </w:pPr>
    <w:rPr>
      <w:rFonts w:ascii="Arial" w:eastAsia="Times New Roman" w:hAnsi="Arial" w:cs="Arial"/>
      <w:b/>
      <w:bCs/>
      <w:sz w:val="16"/>
      <w:szCs w:val="16"/>
      <w:lang w:eastAsia="ru-RU"/>
    </w:rPr>
  </w:style>
  <w:style w:type="paragraph" w:customStyle="1" w:styleId="xl1757">
    <w:name w:val="xl1757"/>
    <w:basedOn w:val="a4"/>
    <w:uiPriority w:val="99"/>
    <w:qFormat/>
    <w:rsid w:val="00250F6F"/>
    <w:pPr>
      <w:shd w:val="clear" w:color="FFFF00" w:fill="B8CCE4"/>
      <w:spacing w:before="100" w:beforeAutospacing="1" w:after="100" w:afterAutospacing="1"/>
      <w:ind w:firstLine="0"/>
      <w:jc w:val="center"/>
    </w:pPr>
    <w:rPr>
      <w:rFonts w:ascii="Arial" w:eastAsia="Times New Roman" w:hAnsi="Arial" w:cs="Arial"/>
      <w:b/>
      <w:bCs/>
      <w:sz w:val="16"/>
      <w:szCs w:val="16"/>
      <w:lang w:eastAsia="ru-RU"/>
    </w:rPr>
  </w:style>
  <w:style w:type="paragraph" w:customStyle="1" w:styleId="xl1758">
    <w:name w:val="xl1758"/>
    <w:basedOn w:val="a4"/>
    <w:uiPriority w:val="99"/>
    <w:qFormat/>
    <w:rsid w:val="00250F6F"/>
    <w:pPr>
      <w:shd w:val="clear" w:color="FFFF00" w:fill="BFBFBF"/>
      <w:spacing w:before="100" w:beforeAutospacing="1" w:after="100" w:afterAutospacing="1"/>
      <w:ind w:firstLine="0"/>
      <w:jc w:val="left"/>
    </w:pPr>
    <w:rPr>
      <w:rFonts w:ascii="Arial" w:eastAsia="Times New Roman" w:hAnsi="Arial" w:cs="Arial"/>
      <w:sz w:val="16"/>
      <w:szCs w:val="16"/>
      <w:lang w:eastAsia="ru-RU"/>
    </w:rPr>
  </w:style>
  <w:style w:type="paragraph" w:customStyle="1" w:styleId="xl1759">
    <w:name w:val="xl1759"/>
    <w:basedOn w:val="a4"/>
    <w:uiPriority w:val="99"/>
    <w:qFormat/>
    <w:rsid w:val="00250F6F"/>
    <w:pPr>
      <w:shd w:val="clear" w:color="000000" w:fill="800000"/>
      <w:spacing w:before="100" w:beforeAutospacing="1" w:after="100" w:afterAutospacing="1"/>
      <w:ind w:firstLine="0"/>
      <w:jc w:val="center"/>
      <w:textAlignment w:val="center"/>
    </w:pPr>
    <w:rPr>
      <w:rFonts w:ascii="Arial" w:eastAsia="Times New Roman" w:hAnsi="Arial" w:cs="Arial"/>
      <w:b/>
      <w:bCs/>
      <w:color w:val="FFFFFF"/>
      <w:szCs w:val="24"/>
      <w:lang w:eastAsia="ru-RU"/>
    </w:rPr>
  </w:style>
  <w:style w:type="paragraph" w:customStyle="1" w:styleId="xl1760">
    <w:name w:val="xl1760"/>
    <w:basedOn w:val="a4"/>
    <w:uiPriority w:val="99"/>
    <w:qFormat/>
    <w:rsid w:val="00250F6F"/>
    <w:pPr>
      <w:shd w:val="clear" w:color="000000" w:fill="FDE9D9"/>
      <w:spacing w:before="100" w:beforeAutospacing="1" w:after="100" w:afterAutospacing="1"/>
      <w:ind w:firstLine="0"/>
      <w:jc w:val="left"/>
    </w:pPr>
    <w:rPr>
      <w:rFonts w:ascii="Arial" w:eastAsia="Times New Roman" w:hAnsi="Arial" w:cs="Arial"/>
      <w:b/>
      <w:bCs/>
      <w:color w:val="FF0000"/>
      <w:sz w:val="16"/>
      <w:szCs w:val="16"/>
      <w:lang w:eastAsia="ru-RU"/>
    </w:rPr>
  </w:style>
  <w:style w:type="paragraph" w:customStyle="1" w:styleId="xl1761">
    <w:name w:val="xl1761"/>
    <w:basedOn w:val="a4"/>
    <w:uiPriority w:val="99"/>
    <w:qFormat/>
    <w:rsid w:val="00250F6F"/>
    <w:pPr>
      <w:shd w:val="clear" w:color="000000" w:fill="B8CCE4"/>
      <w:spacing w:before="100" w:beforeAutospacing="1" w:after="100" w:afterAutospacing="1"/>
      <w:ind w:firstLine="0"/>
      <w:jc w:val="left"/>
      <w:textAlignment w:val="center"/>
    </w:pPr>
    <w:rPr>
      <w:rFonts w:ascii="Arial" w:eastAsia="Times New Roman" w:hAnsi="Arial" w:cs="Arial"/>
      <w:b/>
      <w:bCs/>
      <w:sz w:val="16"/>
      <w:szCs w:val="16"/>
      <w:lang w:eastAsia="ru-RU"/>
    </w:rPr>
  </w:style>
  <w:style w:type="paragraph" w:customStyle="1" w:styleId="xl1762">
    <w:name w:val="xl1762"/>
    <w:basedOn w:val="a4"/>
    <w:uiPriority w:val="99"/>
    <w:qFormat/>
    <w:rsid w:val="00250F6F"/>
    <w:pPr>
      <w:shd w:val="clear" w:color="000000" w:fill="FDE9D9"/>
      <w:spacing w:before="100" w:beforeAutospacing="1" w:after="100" w:afterAutospacing="1"/>
      <w:ind w:firstLine="0"/>
      <w:jc w:val="left"/>
      <w:textAlignment w:val="center"/>
    </w:pPr>
    <w:rPr>
      <w:rFonts w:ascii="Arial" w:eastAsia="Times New Roman" w:hAnsi="Arial" w:cs="Arial"/>
      <w:b/>
      <w:bCs/>
      <w:color w:val="FF0000"/>
      <w:sz w:val="16"/>
      <w:szCs w:val="16"/>
      <w:lang w:eastAsia="ru-RU"/>
    </w:rPr>
  </w:style>
  <w:style w:type="paragraph" w:customStyle="1" w:styleId="xl1763">
    <w:name w:val="xl1763"/>
    <w:basedOn w:val="a4"/>
    <w:uiPriority w:val="99"/>
    <w:qFormat/>
    <w:rsid w:val="00250F6F"/>
    <w:pPr>
      <w:shd w:val="clear" w:color="000000" w:fill="FABF8F"/>
      <w:spacing w:before="100" w:beforeAutospacing="1" w:after="100" w:afterAutospacing="1"/>
      <w:ind w:firstLine="0"/>
      <w:jc w:val="right"/>
      <w:textAlignment w:val="center"/>
    </w:pPr>
    <w:rPr>
      <w:rFonts w:ascii="Arial" w:eastAsia="Times New Roman" w:hAnsi="Arial" w:cs="Arial"/>
      <w:sz w:val="16"/>
      <w:szCs w:val="16"/>
      <w:lang w:eastAsia="ru-RU"/>
    </w:rPr>
  </w:style>
  <w:style w:type="paragraph" w:customStyle="1" w:styleId="xl1764">
    <w:name w:val="xl1764"/>
    <w:basedOn w:val="a4"/>
    <w:uiPriority w:val="99"/>
    <w:qFormat/>
    <w:rsid w:val="00250F6F"/>
    <w:pPr>
      <w:shd w:val="clear" w:color="000000" w:fill="FABF8F"/>
      <w:spacing w:before="100" w:beforeAutospacing="1" w:after="100" w:afterAutospacing="1"/>
      <w:ind w:firstLine="0"/>
      <w:jc w:val="right"/>
    </w:pPr>
    <w:rPr>
      <w:rFonts w:ascii="Arial" w:eastAsia="Times New Roman" w:hAnsi="Arial" w:cs="Arial"/>
      <w:sz w:val="16"/>
      <w:szCs w:val="16"/>
      <w:lang w:eastAsia="ru-RU"/>
    </w:rPr>
  </w:style>
  <w:style w:type="paragraph" w:customStyle="1" w:styleId="xl1765">
    <w:name w:val="xl1765"/>
    <w:basedOn w:val="a4"/>
    <w:uiPriority w:val="99"/>
    <w:qFormat/>
    <w:rsid w:val="00250F6F"/>
    <w:pPr>
      <w:shd w:val="clear" w:color="000000" w:fill="FABF8F"/>
      <w:spacing w:before="100" w:beforeAutospacing="1" w:after="100" w:afterAutospacing="1"/>
      <w:ind w:firstLine="0"/>
      <w:jc w:val="right"/>
    </w:pPr>
    <w:rPr>
      <w:rFonts w:ascii="Arial" w:eastAsia="Times New Roman" w:hAnsi="Arial" w:cs="Arial"/>
      <w:sz w:val="16"/>
      <w:szCs w:val="16"/>
      <w:lang w:eastAsia="ru-RU"/>
    </w:rPr>
  </w:style>
  <w:style w:type="paragraph" w:customStyle="1" w:styleId="xl1766">
    <w:name w:val="xl1766"/>
    <w:basedOn w:val="a4"/>
    <w:uiPriority w:val="99"/>
    <w:qFormat/>
    <w:rsid w:val="00250F6F"/>
    <w:pPr>
      <w:shd w:val="clear" w:color="000000" w:fill="974706"/>
      <w:spacing w:before="100" w:beforeAutospacing="1" w:after="100" w:afterAutospacing="1"/>
      <w:ind w:firstLine="0"/>
      <w:jc w:val="left"/>
    </w:pPr>
    <w:rPr>
      <w:rFonts w:ascii="Arial" w:eastAsia="Times New Roman" w:hAnsi="Arial" w:cs="Arial"/>
      <w:sz w:val="16"/>
      <w:szCs w:val="16"/>
      <w:lang w:eastAsia="ru-RU"/>
    </w:rPr>
  </w:style>
  <w:style w:type="paragraph" w:customStyle="1" w:styleId="xl1767">
    <w:name w:val="xl1767"/>
    <w:basedOn w:val="a4"/>
    <w:uiPriority w:val="99"/>
    <w:qFormat/>
    <w:rsid w:val="00250F6F"/>
    <w:pPr>
      <w:spacing w:before="100" w:beforeAutospacing="1" w:after="100" w:afterAutospacing="1"/>
      <w:ind w:firstLine="0"/>
      <w:jc w:val="left"/>
    </w:pPr>
    <w:rPr>
      <w:rFonts w:ascii="Arial" w:eastAsia="Times New Roman" w:hAnsi="Arial" w:cs="Arial"/>
      <w:sz w:val="16"/>
      <w:szCs w:val="16"/>
      <w:lang w:eastAsia="ru-RU"/>
    </w:rPr>
  </w:style>
  <w:style w:type="paragraph" w:customStyle="1" w:styleId="xl1768">
    <w:name w:val="xl1768"/>
    <w:basedOn w:val="a4"/>
    <w:uiPriority w:val="99"/>
    <w:qFormat/>
    <w:rsid w:val="00250F6F"/>
    <w:pPr>
      <w:shd w:val="clear" w:color="FFFF00" w:fill="B8CCE4"/>
      <w:spacing w:before="100" w:beforeAutospacing="1" w:after="100" w:afterAutospacing="1"/>
      <w:ind w:firstLine="0"/>
      <w:jc w:val="left"/>
    </w:pPr>
    <w:rPr>
      <w:rFonts w:ascii="Arial" w:eastAsia="Times New Roman" w:hAnsi="Arial" w:cs="Arial"/>
      <w:sz w:val="16"/>
      <w:szCs w:val="16"/>
      <w:lang w:eastAsia="ru-RU"/>
    </w:rPr>
  </w:style>
  <w:style w:type="paragraph" w:customStyle="1" w:styleId="xl1769">
    <w:name w:val="xl1769"/>
    <w:basedOn w:val="a4"/>
    <w:uiPriority w:val="99"/>
    <w:qFormat/>
    <w:rsid w:val="00250F6F"/>
    <w:pPr>
      <w:shd w:val="clear" w:color="FFFF00" w:fill="FDE9D9"/>
      <w:spacing w:before="100" w:beforeAutospacing="1" w:after="100" w:afterAutospacing="1"/>
      <w:ind w:firstLine="0"/>
      <w:jc w:val="left"/>
    </w:pPr>
    <w:rPr>
      <w:rFonts w:ascii="Arial" w:eastAsia="Times New Roman" w:hAnsi="Arial" w:cs="Arial"/>
      <w:sz w:val="16"/>
      <w:szCs w:val="16"/>
      <w:lang w:eastAsia="ru-RU"/>
    </w:rPr>
  </w:style>
  <w:style w:type="paragraph" w:customStyle="1" w:styleId="xl1770">
    <w:name w:val="xl1770"/>
    <w:basedOn w:val="a4"/>
    <w:uiPriority w:val="99"/>
    <w:qFormat/>
    <w:rsid w:val="00250F6F"/>
    <w:pPr>
      <w:shd w:val="clear" w:color="FFFF00" w:fill="B7DEE8"/>
      <w:spacing w:before="100" w:beforeAutospacing="1" w:after="100" w:afterAutospacing="1"/>
      <w:ind w:firstLine="0"/>
      <w:jc w:val="center"/>
    </w:pPr>
    <w:rPr>
      <w:rFonts w:ascii="Arial" w:eastAsia="Times New Roman" w:hAnsi="Arial" w:cs="Arial"/>
      <w:b/>
      <w:bCs/>
      <w:color w:val="FF0000"/>
      <w:sz w:val="16"/>
      <w:szCs w:val="16"/>
      <w:lang w:eastAsia="ru-RU"/>
    </w:rPr>
  </w:style>
  <w:style w:type="paragraph" w:customStyle="1" w:styleId="xl1771">
    <w:name w:val="xl1771"/>
    <w:basedOn w:val="a4"/>
    <w:uiPriority w:val="99"/>
    <w:qFormat/>
    <w:rsid w:val="00250F6F"/>
    <w:pPr>
      <w:shd w:val="clear" w:color="000000" w:fill="92D050"/>
      <w:spacing w:before="100" w:beforeAutospacing="1" w:after="100" w:afterAutospacing="1"/>
      <w:ind w:firstLine="0"/>
      <w:jc w:val="right"/>
    </w:pPr>
    <w:rPr>
      <w:rFonts w:ascii="Arial" w:eastAsia="Times New Roman" w:hAnsi="Arial" w:cs="Arial"/>
      <w:sz w:val="16"/>
      <w:szCs w:val="16"/>
      <w:lang w:eastAsia="ru-RU"/>
    </w:rPr>
  </w:style>
  <w:style w:type="paragraph" w:customStyle="1" w:styleId="xl1772">
    <w:name w:val="xl1772"/>
    <w:basedOn w:val="a4"/>
    <w:uiPriority w:val="99"/>
    <w:qFormat/>
    <w:rsid w:val="00250F6F"/>
    <w:pPr>
      <w:shd w:val="clear" w:color="000000" w:fill="92D050"/>
      <w:spacing w:before="100" w:beforeAutospacing="1" w:after="100" w:afterAutospacing="1"/>
      <w:ind w:firstLine="0"/>
      <w:jc w:val="left"/>
    </w:pPr>
    <w:rPr>
      <w:rFonts w:ascii="Arial" w:eastAsia="Times New Roman" w:hAnsi="Arial" w:cs="Arial"/>
      <w:sz w:val="16"/>
      <w:szCs w:val="16"/>
      <w:lang w:eastAsia="ru-RU"/>
    </w:rPr>
  </w:style>
  <w:style w:type="paragraph" w:customStyle="1" w:styleId="xl1773">
    <w:name w:val="xl1773"/>
    <w:basedOn w:val="a4"/>
    <w:uiPriority w:val="99"/>
    <w:qFormat/>
    <w:rsid w:val="00250F6F"/>
    <w:pPr>
      <w:shd w:val="clear" w:color="FFFF00" w:fill="FF0000"/>
      <w:spacing w:before="100" w:beforeAutospacing="1" w:after="100" w:afterAutospacing="1"/>
      <w:ind w:firstLine="0"/>
      <w:jc w:val="left"/>
    </w:pPr>
    <w:rPr>
      <w:rFonts w:ascii="Arial" w:eastAsia="Times New Roman" w:hAnsi="Arial" w:cs="Arial"/>
      <w:sz w:val="16"/>
      <w:szCs w:val="16"/>
      <w:lang w:eastAsia="ru-RU"/>
    </w:rPr>
  </w:style>
  <w:style w:type="table" w:customStyle="1" w:styleId="1100">
    <w:name w:val="Светлая заливка110"/>
    <w:basedOn w:val="a6"/>
    <w:uiPriority w:val="60"/>
    <w:rsid w:val="00250F6F"/>
    <w:pPr>
      <w:spacing w:after="0" w:line="240" w:lineRule="auto"/>
    </w:pPr>
    <w:rPr>
      <w:rFonts w:ascii="Arial" w:eastAsia="Times New Roman" w:hAnsi="Arial"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90">
    <w:name w:val="Светлая заливка119"/>
    <w:basedOn w:val="a6"/>
    <w:uiPriority w:val="60"/>
    <w:rsid w:val="00250F6F"/>
    <w:pPr>
      <w:spacing w:after="0" w:line="240" w:lineRule="auto"/>
      <w:jc w:val="right"/>
    </w:pPr>
    <w:rPr>
      <w:rFonts w:ascii="Arial" w:eastAsia="Times New Roman" w:hAnsi="Arial" w:cs="Times New Roman"/>
      <w:color w:val="000000"/>
      <w:sz w:val="18"/>
      <w:szCs w:val="20"/>
      <w:lang w:eastAsia="ru-RU"/>
    </w:rPr>
    <w:tblPr>
      <w:tblStyleRowBandSize w:val="1"/>
      <w:tblStyleColBandSize w:val="1"/>
      <w:tblBorders>
        <w:top w:val="single" w:sz="8" w:space="0" w:color="000000"/>
        <w:bottom w:val="single" w:sz="8" w:space="0" w:color="000000"/>
      </w:tblBorders>
    </w:tblPr>
    <w:tcPr>
      <w:tcMar>
        <w:left w:w="0" w:type="dxa"/>
        <w:right w:w="0" w:type="dxa"/>
      </w:tcMar>
      <w:vAlign w:val="center"/>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00">
    <w:name w:val="Светлая заливка120"/>
    <w:basedOn w:val="a6"/>
    <w:uiPriority w:val="60"/>
    <w:rsid w:val="00250F6F"/>
    <w:pPr>
      <w:spacing w:after="0" w:line="240" w:lineRule="auto"/>
    </w:pPr>
    <w:rPr>
      <w:rFonts w:ascii="Arial" w:eastAsia="Times New Roman" w:hAnsi="Arial"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102">
    <w:name w:val="Светлая заливка1110"/>
    <w:basedOn w:val="a6"/>
    <w:uiPriority w:val="60"/>
    <w:rsid w:val="00250F6F"/>
    <w:pPr>
      <w:spacing w:after="0" w:line="240" w:lineRule="auto"/>
      <w:jc w:val="right"/>
    </w:pPr>
    <w:rPr>
      <w:rFonts w:ascii="Arial" w:eastAsia="Times New Roman" w:hAnsi="Arial" w:cs="Times New Roman"/>
      <w:color w:val="000000"/>
      <w:sz w:val="18"/>
      <w:szCs w:val="20"/>
      <w:lang w:eastAsia="ru-RU"/>
    </w:rPr>
    <w:tblPr>
      <w:tblStyleRowBandSize w:val="1"/>
      <w:tblStyleColBandSize w:val="1"/>
      <w:tblBorders>
        <w:top w:val="single" w:sz="8" w:space="0" w:color="000000"/>
        <w:bottom w:val="single" w:sz="8" w:space="0" w:color="000000"/>
      </w:tblBorders>
    </w:tblPr>
    <w:tcPr>
      <w:tcMar>
        <w:left w:w="0" w:type="dxa"/>
        <w:right w:w="0" w:type="dxa"/>
      </w:tcMar>
      <w:vAlign w:val="center"/>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xl7334">
    <w:name w:val="xl7334"/>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Narrow" w:eastAsia="Times New Roman" w:hAnsi="Arial Narrow" w:cs="Times New Roman"/>
      <w:sz w:val="20"/>
      <w:szCs w:val="20"/>
      <w:lang w:eastAsia="ru-RU"/>
    </w:rPr>
  </w:style>
  <w:style w:type="paragraph" w:customStyle="1" w:styleId="xl7335">
    <w:name w:val="xl7335"/>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Narrow" w:eastAsia="Times New Roman" w:hAnsi="Arial Narrow" w:cs="Times New Roman"/>
      <w:sz w:val="20"/>
      <w:szCs w:val="20"/>
      <w:lang w:eastAsia="ru-RU"/>
    </w:rPr>
  </w:style>
  <w:style w:type="paragraph" w:customStyle="1" w:styleId="xl7336">
    <w:name w:val="xl7336"/>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Arial Narrow" w:eastAsia="Times New Roman" w:hAnsi="Arial Narrow" w:cs="Times New Roman"/>
      <w:sz w:val="20"/>
      <w:szCs w:val="20"/>
      <w:lang w:eastAsia="ru-RU"/>
    </w:rPr>
  </w:style>
  <w:style w:type="paragraph" w:customStyle="1" w:styleId="xl7337">
    <w:name w:val="xl7337"/>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Narrow" w:eastAsia="Times New Roman" w:hAnsi="Arial Narrow" w:cs="Times New Roman"/>
      <w:sz w:val="20"/>
      <w:szCs w:val="20"/>
      <w:lang w:eastAsia="ru-RU"/>
    </w:rPr>
  </w:style>
  <w:style w:type="paragraph" w:customStyle="1" w:styleId="xl7338">
    <w:name w:val="xl7338"/>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Narrow" w:eastAsia="Times New Roman" w:hAnsi="Arial Narrow" w:cs="Times New Roman"/>
      <w:sz w:val="20"/>
      <w:szCs w:val="20"/>
      <w:lang w:eastAsia="ru-RU"/>
    </w:rPr>
  </w:style>
  <w:style w:type="paragraph" w:customStyle="1" w:styleId="xl7339">
    <w:name w:val="xl7339"/>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Arial Narrow" w:eastAsia="Times New Roman" w:hAnsi="Arial Narrow" w:cs="Times New Roman"/>
      <w:b/>
      <w:bCs/>
      <w:i/>
      <w:iCs/>
      <w:sz w:val="20"/>
      <w:szCs w:val="20"/>
      <w:lang w:eastAsia="ru-RU"/>
    </w:rPr>
  </w:style>
  <w:style w:type="paragraph" w:customStyle="1" w:styleId="xl7340">
    <w:name w:val="xl7340"/>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Narrow" w:eastAsia="Times New Roman" w:hAnsi="Arial Narrow" w:cs="Times New Roman"/>
      <w:b/>
      <w:bCs/>
      <w:i/>
      <w:iCs/>
      <w:sz w:val="20"/>
      <w:szCs w:val="20"/>
      <w:lang w:eastAsia="ru-RU"/>
    </w:rPr>
  </w:style>
  <w:style w:type="paragraph" w:customStyle="1" w:styleId="xl7341">
    <w:name w:val="xl7341"/>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Narrow" w:eastAsia="Times New Roman" w:hAnsi="Arial Narrow" w:cs="Times New Roman"/>
      <w:b/>
      <w:bCs/>
      <w:i/>
      <w:iCs/>
      <w:sz w:val="20"/>
      <w:szCs w:val="20"/>
      <w:u w:val="single"/>
      <w:lang w:eastAsia="ru-RU"/>
    </w:rPr>
  </w:style>
  <w:style w:type="paragraph" w:customStyle="1" w:styleId="xl7342">
    <w:name w:val="xl7342"/>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Narrow" w:eastAsia="Times New Roman" w:hAnsi="Arial Narrow" w:cs="Times New Roman"/>
      <w:b/>
      <w:bCs/>
      <w:i/>
      <w:iCs/>
      <w:sz w:val="20"/>
      <w:szCs w:val="20"/>
      <w:lang w:eastAsia="ru-RU"/>
    </w:rPr>
  </w:style>
  <w:style w:type="paragraph" w:customStyle="1" w:styleId="xl7343">
    <w:name w:val="xl7343"/>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Narrow" w:eastAsia="Times New Roman" w:hAnsi="Arial Narrow" w:cs="Times New Roman"/>
      <w:sz w:val="20"/>
      <w:szCs w:val="20"/>
      <w:lang w:eastAsia="ru-RU"/>
    </w:rPr>
  </w:style>
  <w:style w:type="paragraph" w:customStyle="1" w:styleId="xl7344">
    <w:name w:val="xl7344"/>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Narrow" w:eastAsia="Times New Roman" w:hAnsi="Arial Narrow" w:cs="Times New Roman"/>
      <w:b/>
      <w:bCs/>
      <w:i/>
      <w:iCs/>
      <w:sz w:val="20"/>
      <w:szCs w:val="20"/>
      <w:lang w:eastAsia="ru-RU"/>
    </w:rPr>
  </w:style>
  <w:style w:type="paragraph" w:customStyle="1" w:styleId="xl7345">
    <w:name w:val="xl7345"/>
    <w:basedOn w:val="a4"/>
    <w:uiPriority w:val="99"/>
    <w:qFormat/>
    <w:rsid w:val="00250F6F"/>
    <w:pPr>
      <w:spacing w:before="100" w:beforeAutospacing="1" w:after="100" w:afterAutospacing="1"/>
      <w:ind w:firstLine="0"/>
      <w:jc w:val="left"/>
    </w:pPr>
    <w:rPr>
      <w:rFonts w:ascii="Arial Narrow" w:eastAsia="Times New Roman" w:hAnsi="Arial Narrow" w:cs="Times New Roman"/>
      <w:sz w:val="20"/>
      <w:szCs w:val="20"/>
      <w:lang w:eastAsia="ru-RU"/>
    </w:rPr>
  </w:style>
  <w:style w:type="paragraph" w:customStyle="1" w:styleId="xl7346">
    <w:name w:val="xl7346"/>
    <w:basedOn w:val="a4"/>
    <w:uiPriority w:val="99"/>
    <w:qFormat/>
    <w:rsid w:val="00250F6F"/>
    <w:pPr>
      <w:shd w:val="clear" w:color="000000" w:fill="FFFF00"/>
      <w:spacing w:before="100" w:beforeAutospacing="1" w:after="100" w:afterAutospacing="1"/>
      <w:ind w:firstLine="0"/>
      <w:jc w:val="left"/>
    </w:pPr>
    <w:rPr>
      <w:rFonts w:eastAsia="Times New Roman" w:cs="Times New Roman"/>
      <w:szCs w:val="24"/>
      <w:lang w:eastAsia="ru-RU"/>
    </w:rPr>
  </w:style>
  <w:style w:type="paragraph" w:customStyle="1" w:styleId="xl7347">
    <w:name w:val="xl7347"/>
    <w:basedOn w:val="a4"/>
    <w:uiPriority w:val="99"/>
    <w:qFormat/>
    <w:rsid w:val="00250F6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pPr>
    <w:rPr>
      <w:rFonts w:ascii="Arial Narrow" w:eastAsia="Times New Roman" w:hAnsi="Arial Narrow" w:cs="Times New Roman"/>
      <w:b/>
      <w:bCs/>
      <w:i/>
      <w:iCs/>
      <w:sz w:val="20"/>
      <w:szCs w:val="20"/>
      <w:lang w:eastAsia="ru-RU"/>
    </w:rPr>
  </w:style>
  <w:style w:type="paragraph" w:customStyle="1" w:styleId="xl7348">
    <w:name w:val="xl7348"/>
    <w:basedOn w:val="a4"/>
    <w:uiPriority w:val="99"/>
    <w:qFormat/>
    <w:rsid w:val="00250F6F"/>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ind w:firstLine="0"/>
      <w:jc w:val="left"/>
    </w:pPr>
    <w:rPr>
      <w:rFonts w:ascii="Arial Narrow" w:eastAsia="Times New Roman" w:hAnsi="Arial Narrow" w:cs="Times New Roman"/>
      <w:b/>
      <w:bCs/>
      <w:i/>
      <w:iCs/>
      <w:sz w:val="20"/>
      <w:szCs w:val="20"/>
      <w:lang w:eastAsia="ru-RU"/>
    </w:rPr>
  </w:style>
  <w:style w:type="paragraph" w:customStyle="1" w:styleId="xl7349">
    <w:name w:val="xl7349"/>
    <w:basedOn w:val="a4"/>
    <w:uiPriority w:val="99"/>
    <w:qFormat/>
    <w:rsid w:val="00250F6F"/>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ind w:firstLine="0"/>
      <w:jc w:val="right"/>
    </w:pPr>
    <w:rPr>
      <w:rFonts w:ascii="Arial Narrow" w:eastAsia="Times New Roman" w:hAnsi="Arial Narrow" w:cs="Times New Roman"/>
      <w:b/>
      <w:bCs/>
      <w:i/>
      <w:iCs/>
      <w:sz w:val="20"/>
      <w:szCs w:val="20"/>
      <w:lang w:eastAsia="ru-RU"/>
    </w:rPr>
  </w:style>
  <w:style w:type="paragraph" w:customStyle="1" w:styleId="xl7350">
    <w:name w:val="xl7350"/>
    <w:basedOn w:val="a4"/>
    <w:uiPriority w:val="99"/>
    <w:qFormat/>
    <w:rsid w:val="00250F6F"/>
    <w:pPr>
      <w:shd w:val="clear" w:color="000000" w:fill="CCC0DA"/>
      <w:spacing w:before="100" w:beforeAutospacing="1" w:after="100" w:afterAutospacing="1"/>
      <w:ind w:firstLine="0"/>
      <w:jc w:val="left"/>
    </w:pPr>
    <w:rPr>
      <w:rFonts w:eastAsia="Times New Roman" w:cs="Times New Roman"/>
      <w:szCs w:val="24"/>
      <w:lang w:eastAsia="ru-RU"/>
    </w:rPr>
  </w:style>
  <w:style w:type="paragraph" w:customStyle="1" w:styleId="xl7351">
    <w:name w:val="xl7351"/>
    <w:basedOn w:val="a4"/>
    <w:uiPriority w:val="99"/>
    <w:qFormat/>
    <w:rsid w:val="00250F6F"/>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ind w:firstLine="0"/>
      <w:jc w:val="left"/>
    </w:pPr>
    <w:rPr>
      <w:rFonts w:ascii="Arial Narrow" w:eastAsia="Times New Roman" w:hAnsi="Arial Narrow" w:cs="Times New Roman"/>
      <w:b/>
      <w:bCs/>
      <w:i/>
      <w:iCs/>
      <w:sz w:val="20"/>
      <w:szCs w:val="20"/>
      <w:lang w:eastAsia="ru-RU"/>
    </w:rPr>
  </w:style>
  <w:style w:type="paragraph" w:customStyle="1" w:styleId="xl7352">
    <w:name w:val="xl7352"/>
    <w:basedOn w:val="a4"/>
    <w:uiPriority w:val="99"/>
    <w:qFormat/>
    <w:rsid w:val="00250F6F"/>
    <w:pPr>
      <w:shd w:val="clear" w:color="000000" w:fill="DA9694"/>
      <w:spacing w:before="100" w:beforeAutospacing="1" w:after="100" w:afterAutospacing="1"/>
      <w:ind w:firstLine="0"/>
      <w:jc w:val="left"/>
    </w:pPr>
    <w:rPr>
      <w:rFonts w:eastAsia="Times New Roman" w:cs="Times New Roman"/>
      <w:szCs w:val="24"/>
      <w:lang w:eastAsia="ru-RU"/>
    </w:rPr>
  </w:style>
  <w:style w:type="paragraph" w:customStyle="1" w:styleId="xl7353">
    <w:name w:val="xl7353"/>
    <w:basedOn w:val="a4"/>
    <w:uiPriority w:val="99"/>
    <w:qFormat/>
    <w:rsid w:val="00250F6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pPr>
    <w:rPr>
      <w:rFonts w:ascii="Arial Narrow" w:eastAsia="Times New Roman" w:hAnsi="Arial Narrow" w:cs="Times New Roman"/>
      <w:b/>
      <w:bCs/>
      <w:i/>
      <w:iCs/>
      <w:sz w:val="20"/>
      <w:szCs w:val="20"/>
      <w:lang w:eastAsia="ru-RU"/>
    </w:rPr>
  </w:style>
  <w:style w:type="paragraph" w:customStyle="1" w:styleId="xl7354">
    <w:name w:val="xl7354"/>
    <w:basedOn w:val="a4"/>
    <w:uiPriority w:val="99"/>
    <w:qFormat/>
    <w:rsid w:val="00250F6F"/>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ind w:firstLine="0"/>
      <w:jc w:val="left"/>
    </w:pPr>
    <w:rPr>
      <w:rFonts w:ascii="Arial Narrow" w:eastAsia="Times New Roman" w:hAnsi="Arial Narrow" w:cs="Times New Roman"/>
      <w:b/>
      <w:bCs/>
      <w:i/>
      <w:iCs/>
      <w:sz w:val="20"/>
      <w:szCs w:val="20"/>
      <w:lang w:eastAsia="ru-RU"/>
    </w:rPr>
  </w:style>
  <w:style w:type="paragraph" w:customStyle="1" w:styleId="xl7355">
    <w:name w:val="xl7355"/>
    <w:basedOn w:val="a4"/>
    <w:uiPriority w:val="99"/>
    <w:qFormat/>
    <w:rsid w:val="00250F6F"/>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ind w:firstLine="0"/>
      <w:jc w:val="right"/>
    </w:pPr>
    <w:rPr>
      <w:rFonts w:ascii="Arial Narrow" w:eastAsia="Times New Roman" w:hAnsi="Arial Narrow" w:cs="Times New Roman"/>
      <w:b/>
      <w:bCs/>
      <w:i/>
      <w:iCs/>
      <w:sz w:val="20"/>
      <w:szCs w:val="20"/>
      <w:lang w:eastAsia="ru-RU"/>
    </w:rPr>
  </w:style>
  <w:style w:type="paragraph" w:customStyle="1" w:styleId="xl7356">
    <w:name w:val="xl7356"/>
    <w:basedOn w:val="a4"/>
    <w:uiPriority w:val="99"/>
    <w:qFormat/>
    <w:rsid w:val="00250F6F"/>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ind w:firstLine="0"/>
      <w:jc w:val="right"/>
    </w:pPr>
    <w:rPr>
      <w:rFonts w:ascii="Arial Narrow" w:eastAsia="Times New Roman" w:hAnsi="Arial Narrow" w:cs="Times New Roman"/>
      <w:b/>
      <w:bCs/>
      <w:i/>
      <w:iCs/>
      <w:sz w:val="20"/>
      <w:szCs w:val="20"/>
      <w:lang w:eastAsia="ru-RU"/>
    </w:rPr>
  </w:style>
  <w:style w:type="paragraph" w:customStyle="1" w:styleId="xl7357">
    <w:name w:val="xl7357"/>
    <w:basedOn w:val="a4"/>
    <w:uiPriority w:val="99"/>
    <w:qFormat/>
    <w:rsid w:val="00250F6F"/>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ind w:firstLine="0"/>
      <w:jc w:val="right"/>
    </w:pPr>
    <w:rPr>
      <w:rFonts w:ascii="Arial Narrow" w:eastAsia="Times New Roman" w:hAnsi="Arial Narrow" w:cs="Times New Roman"/>
      <w:b/>
      <w:bCs/>
      <w:i/>
      <w:iCs/>
      <w:sz w:val="20"/>
      <w:szCs w:val="20"/>
      <w:lang w:eastAsia="ru-RU"/>
    </w:rPr>
  </w:style>
  <w:style w:type="table" w:customStyle="1" w:styleId="1241">
    <w:name w:val="Светлая заливка124"/>
    <w:basedOn w:val="a6"/>
    <w:uiPriority w:val="60"/>
    <w:rsid w:val="00250F6F"/>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9">
    <w:name w:val="Средний список 129"/>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00">
    <w:name w:val="Светлая заливка210"/>
    <w:basedOn w:val="a6"/>
    <w:uiPriority w:val="60"/>
    <w:rsid w:val="00250F6F"/>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22">
    <w:name w:val="Сетка таблицы42"/>
    <w:basedOn w:val="a6"/>
    <w:next w:val="ae"/>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9">
    <w:name w:val="Сетка таблицы52"/>
    <w:basedOn w:val="a6"/>
    <w:next w:val="ae"/>
    <w:uiPriority w:val="59"/>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6"/>
    <w:next w:val="ae"/>
    <w:uiPriority w:val="59"/>
    <w:rsid w:val="00250F6F"/>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6"/>
    <w:next w:val="ae"/>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
    <w:basedOn w:val="a6"/>
    <w:next w:val="ae"/>
    <w:uiPriority w:val="59"/>
    <w:rsid w:val="00250F6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6"/>
    <w:next w:val="ae"/>
    <w:rsid w:val="00250F6F"/>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 512"/>
    <w:basedOn w:val="a6"/>
    <w:next w:val="56"/>
    <w:rsid w:val="00250F6F"/>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2">
    <w:name w:val="Table Grid112"/>
    <w:basedOn w:val="a6"/>
    <w:next w:val="ae"/>
    <w:rsid w:val="00250F6F"/>
    <w:pPr>
      <w:spacing w:after="0" w:line="240" w:lineRule="auto"/>
    </w:pPr>
    <w:rPr>
      <w:rFonts w:ascii="Times New Roman" w:eastAsia="Times New Roman" w:hAnsi="Times New Roman" w:cs="Times New Roman"/>
      <w:sz w:val="20"/>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2a">
    <w:name w:val="Папушкин12"/>
    <w:basedOn w:val="ae"/>
    <w:rsid w:val="00250F6F"/>
    <w:pPr>
      <w:jc w:val="center"/>
    </w:pPr>
    <w:rPr>
      <w:rFonts w:ascii="Arial" w:eastAsia="Times New Roman" w:hAnsi="Arial" w:cs="Times New Roman"/>
      <w:sz w:val="18"/>
      <w:szCs w:val="18"/>
      <w:lang w:eastAsia="ru-RU"/>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2">
    <w:name w:val="Сетка таблицы 5212"/>
    <w:basedOn w:val="a6"/>
    <w:next w:val="56"/>
    <w:rsid w:val="00250F6F"/>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21">
    <w:name w:val="Столбцы таблицы 312"/>
    <w:basedOn w:val="a6"/>
    <w:next w:val="3c"/>
    <w:rsid w:val="00250F6F"/>
    <w:pPr>
      <w:widowControl w:val="0"/>
      <w:adjustRightInd w:val="0"/>
      <w:spacing w:after="0" w:line="360" w:lineRule="atLeast"/>
      <w:ind w:firstLine="567"/>
      <w:jc w:val="both"/>
      <w:textAlignment w:val="baseline"/>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0">
    <w:name w:val="Столбцы таблицы 412"/>
    <w:basedOn w:val="a6"/>
    <w:next w:val="4b"/>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1">
    <w:name w:val="Столбцы таблицы 512"/>
    <w:basedOn w:val="a6"/>
    <w:next w:val="5a"/>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
    <w:name w:val="Таблица-список 112"/>
    <w:basedOn w:val="a6"/>
    <w:next w:val="-1"/>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2">
    <w:name w:val="Столбцы таблицы 212"/>
    <w:basedOn w:val="a6"/>
    <w:next w:val="2f3"/>
    <w:rsid w:val="00250F6F"/>
    <w:pPr>
      <w:widowControl w:val="0"/>
      <w:adjustRightInd w:val="0"/>
      <w:spacing w:after="0" w:line="360" w:lineRule="atLeast"/>
      <w:ind w:firstLine="567"/>
      <w:jc w:val="both"/>
      <w:textAlignment w:val="baseline"/>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Таблица-список 212"/>
    <w:basedOn w:val="a6"/>
    <w:next w:val="-2"/>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b">
    <w:name w:val="Современная таблица12"/>
    <w:basedOn w:val="a6"/>
    <w:next w:val="afffffff"/>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200">
    <w:name w:val="Средний список 11120"/>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
    <w:name w:val="Средний список 1 - Акцент 1112"/>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Yu Mincho" w:eastAsia="Times New Roman" w:hAnsi="Yu Mincho"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23">
    <w:name w:val="Простая таблица 212"/>
    <w:basedOn w:val="a6"/>
    <w:next w:val="2f4"/>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c">
    <w:name w:val="Стандартная таблица12"/>
    <w:basedOn w:val="a6"/>
    <w:next w:val="afffffff0"/>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29">
    <w:name w:val="Классическая таблица 112"/>
    <w:basedOn w:val="a6"/>
    <w:next w:val="1f"/>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a">
    <w:name w:val="Простая таблица 112"/>
    <w:basedOn w:val="a6"/>
    <w:next w:val="1f0"/>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24">
    <w:name w:val="Изящная таблица 212"/>
    <w:basedOn w:val="a6"/>
    <w:next w:val="2f5"/>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0">
    <w:name w:val="Веб-таблица 112"/>
    <w:basedOn w:val="a6"/>
    <w:next w:val="-10"/>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0">
    <w:name w:val="Веб-таблица 212"/>
    <w:basedOn w:val="a6"/>
    <w:next w:val="-20"/>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2">
    <w:name w:val="Веб-таблица 312"/>
    <w:basedOn w:val="a6"/>
    <w:next w:val="-3"/>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d">
    <w:name w:val="Изысканная таблица12"/>
    <w:basedOn w:val="a6"/>
    <w:next w:val="afffffff2"/>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2b">
    <w:name w:val="Изящная таблица 112"/>
    <w:basedOn w:val="a6"/>
    <w:next w:val="1f1"/>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5">
    <w:name w:val="Классическая таблица 212"/>
    <w:basedOn w:val="a6"/>
    <w:next w:val="2f6"/>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2c">
    <w:name w:val="Сетка таблицы112"/>
    <w:basedOn w:val="a6"/>
    <w:next w:val="ae"/>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6">
    <w:name w:val="Сетка таблицы212"/>
    <w:basedOn w:val="a6"/>
    <w:next w:val="ae"/>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 812"/>
    <w:basedOn w:val="a6"/>
    <w:next w:val="82"/>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27">
    <w:name w:val="Сетка таблицы 212"/>
    <w:basedOn w:val="a6"/>
    <w:next w:val="2f8"/>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d">
    <w:name w:val="Сетка таблицы 112"/>
    <w:basedOn w:val="a6"/>
    <w:next w:val="1f2"/>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130">
    <w:name w:val="Светлая заливка1113"/>
    <w:basedOn w:val="a6"/>
    <w:uiPriority w:val="60"/>
    <w:rsid w:val="00250F6F"/>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20">
    <w:name w:val="Средний список 1212"/>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11">
    <w:name w:val="Сетка таблицы2511"/>
    <w:basedOn w:val="a6"/>
    <w:next w:val="ae"/>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ветлая заливка214"/>
    <w:basedOn w:val="a6"/>
    <w:uiPriority w:val="60"/>
    <w:rsid w:val="00250F6F"/>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22">
    <w:name w:val="Сетка таблицы312"/>
    <w:basedOn w:val="a6"/>
    <w:next w:val="ae"/>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6"/>
    <w:next w:val="ae"/>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
    <w:basedOn w:val="a6"/>
    <w:next w:val="ae"/>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
    <w:basedOn w:val="a6"/>
    <w:next w:val="ae"/>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
    <w:basedOn w:val="a6"/>
    <w:next w:val="ae"/>
    <w:uiPriority w:val="59"/>
    <w:rsid w:val="00250F6F"/>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 121"/>
    <w:basedOn w:val="a6"/>
    <w:next w:val="1f2"/>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11">
    <w:name w:val="Сетка таблицы151"/>
    <w:basedOn w:val="a6"/>
    <w:next w:val="ae"/>
    <w:uiPriority w:val="59"/>
    <w:rsid w:val="00250F6F"/>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
    <w:basedOn w:val="a6"/>
    <w:next w:val="ae"/>
    <w:uiPriority w:val="59"/>
    <w:rsid w:val="00250F6F"/>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0">
    <w:name w:val="Сетка таблицы 531"/>
    <w:basedOn w:val="a6"/>
    <w:next w:val="56"/>
    <w:rsid w:val="00250F6F"/>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21">
    <w:name w:val="Table Grid121"/>
    <w:basedOn w:val="a6"/>
    <w:next w:val="ae"/>
    <w:rsid w:val="00250F6F"/>
    <w:pPr>
      <w:spacing w:after="0" w:line="240" w:lineRule="auto"/>
    </w:pPr>
    <w:rPr>
      <w:rFonts w:ascii="Times New Roman" w:eastAsia="Times New Roman" w:hAnsi="Times New Roman" w:cs="Times New Roman"/>
      <w:sz w:val="20"/>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217">
    <w:name w:val="Папушкин21"/>
    <w:basedOn w:val="ae"/>
    <w:rsid w:val="00250F6F"/>
    <w:pPr>
      <w:jc w:val="center"/>
    </w:pPr>
    <w:rPr>
      <w:rFonts w:ascii="Arial" w:eastAsia="Times New Roman" w:hAnsi="Arial" w:cs="Times New Roman"/>
      <w:sz w:val="18"/>
      <w:szCs w:val="18"/>
      <w:lang w:eastAsia="ru-RU"/>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1">
    <w:name w:val="Сетка таблицы 5221"/>
    <w:basedOn w:val="a6"/>
    <w:next w:val="56"/>
    <w:rsid w:val="00250F6F"/>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211">
    <w:name w:val="Столбцы таблицы 321"/>
    <w:basedOn w:val="a6"/>
    <w:next w:val="3c"/>
    <w:rsid w:val="00250F6F"/>
    <w:pPr>
      <w:widowControl w:val="0"/>
      <w:adjustRightInd w:val="0"/>
      <w:spacing w:after="0" w:line="360" w:lineRule="atLeast"/>
      <w:ind w:firstLine="567"/>
      <w:jc w:val="both"/>
      <w:textAlignment w:val="baseline"/>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10">
    <w:name w:val="Столбцы таблицы 421"/>
    <w:basedOn w:val="a6"/>
    <w:next w:val="4b"/>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0">
    <w:name w:val="Столбцы таблицы 521"/>
    <w:basedOn w:val="a6"/>
    <w:next w:val="5a"/>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1">
    <w:name w:val="Таблица-список 121"/>
    <w:basedOn w:val="a6"/>
    <w:next w:val="-1"/>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2">
    <w:name w:val="Столбцы таблицы 221"/>
    <w:basedOn w:val="a6"/>
    <w:next w:val="2f3"/>
    <w:rsid w:val="00250F6F"/>
    <w:pPr>
      <w:widowControl w:val="0"/>
      <w:adjustRightInd w:val="0"/>
      <w:spacing w:after="0" w:line="360" w:lineRule="atLeast"/>
      <w:ind w:firstLine="567"/>
      <w:jc w:val="both"/>
      <w:textAlignment w:val="baseline"/>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Таблица-список 221"/>
    <w:basedOn w:val="a6"/>
    <w:next w:val="-2"/>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
    <w:name w:val="Современная таблица21"/>
    <w:basedOn w:val="a6"/>
    <w:next w:val="afffffff"/>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90">
    <w:name w:val="Средний список 1129"/>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
    <w:name w:val="Средний список 1 - Акцент 1121"/>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Yu Mincho" w:eastAsia="Times New Roman" w:hAnsi="Yu Mincho"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213">
    <w:name w:val="Простая таблица 221"/>
    <w:basedOn w:val="a6"/>
    <w:next w:val="2f4"/>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219">
    <w:name w:val="Стандартная таблица21"/>
    <w:basedOn w:val="a6"/>
    <w:next w:val="afffffff0"/>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15">
    <w:name w:val="Классическая таблица 121"/>
    <w:basedOn w:val="a6"/>
    <w:next w:val="1f"/>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6">
    <w:name w:val="Простая таблица 121"/>
    <w:basedOn w:val="a6"/>
    <w:next w:val="1f0"/>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14">
    <w:name w:val="Изящная таблица 221"/>
    <w:basedOn w:val="a6"/>
    <w:next w:val="2f5"/>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0">
    <w:name w:val="Веб-таблица 121"/>
    <w:basedOn w:val="a6"/>
    <w:next w:val="-10"/>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0">
    <w:name w:val="Веб-таблица 221"/>
    <w:basedOn w:val="a6"/>
    <w:next w:val="-20"/>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1">
    <w:name w:val="Веб-таблица 321"/>
    <w:basedOn w:val="a6"/>
    <w:next w:val="-3"/>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a">
    <w:name w:val="Изысканная таблица21"/>
    <w:basedOn w:val="a6"/>
    <w:next w:val="afffffff2"/>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17">
    <w:name w:val="Изящная таблица 121"/>
    <w:basedOn w:val="a6"/>
    <w:next w:val="1f1"/>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5">
    <w:name w:val="Классическая таблица 221"/>
    <w:basedOn w:val="a6"/>
    <w:next w:val="2f6"/>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75">
    <w:name w:val="Сетка таблицы17"/>
    <w:basedOn w:val="a6"/>
    <w:next w:val="ae"/>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6">
    <w:name w:val="Сетка таблицы221"/>
    <w:basedOn w:val="a6"/>
    <w:next w:val="ae"/>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 821"/>
    <w:basedOn w:val="a6"/>
    <w:next w:val="82"/>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217">
    <w:name w:val="Сетка таблицы 221"/>
    <w:basedOn w:val="a6"/>
    <w:next w:val="2f8"/>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13">
    <w:name w:val="Сетка таблицы 131"/>
    <w:basedOn w:val="a6"/>
    <w:next w:val="1f2"/>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51">
    <w:name w:val="Светлая заливка125"/>
    <w:basedOn w:val="a6"/>
    <w:uiPriority w:val="60"/>
    <w:rsid w:val="00250F6F"/>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211">
    <w:name w:val="Средний список 1221"/>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21">
    <w:name w:val="Сетка таблицы2521"/>
    <w:basedOn w:val="a6"/>
    <w:next w:val="ae"/>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ветлая заливка223"/>
    <w:basedOn w:val="a6"/>
    <w:uiPriority w:val="60"/>
    <w:rsid w:val="00250F6F"/>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12">
    <w:name w:val="Сетка таблицы321"/>
    <w:basedOn w:val="a6"/>
    <w:next w:val="ae"/>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6"/>
    <w:next w:val="ae"/>
    <w:uiPriority w:val="59"/>
    <w:rsid w:val="00250F6F"/>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6"/>
    <w:next w:val="ae"/>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6"/>
    <w:next w:val="ae"/>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
    <w:name w:val="Сетка таблицы521"/>
    <w:basedOn w:val="a6"/>
    <w:next w:val="ae"/>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6"/>
    <w:next w:val="ae"/>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0">
    <w:name w:val="Светлая заливка1114"/>
    <w:basedOn w:val="a6"/>
    <w:uiPriority w:val="60"/>
    <w:rsid w:val="00250F6F"/>
    <w:pPr>
      <w:spacing w:after="0" w:line="240" w:lineRule="auto"/>
    </w:pPr>
    <w:rPr>
      <w:rFonts w:ascii="Arial" w:eastAsia="Times New Roman" w:hAnsi="Arial"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150">
    <w:name w:val="Светлая заливка215"/>
    <w:basedOn w:val="a6"/>
    <w:uiPriority w:val="60"/>
    <w:rsid w:val="00250F6F"/>
    <w:pPr>
      <w:spacing w:after="0" w:line="240" w:lineRule="auto"/>
    </w:pPr>
    <w:rPr>
      <w:rFonts w:ascii="Calibri" w:eastAsia="Calibri" w:hAnsi="Calibri" w:cs="Times New Roman"/>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261">
    <w:name w:val="Светлая заливка126"/>
    <w:basedOn w:val="a6"/>
    <w:uiPriority w:val="60"/>
    <w:rsid w:val="00250F6F"/>
    <w:pPr>
      <w:spacing w:after="0" w:line="240" w:lineRule="auto"/>
    </w:pPr>
    <w:rPr>
      <w:rFonts w:ascii="Arial" w:eastAsia="Times New Roman" w:hAnsi="Arial"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240">
    <w:name w:val="Светлая заливка224"/>
    <w:basedOn w:val="a6"/>
    <w:uiPriority w:val="60"/>
    <w:rsid w:val="00250F6F"/>
    <w:pPr>
      <w:spacing w:after="0" w:line="240" w:lineRule="auto"/>
    </w:pPr>
    <w:rPr>
      <w:rFonts w:ascii="Calibri" w:eastAsia="Calibri" w:hAnsi="Calibri" w:cs="Times New Roman"/>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830">
    <w:name w:val="Светлая заливка183"/>
    <w:basedOn w:val="a6"/>
    <w:uiPriority w:val="60"/>
    <w:rsid w:val="00250F6F"/>
    <w:pPr>
      <w:spacing w:after="0" w:line="240" w:lineRule="auto"/>
    </w:pPr>
    <w:rPr>
      <w:rFonts w:ascii="Arial" w:eastAsia="Times New Roman" w:hAnsi="Arial" w:cs="Times New Roman"/>
      <w:color w:val="000000" w:themeColor="text1" w:themeShade="BF"/>
      <w:sz w:val="20"/>
      <w:szCs w:val="20"/>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830">
    <w:name w:val="Светлая заливка283"/>
    <w:basedOn w:val="a6"/>
    <w:uiPriority w:val="60"/>
    <w:rsid w:val="00250F6F"/>
    <w:pPr>
      <w:spacing w:after="0" w:line="240" w:lineRule="auto"/>
    </w:pPr>
    <w:rPr>
      <w:rFonts w:ascii="Calibri" w:eastAsia="Calibri" w:hAnsi="Calibri" w:cs="Times New Roman"/>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910">
    <w:name w:val="Сетка таблицы91"/>
    <w:basedOn w:val="a6"/>
    <w:next w:val="ae"/>
    <w:uiPriority w:val="59"/>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975">
    <w:name w:val="xl31975"/>
    <w:basedOn w:val="a4"/>
    <w:uiPriority w:val="99"/>
    <w:qFormat/>
    <w:rsid w:val="00250F6F"/>
    <w:pPr>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1976">
    <w:name w:val="xl31976"/>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 w:val="20"/>
      <w:szCs w:val="20"/>
      <w:lang w:eastAsia="ru-RU"/>
    </w:rPr>
  </w:style>
  <w:style w:type="paragraph" w:customStyle="1" w:styleId="xl31977">
    <w:name w:val="xl31977"/>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20"/>
      <w:szCs w:val="20"/>
      <w:lang w:eastAsia="ru-RU"/>
    </w:rPr>
  </w:style>
  <w:style w:type="paragraph" w:customStyle="1" w:styleId="xl31978">
    <w:name w:val="xl31978"/>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20"/>
      <w:szCs w:val="20"/>
      <w:lang w:eastAsia="ru-RU"/>
    </w:rPr>
  </w:style>
  <w:style w:type="paragraph" w:customStyle="1" w:styleId="xl31979">
    <w:name w:val="xl31979"/>
    <w:basedOn w:val="a4"/>
    <w:uiPriority w:val="99"/>
    <w:qFormat/>
    <w:rsid w:val="00250F6F"/>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0"/>
      <w:jc w:val="left"/>
    </w:pPr>
    <w:rPr>
      <w:rFonts w:ascii="Arial" w:eastAsia="Times New Roman" w:hAnsi="Arial" w:cs="Arial"/>
      <w:sz w:val="20"/>
      <w:szCs w:val="20"/>
      <w:lang w:eastAsia="ru-RU"/>
    </w:rPr>
  </w:style>
  <w:style w:type="paragraph" w:customStyle="1" w:styleId="xl31980">
    <w:name w:val="xl31980"/>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b/>
      <w:bCs/>
      <w:sz w:val="20"/>
      <w:szCs w:val="20"/>
      <w:lang w:eastAsia="ru-RU"/>
    </w:rPr>
  </w:style>
  <w:style w:type="paragraph" w:customStyle="1" w:styleId="xl31981">
    <w:name w:val="xl31981"/>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20"/>
      <w:szCs w:val="20"/>
      <w:lang w:eastAsia="ru-RU"/>
    </w:rPr>
  </w:style>
  <w:style w:type="paragraph" w:customStyle="1" w:styleId="xl33629">
    <w:name w:val="xl33629"/>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b/>
      <w:bCs/>
      <w:szCs w:val="24"/>
      <w:lang w:eastAsia="ru-RU"/>
    </w:rPr>
  </w:style>
  <w:style w:type="paragraph" w:customStyle="1" w:styleId="xl33630">
    <w:name w:val="xl33630"/>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lang w:eastAsia="ru-RU"/>
    </w:rPr>
  </w:style>
  <w:style w:type="paragraph" w:customStyle="1" w:styleId="xl33631">
    <w:name w:val="xl33631"/>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szCs w:val="24"/>
      <w:lang w:eastAsia="ru-RU"/>
    </w:rPr>
  </w:style>
  <w:style w:type="paragraph" w:customStyle="1" w:styleId="xl33632">
    <w:name w:val="xl33632"/>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s="Times New Roman"/>
      <w:sz w:val="20"/>
      <w:szCs w:val="20"/>
      <w:lang w:eastAsia="ru-RU"/>
    </w:rPr>
  </w:style>
  <w:style w:type="paragraph" w:customStyle="1" w:styleId="xl33633">
    <w:name w:val="xl33633"/>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xl33634">
    <w:name w:val="xl33634"/>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lang w:eastAsia="ru-RU"/>
    </w:rPr>
  </w:style>
  <w:style w:type="paragraph" w:customStyle="1" w:styleId="xl33635">
    <w:name w:val="xl33635"/>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3636">
    <w:name w:val="xl33636"/>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3637">
    <w:name w:val="xl33637"/>
    <w:basedOn w:val="a4"/>
    <w:uiPriority w:val="99"/>
    <w:qFormat/>
    <w:rsid w:val="00250F6F"/>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0"/>
      <w:jc w:val="left"/>
      <w:textAlignment w:val="center"/>
    </w:pPr>
    <w:rPr>
      <w:rFonts w:eastAsia="Times New Roman" w:cs="Times New Roman"/>
      <w:sz w:val="20"/>
      <w:szCs w:val="20"/>
      <w:lang w:eastAsia="ru-RU"/>
    </w:rPr>
  </w:style>
  <w:style w:type="paragraph" w:customStyle="1" w:styleId="xl33638">
    <w:name w:val="xl33638"/>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b/>
      <w:bCs/>
      <w:szCs w:val="24"/>
      <w:lang w:eastAsia="ru-RU"/>
    </w:rPr>
  </w:style>
  <w:style w:type="paragraph" w:customStyle="1" w:styleId="xl33639">
    <w:name w:val="xl33639"/>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s="Times New Roman"/>
      <w:b/>
      <w:bCs/>
      <w:szCs w:val="24"/>
      <w:lang w:eastAsia="ru-RU"/>
    </w:rPr>
  </w:style>
  <w:style w:type="paragraph" w:customStyle="1" w:styleId="xl33640">
    <w:name w:val="xl33640"/>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s="Times New Roman"/>
      <w:szCs w:val="24"/>
      <w:lang w:eastAsia="ru-RU"/>
    </w:rPr>
  </w:style>
  <w:style w:type="paragraph" w:customStyle="1" w:styleId="xl33641">
    <w:name w:val="xl33641"/>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szCs w:val="24"/>
      <w:lang w:eastAsia="ru-RU"/>
    </w:rPr>
  </w:style>
  <w:style w:type="paragraph" w:customStyle="1" w:styleId="xl33642">
    <w:name w:val="xl33642"/>
    <w:basedOn w:val="a4"/>
    <w:uiPriority w:val="99"/>
    <w:qFormat/>
    <w:rsid w:val="00250F6F"/>
    <w:pPr>
      <w:spacing w:before="100" w:beforeAutospacing="1" w:after="100" w:afterAutospacing="1"/>
      <w:ind w:firstLine="0"/>
      <w:jc w:val="left"/>
      <w:textAlignment w:val="center"/>
    </w:pPr>
    <w:rPr>
      <w:rFonts w:eastAsia="Times New Roman" w:cs="Times New Roman"/>
      <w:sz w:val="20"/>
      <w:szCs w:val="20"/>
      <w:lang w:eastAsia="ru-RU"/>
    </w:rPr>
  </w:style>
  <w:style w:type="paragraph" w:customStyle="1" w:styleId="xl33643">
    <w:name w:val="xl33643"/>
    <w:basedOn w:val="a4"/>
    <w:uiPriority w:val="99"/>
    <w:qFormat/>
    <w:rsid w:val="00250F6F"/>
    <w:pPr>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xl33644">
    <w:name w:val="xl33644"/>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s="Times New Roman"/>
      <w:sz w:val="20"/>
      <w:szCs w:val="20"/>
      <w:lang w:eastAsia="ru-RU"/>
    </w:rPr>
  </w:style>
  <w:style w:type="paragraph" w:customStyle="1" w:styleId="xl33645">
    <w:name w:val="xl33645"/>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s="Times New Roman"/>
      <w:szCs w:val="24"/>
      <w:lang w:eastAsia="ru-RU"/>
    </w:rPr>
  </w:style>
  <w:style w:type="paragraph" w:customStyle="1" w:styleId="xl33646">
    <w:name w:val="xl33646"/>
    <w:basedOn w:val="a4"/>
    <w:uiPriority w:val="99"/>
    <w:qFormat/>
    <w:rsid w:val="00250F6F"/>
    <w:pPr>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xl33647">
    <w:name w:val="xl33647"/>
    <w:basedOn w:val="a4"/>
    <w:uiPriority w:val="99"/>
    <w:qFormat/>
    <w:rsid w:val="00250F6F"/>
    <w:pPr>
      <w:spacing w:before="100" w:beforeAutospacing="1" w:after="100" w:afterAutospacing="1"/>
      <w:ind w:firstLine="0"/>
      <w:jc w:val="left"/>
      <w:textAlignment w:val="center"/>
    </w:pPr>
    <w:rPr>
      <w:rFonts w:eastAsia="Times New Roman" w:cs="Times New Roman"/>
      <w:szCs w:val="24"/>
      <w:lang w:eastAsia="ru-RU"/>
    </w:rPr>
  </w:style>
  <w:style w:type="paragraph" w:customStyle="1" w:styleId="xl33648">
    <w:name w:val="xl33648"/>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s="Times New Roman"/>
      <w:b/>
      <w:bCs/>
      <w:szCs w:val="24"/>
      <w:lang w:eastAsia="ru-RU"/>
    </w:rPr>
  </w:style>
  <w:style w:type="paragraph" w:customStyle="1" w:styleId="xl33649">
    <w:name w:val="xl33649"/>
    <w:basedOn w:val="a4"/>
    <w:uiPriority w:val="99"/>
    <w:qFormat/>
    <w:rsid w:val="00250F6F"/>
    <w:pPr>
      <w:spacing w:before="100" w:beforeAutospacing="1" w:after="100" w:afterAutospacing="1"/>
      <w:ind w:firstLine="0"/>
      <w:jc w:val="left"/>
      <w:textAlignment w:val="center"/>
    </w:pPr>
    <w:rPr>
      <w:rFonts w:eastAsia="Times New Roman" w:cs="Times New Roman"/>
      <w:sz w:val="20"/>
      <w:szCs w:val="20"/>
      <w:lang w:eastAsia="ru-RU"/>
    </w:rPr>
  </w:style>
  <w:style w:type="numbering" w:customStyle="1" w:styleId="1111120">
    <w:name w:val="1 / 1.1 / 1.1.20"/>
    <w:basedOn w:val="a7"/>
    <w:locked/>
    <w:rsid w:val="00250F6F"/>
    <w:pPr>
      <w:numPr>
        <w:numId w:val="8"/>
      </w:numPr>
    </w:pPr>
  </w:style>
  <w:style w:type="numbering" w:customStyle="1" w:styleId="11111431">
    <w:name w:val="1 / 1.1 / 1.1.431"/>
    <w:basedOn w:val="a7"/>
    <w:locked/>
    <w:rsid w:val="00250F6F"/>
    <w:pPr>
      <w:numPr>
        <w:numId w:val="15"/>
      </w:numPr>
    </w:pPr>
  </w:style>
  <w:style w:type="numbering" w:customStyle="1" w:styleId="111114311">
    <w:name w:val="1 / 1.1 / 1.1.4311"/>
    <w:basedOn w:val="a7"/>
    <w:locked/>
    <w:rsid w:val="00250F6F"/>
    <w:pPr>
      <w:numPr>
        <w:numId w:val="16"/>
      </w:numPr>
    </w:pPr>
  </w:style>
  <w:style w:type="paragraph" w:customStyle="1" w:styleId="xl208">
    <w:name w:val="xl208"/>
    <w:basedOn w:val="a4"/>
    <w:uiPriority w:val="99"/>
    <w:qFormat/>
    <w:rsid w:val="00250F6F"/>
    <w:pPr>
      <w:spacing w:before="100" w:beforeAutospacing="1" w:after="100" w:afterAutospacing="1"/>
      <w:ind w:firstLine="0"/>
      <w:jc w:val="center"/>
    </w:pPr>
    <w:rPr>
      <w:rFonts w:eastAsia="Times New Roman" w:cs="Times New Roman"/>
      <w:szCs w:val="24"/>
      <w:lang w:eastAsia="ru-RU"/>
    </w:rPr>
  </w:style>
  <w:style w:type="paragraph" w:customStyle="1" w:styleId="xl209">
    <w:name w:val="xl209"/>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lang w:eastAsia="ru-RU"/>
    </w:rPr>
  </w:style>
  <w:style w:type="paragraph" w:customStyle="1" w:styleId="xl210">
    <w:name w:val="xl210"/>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cs="Times New Roman"/>
      <w:szCs w:val="24"/>
      <w:lang w:eastAsia="ru-RU"/>
    </w:rPr>
  </w:style>
  <w:style w:type="paragraph" w:customStyle="1" w:styleId="xl211">
    <w:name w:val="xl211"/>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212">
    <w:name w:val="xl212"/>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 w:val="18"/>
      <w:szCs w:val="18"/>
      <w:lang w:eastAsia="ru-RU"/>
    </w:rPr>
  </w:style>
  <w:style w:type="paragraph" w:customStyle="1" w:styleId="xl213">
    <w:name w:val="xl213"/>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eastAsia="Times New Roman" w:hAnsi="Arial" w:cs="Arial"/>
      <w:sz w:val="18"/>
      <w:szCs w:val="18"/>
      <w:lang w:eastAsia="ru-RU"/>
    </w:rPr>
  </w:style>
  <w:style w:type="paragraph" w:customStyle="1" w:styleId="xl214">
    <w:name w:val="xl214"/>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 w:val="18"/>
      <w:szCs w:val="18"/>
      <w:lang w:eastAsia="ru-RU"/>
    </w:rPr>
  </w:style>
  <w:style w:type="paragraph" w:customStyle="1" w:styleId="xl215">
    <w:name w:val="xl215"/>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eastAsia="Times New Roman" w:hAnsi="Arial" w:cs="Arial"/>
      <w:sz w:val="18"/>
      <w:szCs w:val="18"/>
      <w:lang w:eastAsia="ru-RU"/>
    </w:rPr>
  </w:style>
  <w:style w:type="paragraph" w:customStyle="1" w:styleId="xl38079">
    <w:name w:val="xl38079"/>
    <w:basedOn w:val="a4"/>
    <w:uiPriority w:val="99"/>
    <w:qFormat/>
    <w:rsid w:val="00250F6F"/>
    <w:pPr>
      <w:pBdr>
        <w:top w:val="single" w:sz="4" w:space="0" w:color="000000"/>
        <w:bottom w:val="single" w:sz="4" w:space="0" w:color="000000"/>
      </w:pBdr>
      <w:shd w:val="clear" w:color="000000" w:fill="B1A0C7"/>
      <w:spacing w:before="100" w:beforeAutospacing="1" w:after="100" w:afterAutospacing="1"/>
      <w:ind w:firstLine="0"/>
      <w:jc w:val="center"/>
      <w:textAlignment w:val="center"/>
    </w:pPr>
    <w:rPr>
      <w:rFonts w:ascii="Arial" w:eastAsia="Times New Roman" w:hAnsi="Arial" w:cs="Arial"/>
      <w:b/>
      <w:bCs/>
      <w:szCs w:val="24"/>
      <w:lang w:eastAsia="ru-RU"/>
    </w:rPr>
  </w:style>
  <w:style w:type="paragraph" w:customStyle="1" w:styleId="xl38080">
    <w:name w:val="xl38080"/>
    <w:basedOn w:val="a4"/>
    <w:uiPriority w:val="99"/>
    <w:qFormat/>
    <w:rsid w:val="00250F6F"/>
    <w:pPr>
      <w:pBdr>
        <w:top w:val="single" w:sz="4" w:space="0" w:color="000000"/>
        <w:bottom w:val="single" w:sz="4" w:space="0" w:color="000000"/>
        <w:right w:val="single" w:sz="4" w:space="0" w:color="000000"/>
      </w:pBdr>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8081">
    <w:name w:val="xl38081"/>
    <w:basedOn w:val="a4"/>
    <w:uiPriority w:val="99"/>
    <w:qFormat/>
    <w:rsid w:val="00250F6F"/>
    <w:pPr>
      <w:pBdr>
        <w:left w:val="single" w:sz="4" w:space="0" w:color="000000"/>
      </w:pBdr>
      <w:shd w:val="clear" w:color="000000" w:fill="B1A0C7"/>
      <w:spacing w:before="100" w:beforeAutospacing="1" w:after="100" w:afterAutospacing="1"/>
      <w:ind w:firstLine="0"/>
      <w:jc w:val="center"/>
      <w:textAlignment w:val="center"/>
    </w:pPr>
    <w:rPr>
      <w:rFonts w:ascii="Arial" w:eastAsia="Times New Roman" w:hAnsi="Arial" w:cs="Arial"/>
      <w:b/>
      <w:bCs/>
      <w:szCs w:val="24"/>
      <w:lang w:eastAsia="ru-RU"/>
    </w:rPr>
  </w:style>
  <w:style w:type="paragraph" w:customStyle="1" w:styleId="xl38082">
    <w:name w:val="xl38082"/>
    <w:basedOn w:val="a4"/>
    <w:uiPriority w:val="99"/>
    <w:qFormat/>
    <w:rsid w:val="00250F6F"/>
    <w:pPr>
      <w:shd w:val="clear" w:color="000000" w:fill="B1A0C7"/>
      <w:spacing w:before="100" w:beforeAutospacing="1" w:after="100" w:afterAutospacing="1"/>
      <w:ind w:firstLine="0"/>
      <w:jc w:val="center"/>
      <w:textAlignment w:val="center"/>
    </w:pPr>
    <w:rPr>
      <w:rFonts w:ascii="Arial" w:eastAsia="Times New Roman" w:hAnsi="Arial" w:cs="Arial"/>
      <w:b/>
      <w:bCs/>
      <w:szCs w:val="24"/>
      <w:lang w:eastAsia="ru-RU"/>
    </w:rPr>
  </w:style>
  <w:style w:type="paragraph" w:customStyle="1" w:styleId="xl38083">
    <w:name w:val="xl38083"/>
    <w:basedOn w:val="a4"/>
    <w:uiPriority w:val="99"/>
    <w:qFormat/>
    <w:rsid w:val="00250F6F"/>
    <w:pPr>
      <w:pBdr>
        <w:right w:val="single" w:sz="4" w:space="0" w:color="000000"/>
      </w:pBdr>
      <w:shd w:val="clear" w:color="000000" w:fill="B1A0C7"/>
      <w:spacing w:before="100" w:beforeAutospacing="1" w:after="100" w:afterAutospacing="1"/>
      <w:ind w:firstLine="0"/>
      <w:jc w:val="center"/>
      <w:textAlignment w:val="center"/>
    </w:pPr>
    <w:rPr>
      <w:rFonts w:ascii="Arial" w:eastAsia="Times New Roman" w:hAnsi="Arial" w:cs="Arial"/>
      <w:b/>
      <w:bCs/>
      <w:szCs w:val="24"/>
      <w:lang w:eastAsia="ru-RU"/>
    </w:rPr>
  </w:style>
  <w:style w:type="paragraph" w:customStyle="1" w:styleId="xl38084">
    <w:name w:val="xl38084"/>
    <w:basedOn w:val="a4"/>
    <w:uiPriority w:val="99"/>
    <w:qFormat/>
    <w:rsid w:val="00250F6F"/>
    <w:pPr>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8085">
    <w:name w:val="xl38085"/>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b/>
      <w:bCs/>
      <w:color w:val="000000"/>
      <w:szCs w:val="24"/>
      <w:lang w:eastAsia="ru-RU"/>
    </w:rPr>
  </w:style>
  <w:style w:type="paragraph" w:customStyle="1" w:styleId="xl38086">
    <w:name w:val="xl38086"/>
    <w:basedOn w:val="a4"/>
    <w:uiPriority w:val="99"/>
    <w:qFormat/>
    <w:rsid w:val="00250F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eastAsia="Times New Roman" w:hAnsi="Arial" w:cs="Arial"/>
      <w:color w:val="000000"/>
      <w:szCs w:val="24"/>
      <w:lang w:eastAsia="ru-RU"/>
    </w:rPr>
  </w:style>
  <w:style w:type="paragraph" w:customStyle="1" w:styleId="xl38087">
    <w:name w:val="xl38087"/>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b/>
      <w:bCs/>
      <w:sz w:val="18"/>
      <w:szCs w:val="18"/>
      <w:lang w:eastAsia="ru-RU"/>
    </w:rPr>
  </w:style>
  <w:style w:type="paragraph" w:customStyle="1" w:styleId="xl38088">
    <w:name w:val="xl38088"/>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b/>
      <w:bCs/>
      <w:sz w:val="18"/>
      <w:szCs w:val="18"/>
      <w:lang w:eastAsia="ru-RU"/>
    </w:rPr>
  </w:style>
  <w:style w:type="paragraph" w:customStyle="1" w:styleId="xl38089">
    <w:name w:val="xl38089"/>
    <w:basedOn w:val="a4"/>
    <w:uiPriority w:val="99"/>
    <w:qFormat/>
    <w:rsid w:val="00250F6F"/>
    <w:pPr>
      <w:spacing w:before="100" w:beforeAutospacing="1" w:after="100" w:afterAutospacing="1"/>
      <w:ind w:firstLine="0"/>
      <w:jc w:val="center"/>
      <w:textAlignment w:val="center"/>
    </w:pPr>
    <w:rPr>
      <w:rFonts w:ascii="Arial" w:eastAsia="Times New Roman" w:hAnsi="Arial" w:cs="Arial"/>
      <w:b/>
      <w:bCs/>
      <w:sz w:val="18"/>
      <w:szCs w:val="18"/>
      <w:lang w:eastAsia="ru-RU"/>
    </w:rPr>
  </w:style>
  <w:style w:type="paragraph" w:customStyle="1" w:styleId="xl38090">
    <w:name w:val="xl38090"/>
    <w:basedOn w:val="a4"/>
    <w:uiPriority w:val="99"/>
    <w:qFormat/>
    <w:rsid w:val="00250F6F"/>
    <w:pPr>
      <w:pBdr>
        <w:right w:val="single" w:sz="4" w:space="0" w:color="auto"/>
      </w:pBdr>
      <w:spacing w:before="100" w:beforeAutospacing="1" w:after="100" w:afterAutospacing="1"/>
      <w:ind w:firstLine="0"/>
      <w:jc w:val="center"/>
      <w:textAlignment w:val="center"/>
    </w:pPr>
    <w:rPr>
      <w:rFonts w:ascii="Arial" w:eastAsia="Times New Roman" w:hAnsi="Arial" w:cs="Arial"/>
      <w:b/>
      <w:bCs/>
      <w:sz w:val="18"/>
      <w:szCs w:val="18"/>
      <w:lang w:eastAsia="ru-RU"/>
    </w:rPr>
  </w:style>
  <w:style w:type="paragraph" w:customStyle="1" w:styleId="xl38091">
    <w:name w:val="xl38091"/>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b/>
      <w:bCs/>
      <w:sz w:val="18"/>
      <w:szCs w:val="18"/>
      <w:lang w:eastAsia="ru-RU"/>
    </w:rPr>
  </w:style>
  <w:style w:type="paragraph" w:customStyle="1" w:styleId="xl38092">
    <w:name w:val="xl38092"/>
    <w:basedOn w:val="a4"/>
    <w:uiPriority w:val="99"/>
    <w:qFormat/>
    <w:rsid w:val="00250F6F"/>
    <w:pPr>
      <w:pBdr>
        <w:top w:val="single" w:sz="4" w:space="0" w:color="auto"/>
        <w:left w:val="single" w:sz="8" w:space="0" w:color="auto"/>
      </w:pBdr>
      <w:spacing w:before="100" w:beforeAutospacing="1" w:after="100" w:afterAutospacing="1"/>
      <w:ind w:firstLine="0"/>
      <w:jc w:val="center"/>
      <w:textAlignment w:val="center"/>
    </w:pPr>
    <w:rPr>
      <w:rFonts w:ascii="Arial" w:eastAsia="Times New Roman" w:hAnsi="Arial" w:cs="Arial"/>
      <w:b/>
      <w:bCs/>
      <w:sz w:val="18"/>
      <w:szCs w:val="18"/>
      <w:lang w:eastAsia="ru-RU"/>
    </w:rPr>
  </w:style>
  <w:style w:type="paragraph" w:customStyle="1" w:styleId="xl38093">
    <w:name w:val="xl38093"/>
    <w:basedOn w:val="a4"/>
    <w:uiPriority w:val="99"/>
    <w:qFormat/>
    <w:rsid w:val="00250F6F"/>
    <w:pPr>
      <w:pBdr>
        <w:top w:val="single" w:sz="4" w:space="0" w:color="auto"/>
      </w:pBdr>
      <w:spacing w:before="100" w:beforeAutospacing="1" w:after="100" w:afterAutospacing="1"/>
      <w:ind w:firstLine="0"/>
      <w:jc w:val="center"/>
      <w:textAlignment w:val="center"/>
    </w:pPr>
    <w:rPr>
      <w:rFonts w:ascii="Arial" w:eastAsia="Times New Roman" w:hAnsi="Arial" w:cs="Arial"/>
      <w:b/>
      <w:bCs/>
      <w:sz w:val="18"/>
      <w:szCs w:val="18"/>
      <w:lang w:eastAsia="ru-RU"/>
    </w:rPr>
  </w:style>
  <w:style w:type="paragraph" w:customStyle="1" w:styleId="xl38094">
    <w:name w:val="xl38094"/>
    <w:basedOn w:val="a4"/>
    <w:uiPriority w:val="99"/>
    <w:qFormat/>
    <w:rsid w:val="00250F6F"/>
    <w:pPr>
      <w:pBdr>
        <w:top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b/>
      <w:bCs/>
      <w:sz w:val="18"/>
      <w:szCs w:val="18"/>
      <w:lang w:eastAsia="ru-RU"/>
    </w:rPr>
  </w:style>
  <w:style w:type="paragraph" w:customStyle="1" w:styleId="xl38095">
    <w:name w:val="xl38095"/>
    <w:basedOn w:val="a4"/>
    <w:uiPriority w:val="99"/>
    <w:qFormat/>
    <w:rsid w:val="00250F6F"/>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ascii="Arial" w:eastAsia="Times New Roman" w:hAnsi="Arial" w:cs="Arial"/>
      <w:b/>
      <w:bCs/>
      <w:sz w:val="18"/>
      <w:szCs w:val="18"/>
      <w:lang w:eastAsia="ru-RU"/>
    </w:rPr>
  </w:style>
  <w:style w:type="paragraph" w:customStyle="1" w:styleId="xl38096">
    <w:name w:val="xl38096"/>
    <w:basedOn w:val="a4"/>
    <w:uiPriority w:val="99"/>
    <w:qFormat/>
    <w:rsid w:val="00250F6F"/>
    <w:pPr>
      <w:pBdr>
        <w:top w:val="single" w:sz="4" w:space="0" w:color="auto"/>
        <w:bottom w:val="single" w:sz="4" w:space="0" w:color="auto"/>
      </w:pBdr>
      <w:spacing w:before="100" w:beforeAutospacing="1" w:after="100" w:afterAutospacing="1"/>
      <w:ind w:firstLine="0"/>
      <w:jc w:val="center"/>
      <w:textAlignment w:val="center"/>
    </w:pPr>
    <w:rPr>
      <w:rFonts w:ascii="Arial" w:eastAsia="Times New Roman" w:hAnsi="Arial" w:cs="Arial"/>
      <w:b/>
      <w:bCs/>
      <w:sz w:val="18"/>
      <w:szCs w:val="18"/>
      <w:lang w:eastAsia="ru-RU"/>
    </w:rPr>
  </w:style>
  <w:style w:type="paragraph" w:customStyle="1" w:styleId="xl38097">
    <w:name w:val="xl38097"/>
    <w:basedOn w:val="a4"/>
    <w:uiPriority w:val="99"/>
    <w:qFormat/>
    <w:rsid w:val="00250F6F"/>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b/>
      <w:bCs/>
      <w:sz w:val="18"/>
      <w:szCs w:val="18"/>
      <w:lang w:eastAsia="ru-RU"/>
    </w:rPr>
  </w:style>
  <w:style w:type="table" w:customStyle="1" w:styleId="480">
    <w:name w:val="Сетка таблицы48"/>
    <w:basedOn w:val="a6"/>
    <w:next w:val="ae"/>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8203">
    <w:name w:val="xl38203"/>
    <w:basedOn w:val="a4"/>
    <w:rsid w:val="00250F6F"/>
    <w:pPr>
      <w:spacing w:before="100" w:beforeAutospacing="1" w:after="100" w:afterAutospacing="1"/>
      <w:ind w:firstLine="0"/>
      <w:jc w:val="left"/>
    </w:pPr>
    <w:rPr>
      <w:rFonts w:eastAsia="Times New Roman" w:cs="Times New Roman"/>
      <w:szCs w:val="24"/>
      <w:lang w:eastAsia="ru-RU"/>
    </w:rPr>
  </w:style>
  <w:style w:type="paragraph" w:customStyle="1" w:styleId="xl38204">
    <w:name w:val="xl38204"/>
    <w:basedOn w:val="a4"/>
    <w:rsid w:val="00250F6F"/>
    <w:pPr>
      <w:spacing w:before="100" w:beforeAutospacing="1" w:after="100" w:afterAutospacing="1"/>
      <w:ind w:firstLine="0"/>
      <w:jc w:val="left"/>
    </w:pPr>
    <w:rPr>
      <w:rFonts w:eastAsia="Times New Roman" w:cs="Times New Roman"/>
      <w:szCs w:val="24"/>
      <w:lang w:eastAsia="ru-RU"/>
    </w:rPr>
  </w:style>
  <w:style w:type="paragraph" w:customStyle="1" w:styleId="xl38205">
    <w:name w:val="xl38205"/>
    <w:basedOn w:val="a4"/>
    <w:rsid w:val="00250F6F"/>
    <w:pPr>
      <w:spacing w:before="100" w:beforeAutospacing="1" w:after="100" w:afterAutospacing="1"/>
      <w:ind w:firstLine="0"/>
      <w:jc w:val="center"/>
    </w:pPr>
    <w:rPr>
      <w:rFonts w:eastAsia="Times New Roman" w:cs="Times New Roman"/>
      <w:szCs w:val="24"/>
      <w:lang w:eastAsia="ru-RU"/>
    </w:rPr>
  </w:style>
  <w:style w:type="paragraph" w:customStyle="1" w:styleId="xl38206">
    <w:name w:val="xl38206"/>
    <w:basedOn w:val="a4"/>
    <w:rsid w:val="00250F6F"/>
    <w:pPr>
      <w:spacing w:before="100" w:beforeAutospacing="1" w:after="100" w:afterAutospacing="1"/>
      <w:ind w:firstLine="0"/>
      <w:jc w:val="center"/>
    </w:pPr>
    <w:rPr>
      <w:rFonts w:eastAsia="Times New Roman" w:cs="Times New Roman"/>
      <w:szCs w:val="24"/>
      <w:lang w:eastAsia="ru-RU"/>
    </w:rPr>
  </w:style>
  <w:style w:type="paragraph" w:customStyle="1" w:styleId="xl38207">
    <w:name w:val="xl38207"/>
    <w:basedOn w:val="a4"/>
    <w:rsid w:val="00250F6F"/>
    <w:pPr>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8208">
    <w:name w:val="xl38208"/>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8209">
    <w:name w:val="xl38209"/>
    <w:basedOn w:val="a4"/>
    <w:rsid w:val="00250F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pPr>
    <w:rPr>
      <w:rFonts w:eastAsia="Times New Roman" w:cs="Times New Roman"/>
      <w:sz w:val="20"/>
      <w:szCs w:val="20"/>
      <w:lang w:eastAsia="ru-RU"/>
    </w:rPr>
  </w:style>
  <w:style w:type="paragraph" w:customStyle="1" w:styleId="xl38210">
    <w:name w:val="xl38210"/>
    <w:basedOn w:val="a4"/>
    <w:rsid w:val="00250F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xl38211">
    <w:name w:val="xl38211"/>
    <w:basedOn w:val="a4"/>
    <w:rsid w:val="00250F6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8212">
    <w:name w:val="xl38212"/>
    <w:basedOn w:val="a4"/>
    <w:rsid w:val="00250F6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ind w:firstLine="0"/>
      <w:jc w:val="center"/>
    </w:pPr>
    <w:rPr>
      <w:rFonts w:eastAsia="Times New Roman" w:cs="Times New Roman"/>
      <w:sz w:val="20"/>
      <w:szCs w:val="20"/>
      <w:lang w:eastAsia="ru-RU"/>
    </w:rPr>
  </w:style>
  <w:style w:type="paragraph" w:customStyle="1" w:styleId="xl38213">
    <w:name w:val="xl38213"/>
    <w:basedOn w:val="a4"/>
    <w:rsid w:val="00250F6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xl38214">
    <w:name w:val="xl38214"/>
    <w:basedOn w:val="a4"/>
    <w:rsid w:val="00250F6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ind w:firstLine="0"/>
      <w:jc w:val="center"/>
    </w:pPr>
    <w:rPr>
      <w:rFonts w:eastAsia="Times New Roman" w:cs="Times New Roman"/>
      <w:b/>
      <w:bCs/>
      <w:color w:val="000000"/>
      <w:sz w:val="20"/>
      <w:szCs w:val="20"/>
      <w:lang w:eastAsia="ru-RU"/>
    </w:rPr>
  </w:style>
  <w:style w:type="paragraph" w:customStyle="1" w:styleId="xl38215">
    <w:name w:val="xl38215"/>
    <w:basedOn w:val="a4"/>
    <w:rsid w:val="00250F6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ind w:firstLine="0"/>
      <w:jc w:val="center"/>
      <w:textAlignment w:val="center"/>
    </w:pPr>
    <w:rPr>
      <w:rFonts w:eastAsia="Times New Roman" w:cs="Times New Roman"/>
      <w:b/>
      <w:bCs/>
      <w:sz w:val="20"/>
      <w:szCs w:val="20"/>
      <w:lang w:eastAsia="ru-RU"/>
    </w:rPr>
  </w:style>
  <w:style w:type="paragraph" w:customStyle="1" w:styleId="xl38216">
    <w:name w:val="xl38216"/>
    <w:basedOn w:val="a4"/>
    <w:rsid w:val="00250F6F"/>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ind w:firstLine="0"/>
      <w:jc w:val="center"/>
      <w:textAlignment w:val="center"/>
    </w:pPr>
    <w:rPr>
      <w:rFonts w:eastAsia="Times New Roman" w:cs="Times New Roman"/>
      <w:b/>
      <w:bCs/>
      <w:sz w:val="20"/>
      <w:szCs w:val="20"/>
      <w:lang w:eastAsia="ru-RU"/>
    </w:rPr>
  </w:style>
  <w:style w:type="paragraph" w:customStyle="1" w:styleId="xl38217">
    <w:name w:val="xl38217"/>
    <w:basedOn w:val="a4"/>
    <w:rsid w:val="00250F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xl38218">
    <w:name w:val="xl38218"/>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20"/>
      <w:szCs w:val="20"/>
      <w:lang w:eastAsia="ru-RU"/>
    </w:rPr>
  </w:style>
  <w:style w:type="paragraph" w:customStyle="1" w:styleId="xl38219">
    <w:name w:val="xl38219"/>
    <w:basedOn w:val="a4"/>
    <w:rsid w:val="00250F6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ind w:firstLine="0"/>
      <w:jc w:val="center"/>
      <w:textAlignment w:val="center"/>
    </w:pPr>
    <w:rPr>
      <w:rFonts w:ascii="Arial" w:eastAsia="Times New Roman" w:hAnsi="Arial" w:cs="Arial"/>
      <w:sz w:val="20"/>
      <w:szCs w:val="20"/>
      <w:lang w:eastAsia="ru-RU"/>
    </w:rPr>
  </w:style>
  <w:style w:type="paragraph" w:customStyle="1" w:styleId="xl38220">
    <w:name w:val="xl38220"/>
    <w:basedOn w:val="a4"/>
    <w:rsid w:val="00250F6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8221">
    <w:name w:val="xl38221"/>
    <w:basedOn w:val="a4"/>
    <w:rsid w:val="00250F6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xl38222">
    <w:name w:val="xl38222"/>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xl38223">
    <w:name w:val="xl38223"/>
    <w:basedOn w:val="a4"/>
    <w:rsid w:val="00250F6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ind w:firstLine="0"/>
      <w:jc w:val="center"/>
      <w:textAlignment w:val="center"/>
    </w:pPr>
    <w:rPr>
      <w:rFonts w:ascii="Arial" w:eastAsia="Times New Roman" w:hAnsi="Arial" w:cs="Arial"/>
      <w:sz w:val="20"/>
      <w:szCs w:val="20"/>
      <w:lang w:eastAsia="ru-RU"/>
    </w:rPr>
  </w:style>
  <w:style w:type="paragraph" w:customStyle="1" w:styleId="xl38224">
    <w:name w:val="xl38224"/>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20"/>
      <w:szCs w:val="20"/>
      <w:lang w:eastAsia="ru-RU"/>
    </w:rPr>
  </w:style>
  <w:style w:type="paragraph" w:customStyle="1" w:styleId="xl38225">
    <w:name w:val="xl38225"/>
    <w:basedOn w:val="a4"/>
    <w:rsid w:val="00250F6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ind w:firstLine="0"/>
      <w:jc w:val="center"/>
    </w:pPr>
    <w:rPr>
      <w:rFonts w:eastAsia="Times New Roman" w:cs="Times New Roman"/>
      <w:szCs w:val="24"/>
      <w:lang w:eastAsia="ru-RU"/>
    </w:rPr>
  </w:style>
  <w:style w:type="paragraph" w:customStyle="1" w:styleId="xl38226">
    <w:name w:val="xl38226"/>
    <w:basedOn w:val="a4"/>
    <w:rsid w:val="00250F6F"/>
    <w:pPr>
      <w:shd w:val="clear" w:color="000000" w:fill="FFFFFF"/>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xl38227">
    <w:name w:val="xl38227"/>
    <w:basedOn w:val="a4"/>
    <w:rsid w:val="00250F6F"/>
    <w:pPr>
      <w:shd w:val="clear" w:color="000000" w:fill="F2F2F2"/>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xl38228">
    <w:name w:val="xl38228"/>
    <w:basedOn w:val="a4"/>
    <w:rsid w:val="00250F6F"/>
    <w:pPr>
      <w:shd w:val="clear" w:color="000000" w:fill="F2F2F2"/>
      <w:spacing w:before="100" w:beforeAutospacing="1" w:after="100" w:afterAutospacing="1"/>
      <w:ind w:firstLine="0"/>
      <w:jc w:val="left"/>
    </w:pPr>
    <w:rPr>
      <w:rFonts w:eastAsia="Times New Roman" w:cs="Times New Roman"/>
      <w:szCs w:val="24"/>
      <w:lang w:eastAsia="ru-RU"/>
    </w:rPr>
  </w:style>
  <w:style w:type="paragraph" w:customStyle="1" w:styleId="xl38229">
    <w:name w:val="xl38229"/>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 w:val="20"/>
      <w:szCs w:val="20"/>
      <w:lang w:eastAsia="ru-RU"/>
    </w:rPr>
  </w:style>
  <w:style w:type="paragraph" w:customStyle="1" w:styleId="xl38230">
    <w:name w:val="xl38230"/>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szCs w:val="24"/>
      <w:lang w:eastAsia="ru-RU"/>
    </w:rPr>
  </w:style>
  <w:style w:type="paragraph" w:customStyle="1" w:styleId="xl38231">
    <w:name w:val="xl38231"/>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b/>
      <w:bCs/>
      <w:sz w:val="20"/>
      <w:szCs w:val="20"/>
      <w:lang w:eastAsia="ru-RU"/>
    </w:rPr>
  </w:style>
  <w:style w:type="paragraph" w:customStyle="1" w:styleId="xl38232">
    <w:name w:val="xl38232"/>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 w:val="20"/>
      <w:szCs w:val="20"/>
      <w:lang w:eastAsia="ru-RU"/>
    </w:rPr>
  </w:style>
  <w:style w:type="paragraph" w:customStyle="1" w:styleId="xl38233">
    <w:name w:val="xl38233"/>
    <w:basedOn w:val="a4"/>
    <w:rsid w:val="00250F6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ind w:firstLine="0"/>
      <w:jc w:val="left"/>
    </w:pPr>
    <w:rPr>
      <w:rFonts w:ascii="Arial" w:eastAsia="Times New Roman" w:hAnsi="Arial" w:cs="Arial"/>
      <w:sz w:val="20"/>
      <w:szCs w:val="20"/>
      <w:lang w:eastAsia="ru-RU"/>
    </w:rPr>
  </w:style>
  <w:style w:type="paragraph" w:customStyle="1" w:styleId="xl38234">
    <w:name w:val="xl38234"/>
    <w:basedOn w:val="a4"/>
    <w:rsid w:val="00250F6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ind w:firstLine="0"/>
      <w:jc w:val="left"/>
    </w:pPr>
    <w:rPr>
      <w:rFonts w:ascii="Arial" w:eastAsia="Times New Roman" w:hAnsi="Arial" w:cs="Arial"/>
      <w:sz w:val="20"/>
      <w:szCs w:val="20"/>
      <w:lang w:eastAsia="ru-RU"/>
    </w:rPr>
  </w:style>
  <w:style w:type="paragraph" w:customStyle="1" w:styleId="xl38235">
    <w:name w:val="xl38235"/>
    <w:basedOn w:val="a4"/>
    <w:rsid w:val="00250F6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ind w:firstLine="0"/>
      <w:jc w:val="left"/>
    </w:pPr>
    <w:rPr>
      <w:rFonts w:ascii="Arial" w:eastAsia="Times New Roman" w:hAnsi="Arial" w:cs="Arial"/>
      <w:b/>
      <w:bCs/>
      <w:sz w:val="20"/>
      <w:szCs w:val="20"/>
      <w:lang w:eastAsia="ru-RU"/>
    </w:rPr>
  </w:style>
  <w:style w:type="paragraph" w:customStyle="1" w:styleId="xl38236">
    <w:name w:val="xl38236"/>
    <w:basedOn w:val="a4"/>
    <w:rsid w:val="00250F6F"/>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xl38237">
    <w:name w:val="xl38237"/>
    <w:basedOn w:val="a4"/>
    <w:rsid w:val="00250F6F"/>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ind w:firstLine="0"/>
      <w:jc w:val="center"/>
      <w:textAlignment w:val="center"/>
    </w:pPr>
    <w:rPr>
      <w:rFonts w:ascii="Arial" w:eastAsia="Times New Roman" w:hAnsi="Arial" w:cs="Arial"/>
      <w:sz w:val="20"/>
      <w:szCs w:val="20"/>
      <w:lang w:eastAsia="ru-RU"/>
    </w:rPr>
  </w:style>
  <w:style w:type="paragraph" w:customStyle="1" w:styleId="xl38238">
    <w:name w:val="xl38238"/>
    <w:basedOn w:val="a4"/>
    <w:rsid w:val="00250F6F"/>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8239">
    <w:name w:val="xl38239"/>
    <w:basedOn w:val="a4"/>
    <w:rsid w:val="00250F6F"/>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ind w:firstLine="0"/>
      <w:jc w:val="center"/>
    </w:pPr>
    <w:rPr>
      <w:rFonts w:eastAsia="Times New Roman" w:cs="Times New Roman"/>
      <w:sz w:val="20"/>
      <w:szCs w:val="20"/>
      <w:lang w:eastAsia="ru-RU"/>
    </w:rPr>
  </w:style>
  <w:style w:type="paragraph" w:customStyle="1" w:styleId="xl38240">
    <w:name w:val="xl38240"/>
    <w:basedOn w:val="a4"/>
    <w:rsid w:val="00250F6F"/>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ind w:firstLine="0"/>
      <w:jc w:val="center"/>
      <w:textAlignment w:val="center"/>
    </w:pPr>
    <w:rPr>
      <w:rFonts w:ascii="Arial" w:eastAsia="Times New Roman" w:hAnsi="Arial" w:cs="Arial"/>
      <w:sz w:val="20"/>
      <w:szCs w:val="20"/>
      <w:lang w:eastAsia="ru-RU"/>
    </w:rPr>
  </w:style>
  <w:style w:type="paragraph" w:customStyle="1" w:styleId="xl38241">
    <w:name w:val="xl38241"/>
    <w:basedOn w:val="a4"/>
    <w:rsid w:val="00250F6F"/>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xl38242">
    <w:name w:val="xl38242"/>
    <w:basedOn w:val="a4"/>
    <w:rsid w:val="00250F6F"/>
    <w:pPr>
      <w:shd w:val="clear" w:color="000000" w:fill="DDD9C4"/>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xl38243">
    <w:name w:val="xl38243"/>
    <w:basedOn w:val="a4"/>
    <w:rsid w:val="00250F6F"/>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ind w:firstLine="0"/>
      <w:jc w:val="left"/>
    </w:pPr>
    <w:rPr>
      <w:rFonts w:ascii="Arial" w:eastAsia="Times New Roman" w:hAnsi="Arial" w:cs="Arial"/>
      <w:sz w:val="20"/>
      <w:szCs w:val="20"/>
      <w:lang w:eastAsia="ru-RU"/>
    </w:rPr>
  </w:style>
  <w:style w:type="paragraph" w:customStyle="1" w:styleId="xl38244">
    <w:name w:val="xl38244"/>
    <w:basedOn w:val="a4"/>
    <w:rsid w:val="00250F6F"/>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ind w:firstLine="0"/>
      <w:jc w:val="left"/>
    </w:pPr>
    <w:rPr>
      <w:rFonts w:ascii="Arial" w:eastAsia="Times New Roman" w:hAnsi="Arial" w:cs="Arial"/>
      <w:sz w:val="20"/>
      <w:szCs w:val="20"/>
      <w:lang w:eastAsia="ru-RU"/>
    </w:rPr>
  </w:style>
  <w:style w:type="paragraph" w:customStyle="1" w:styleId="xl38245">
    <w:name w:val="xl38245"/>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cs="Times New Roman"/>
      <w:sz w:val="20"/>
      <w:szCs w:val="20"/>
      <w:lang w:eastAsia="ru-RU"/>
    </w:rPr>
  </w:style>
  <w:style w:type="paragraph" w:customStyle="1" w:styleId="xl38246">
    <w:name w:val="xl38246"/>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eastAsia="Times New Roman" w:hAnsi="Arial" w:cs="Arial"/>
      <w:sz w:val="20"/>
      <w:szCs w:val="20"/>
      <w:lang w:eastAsia="ru-RU"/>
    </w:rPr>
  </w:style>
  <w:style w:type="paragraph" w:customStyle="1" w:styleId="xl38247">
    <w:name w:val="xl38247"/>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eastAsia="Times New Roman" w:hAnsi="Arial" w:cs="Arial"/>
      <w:sz w:val="20"/>
      <w:szCs w:val="20"/>
      <w:lang w:eastAsia="ru-RU"/>
    </w:rPr>
  </w:style>
  <w:style w:type="paragraph" w:customStyle="1" w:styleId="xl38248">
    <w:name w:val="xl38248"/>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20"/>
      <w:szCs w:val="20"/>
      <w:lang w:eastAsia="ru-RU"/>
    </w:rPr>
  </w:style>
  <w:style w:type="paragraph" w:customStyle="1" w:styleId="xl38249">
    <w:name w:val="xl38249"/>
    <w:basedOn w:val="a4"/>
    <w:rsid w:val="00250F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xl38250">
    <w:name w:val="xl38250"/>
    <w:basedOn w:val="a4"/>
    <w:rsid w:val="00250F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xl38251">
    <w:name w:val="xl38251"/>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8252">
    <w:name w:val="xl38252"/>
    <w:basedOn w:val="a4"/>
    <w:rsid w:val="00250F6F"/>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8253">
    <w:name w:val="xl38253"/>
    <w:basedOn w:val="a4"/>
    <w:rsid w:val="00250F6F"/>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eastAsia="Times New Roman" w:cs="Times New Roman"/>
      <w:b/>
      <w:bCs/>
      <w:szCs w:val="24"/>
      <w:lang w:eastAsia="ru-RU"/>
    </w:rPr>
  </w:style>
  <w:style w:type="paragraph" w:customStyle="1" w:styleId="xl38254">
    <w:name w:val="xl38254"/>
    <w:basedOn w:val="a4"/>
    <w:rsid w:val="00250F6F"/>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20"/>
      <w:szCs w:val="20"/>
      <w:lang w:eastAsia="ru-RU"/>
    </w:rPr>
  </w:style>
  <w:style w:type="paragraph" w:customStyle="1" w:styleId="xl38255">
    <w:name w:val="xl38255"/>
    <w:basedOn w:val="a4"/>
    <w:rsid w:val="00250F6F"/>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8256">
    <w:name w:val="xl38256"/>
    <w:basedOn w:val="a4"/>
    <w:rsid w:val="00250F6F"/>
    <w:pPr>
      <w:pBdr>
        <w:top w:val="single" w:sz="4" w:space="0" w:color="auto"/>
        <w:left w:val="single" w:sz="4" w:space="0" w:color="auto"/>
        <w:right w:val="single" w:sz="4" w:space="0" w:color="auto"/>
      </w:pBdr>
      <w:spacing w:before="100" w:beforeAutospacing="1" w:after="100" w:afterAutospacing="1"/>
      <w:ind w:firstLine="0"/>
      <w:jc w:val="left"/>
    </w:pPr>
    <w:rPr>
      <w:rFonts w:ascii="Arial" w:eastAsia="Times New Roman" w:hAnsi="Arial" w:cs="Arial"/>
      <w:sz w:val="20"/>
      <w:szCs w:val="20"/>
      <w:lang w:eastAsia="ru-RU"/>
    </w:rPr>
  </w:style>
  <w:style w:type="paragraph" w:customStyle="1" w:styleId="xl38257">
    <w:name w:val="xl38257"/>
    <w:basedOn w:val="a4"/>
    <w:rsid w:val="00250F6F"/>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xl38258">
    <w:name w:val="xl38258"/>
    <w:basedOn w:val="a4"/>
    <w:rsid w:val="00250F6F"/>
    <w:pPr>
      <w:pBdr>
        <w:top w:val="single" w:sz="4" w:space="0" w:color="auto"/>
        <w:left w:val="single" w:sz="4" w:space="0" w:color="auto"/>
        <w:right w:val="single" w:sz="4" w:space="0" w:color="auto"/>
      </w:pBdr>
      <w:spacing w:before="100" w:beforeAutospacing="1" w:after="100" w:afterAutospacing="1"/>
      <w:ind w:firstLine="0"/>
      <w:jc w:val="left"/>
    </w:pPr>
    <w:rPr>
      <w:rFonts w:ascii="Arial" w:eastAsia="Times New Roman" w:hAnsi="Arial" w:cs="Arial"/>
      <w:b/>
      <w:bCs/>
      <w:sz w:val="20"/>
      <w:szCs w:val="20"/>
      <w:lang w:eastAsia="ru-RU"/>
    </w:rPr>
  </w:style>
  <w:style w:type="paragraph" w:customStyle="1" w:styleId="xl38259">
    <w:name w:val="xl38259"/>
    <w:basedOn w:val="a4"/>
    <w:rsid w:val="00250F6F"/>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20"/>
      <w:szCs w:val="20"/>
      <w:lang w:eastAsia="ru-RU"/>
    </w:rPr>
  </w:style>
  <w:style w:type="paragraph" w:customStyle="1" w:styleId="xl38260">
    <w:name w:val="xl38260"/>
    <w:basedOn w:val="a4"/>
    <w:rsid w:val="00250F6F"/>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8261">
    <w:name w:val="xl38261"/>
    <w:basedOn w:val="a4"/>
    <w:rsid w:val="00250F6F"/>
    <w:pPr>
      <w:pBdr>
        <w:left w:val="single" w:sz="4" w:space="0" w:color="auto"/>
        <w:bottom w:val="single" w:sz="4" w:space="0" w:color="auto"/>
        <w:right w:val="single" w:sz="4" w:space="0" w:color="auto"/>
      </w:pBdr>
      <w:shd w:val="clear" w:color="000000" w:fill="DDD9C4"/>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xl38262">
    <w:name w:val="xl38262"/>
    <w:basedOn w:val="a4"/>
    <w:rsid w:val="00250F6F"/>
    <w:pPr>
      <w:pBdr>
        <w:left w:val="single" w:sz="4" w:space="0" w:color="auto"/>
        <w:bottom w:val="single" w:sz="4" w:space="0" w:color="auto"/>
        <w:right w:val="single" w:sz="4" w:space="0" w:color="auto"/>
      </w:pBdr>
      <w:shd w:val="clear" w:color="000000" w:fill="DDD9C4"/>
      <w:spacing w:before="100" w:beforeAutospacing="1" w:after="100" w:afterAutospacing="1"/>
      <w:ind w:firstLine="0"/>
      <w:jc w:val="center"/>
      <w:textAlignment w:val="center"/>
    </w:pPr>
    <w:rPr>
      <w:rFonts w:ascii="Arial" w:eastAsia="Times New Roman" w:hAnsi="Arial" w:cs="Arial"/>
      <w:sz w:val="20"/>
      <w:szCs w:val="20"/>
      <w:lang w:eastAsia="ru-RU"/>
    </w:rPr>
  </w:style>
  <w:style w:type="paragraph" w:customStyle="1" w:styleId="xl38263">
    <w:name w:val="xl38263"/>
    <w:basedOn w:val="a4"/>
    <w:rsid w:val="00250F6F"/>
    <w:pPr>
      <w:pBdr>
        <w:left w:val="single" w:sz="4" w:space="0" w:color="auto"/>
        <w:bottom w:val="single" w:sz="4" w:space="0" w:color="auto"/>
        <w:right w:val="single" w:sz="4" w:space="0" w:color="auto"/>
      </w:pBdr>
      <w:shd w:val="clear" w:color="000000" w:fill="DDD9C4"/>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8264">
    <w:name w:val="xl38264"/>
    <w:basedOn w:val="a4"/>
    <w:rsid w:val="00250F6F"/>
    <w:pPr>
      <w:pBdr>
        <w:left w:val="single" w:sz="4" w:space="0" w:color="auto"/>
        <w:bottom w:val="single" w:sz="4" w:space="0" w:color="auto"/>
        <w:right w:val="single" w:sz="4" w:space="0" w:color="auto"/>
      </w:pBdr>
      <w:shd w:val="clear" w:color="000000" w:fill="DDD9C4"/>
      <w:spacing w:before="100" w:beforeAutospacing="1" w:after="100" w:afterAutospacing="1"/>
      <w:ind w:firstLine="0"/>
      <w:jc w:val="center"/>
      <w:textAlignment w:val="center"/>
    </w:pPr>
    <w:rPr>
      <w:rFonts w:ascii="Arial" w:eastAsia="Times New Roman" w:hAnsi="Arial" w:cs="Arial"/>
      <w:sz w:val="20"/>
      <w:szCs w:val="20"/>
      <w:lang w:eastAsia="ru-RU"/>
    </w:rPr>
  </w:style>
  <w:style w:type="paragraph" w:customStyle="1" w:styleId="xl38265">
    <w:name w:val="xl38265"/>
    <w:basedOn w:val="a4"/>
    <w:rsid w:val="00250F6F"/>
    <w:pPr>
      <w:pBdr>
        <w:left w:val="single" w:sz="4" w:space="0" w:color="auto"/>
        <w:bottom w:val="single" w:sz="4" w:space="0" w:color="auto"/>
        <w:right w:val="single" w:sz="4" w:space="0" w:color="auto"/>
      </w:pBdr>
      <w:shd w:val="clear" w:color="000000" w:fill="DDD9C4"/>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xl38266">
    <w:name w:val="xl38266"/>
    <w:basedOn w:val="a4"/>
    <w:rsid w:val="00250F6F"/>
    <w:pPr>
      <w:pBdr>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 w:val="20"/>
      <w:szCs w:val="20"/>
      <w:lang w:eastAsia="ru-RU"/>
    </w:rPr>
  </w:style>
  <w:style w:type="paragraph" w:customStyle="1" w:styleId="xl38267">
    <w:name w:val="xl38267"/>
    <w:basedOn w:val="a4"/>
    <w:rsid w:val="00250F6F"/>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xl38268">
    <w:name w:val="xl38268"/>
    <w:basedOn w:val="a4"/>
    <w:rsid w:val="00250F6F"/>
    <w:pPr>
      <w:pBdr>
        <w:left w:val="single" w:sz="4" w:space="0" w:color="auto"/>
        <w:bottom w:val="single" w:sz="4" w:space="0" w:color="auto"/>
        <w:right w:val="single" w:sz="4" w:space="0" w:color="auto"/>
      </w:pBdr>
      <w:shd w:val="clear" w:color="000000" w:fill="DDD9C4"/>
      <w:spacing w:before="100" w:beforeAutospacing="1" w:after="100" w:afterAutospacing="1"/>
      <w:ind w:firstLine="0"/>
      <w:jc w:val="left"/>
    </w:pPr>
    <w:rPr>
      <w:rFonts w:ascii="Arial" w:eastAsia="Times New Roman" w:hAnsi="Arial" w:cs="Arial"/>
      <w:sz w:val="20"/>
      <w:szCs w:val="20"/>
      <w:lang w:eastAsia="ru-RU"/>
    </w:rPr>
  </w:style>
  <w:style w:type="paragraph" w:customStyle="1" w:styleId="xl38269">
    <w:name w:val="xl38269"/>
    <w:basedOn w:val="a4"/>
    <w:rsid w:val="00250F6F"/>
    <w:pPr>
      <w:pBdr>
        <w:left w:val="single" w:sz="4" w:space="0" w:color="auto"/>
        <w:bottom w:val="single" w:sz="4" w:space="0" w:color="auto"/>
        <w:right w:val="single" w:sz="4" w:space="0" w:color="auto"/>
      </w:pBdr>
      <w:shd w:val="clear" w:color="000000" w:fill="DDD9C4"/>
      <w:spacing w:before="100" w:beforeAutospacing="1" w:after="100" w:afterAutospacing="1"/>
      <w:ind w:firstLine="0"/>
      <w:jc w:val="left"/>
    </w:pPr>
    <w:rPr>
      <w:rFonts w:ascii="Arial" w:eastAsia="Times New Roman" w:hAnsi="Arial" w:cs="Arial"/>
      <w:sz w:val="20"/>
      <w:szCs w:val="20"/>
      <w:lang w:eastAsia="ru-RU"/>
    </w:rPr>
  </w:style>
  <w:style w:type="paragraph" w:customStyle="1" w:styleId="xl38270">
    <w:name w:val="xl38270"/>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20"/>
      <w:szCs w:val="20"/>
      <w:lang w:eastAsia="ru-RU"/>
    </w:rPr>
  </w:style>
  <w:style w:type="paragraph" w:customStyle="1" w:styleId="xl38271">
    <w:name w:val="xl38271"/>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 w:val="20"/>
      <w:szCs w:val="20"/>
      <w:lang w:eastAsia="ru-RU"/>
    </w:rPr>
  </w:style>
  <w:style w:type="paragraph" w:customStyle="1" w:styleId="xl38272">
    <w:name w:val="xl38272"/>
    <w:basedOn w:val="a4"/>
    <w:rsid w:val="00250F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color w:val="FF0000"/>
      <w:sz w:val="20"/>
      <w:szCs w:val="20"/>
      <w:lang w:eastAsia="ru-RU"/>
    </w:rPr>
  </w:style>
  <w:style w:type="paragraph" w:customStyle="1" w:styleId="xl38273">
    <w:name w:val="xl38273"/>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20"/>
      <w:szCs w:val="20"/>
      <w:lang w:eastAsia="ru-RU"/>
    </w:rPr>
  </w:style>
  <w:style w:type="paragraph" w:customStyle="1" w:styleId="xl38274">
    <w:name w:val="xl38274"/>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color w:val="FF0000"/>
      <w:szCs w:val="24"/>
      <w:lang w:eastAsia="ru-RU"/>
    </w:rPr>
  </w:style>
  <w:style w:type="paragraph" w:customStyle="1" w:styleId="xl38275">
    <w:name w:val="xl38275"/>
    <w:basedOn w:val="a4"/>
    <w:rsid w:val="00250F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pPr>
    <w:rPr>
      <w:rFonts w:eastAsia="Times New Roman" w:cs="Times New Roman"/>
      <w:color w:val="FF0000"/>
      <w:sz w:val="20"/>
      <w:szCs w:val="20"/>
      <w:lang w:eastAsia="ru-RU"/>
    </w:rPr>
  </w:style>
  <w:style w:type="paragraph" w:customStyle="1" w:styleId="xl38276">
    <w:name w:val="xl38276"/>
    <w:basedOn w:val="a4"/>
    <w:rsid w:val="00250F6F"/>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color w:val="FF0000"/>
      <w:sz w:val="20"/>
      <w:szCs w:val="20"/>
      <w:lang w:eastAsia="ru-RU"/>
    </w:rPr>
  </w:style>
  <w:style w:type="paragraph" w:customStyle="1" w:styleId="xl38277">
    <w:name w:val="xl38277"/>
    <w:basedOn w:val="a4"/>
    <w:rsid w:val="00250F6F"/>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20"/>
      <w:szCs w:val="20"/>
      <w:lang w:eastAsia="ru-RU"/>
    </w:rPr>
  </w:style>
  <w:style w:type="paragraph" w:customStyle="1" w:styleId="xl38278">
    <w:name w:val="xl38278"/>
    <w:basedOn w:val="a4"/>
    <w:rsid w:val="00250F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color w:val="FF0000"/>
      <w:sz w:val="20"/>
      <w:szCs w:val="20"/>
      <w:lang w:eastAsia="ru-RU"/>
    </w:rPr>
  </w:style>
  <w:style w:type="paragraph" w:customStyle="1" w:styleId="xl38279">
    <w:name w:val="xl38279"/>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20"/>
      <w:szCs w:val="20"/>
      <w:lang w:eastAsia="ru-RU"/>
    </w:rPr>
  </w:style>
  <w:style w:type="paragraph" w:customStyle="1" w:styleId="xl38280">
    <w:name w:val="xl38280"/>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color w:val="FF0000"/>
      <w:szCs w:val="24"/>
      <w:lang w:eastAsia="ru-RU"/>
    </w:rPr>
  </w:style>
  <w:style w:type="paragraph" w:customStyle="1" w:styleId="xl38281">
    <w:name w:val="xl38281"/>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20"/>
      <w:szCs w:val="20"/>
      <w:lang w:eastAsia="ru-RU"/>
    </w:rPr>
  </w:style>
  <w:style w:type="paragraph" w:customStyle="1" w:styleId="xl38282">
    <w:name w:val="xl38282"/>
    <w:basedOn w:val="a4"/>
    <w:rsid w:val="00250F6F"/>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color w:val="FF0000"/>
      <w:sz w:val="20"/>
      <w:szCs w:val="20"/>
      <w:lang w:eastAsia="ru-RU"/>
    </w:rPr>
  </w:style>
  <w:style w:type="paragraph" w:customStyle="1" w:styleId="xl38283">
    <w:name w:val="xl38283"/>
    <w:basedOn w:val="a4"/>
    <w:rsid w:val="00250F6F"/>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20"/>
      <w:szCs w:val="20"/>
      <w:lang w:eastAsia="ru-RU"/>
    </w:rPr>
  </w:style>
  <w:style w:type="paragraph" w:customStyle="1" w:styleId="xl38284">
    <w:name w:val="xl38284"/>
    <w:basedOn w:val="a4"/>
    <w:rsid w:val="00250F6F"/>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cs="Times New Roman"/>
      <w:color w:val="FF0000"/>
      <w:szCs w:val="24"/>
      <w:lang w:eastAsia="ru-RU"/>
    </w:rPr>
  </w:style>
  <w:style w:type="paragraph" w:customStyle="1" w:styleId="xl38285">
    <w:name w:val="xl38285"/>
    <w:basedOn w:val="a4"/>
    <w:rsid w:val="00250F6F"/>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pPr>
    <w:rPr>
      <w:rFonts w:eastAsia="Times New Roman" w:cs="Times New Roman"/>
      <w:color w:val="FF0000"/>
      <w:sz w:val="20"/>
      <w:szCs w:val="20"/>
      <w:lang w:eastAsia="ru-RU"/>
    </w:rPr>
  </w:style>
  <w:style w:type="paragraph" w:customStyle="1" w:styleId="xl38286">
    <w:name w:val="xl38286"/>
    <w:basedOn w:val="a4"/>
    <w:rsid w:val="00250F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pPr>
    <w:rPr>
      <w:rFonts w:eastAsia="Times New Roman" w:cs="Times New Roman"/>
      <w:color w:val="FF0000"/>
      <w:sz w:val="20"/>
      <w:szCs w:val="20"/>
      <w:lang w:eastAsia="ru-RU"/>
    </w:rPr>
  </w:style>
  <w:style w:type="paragraph" w:customStyle="1" w:styleId="xl38287">
    <w:name w:val="xl38287"/>
    <w:basedOn w:val="a4"/>
    <w:rsid w:val="00250F6F"/>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color w:val="FF0000"/>
      <w:szCs w:val="24"/>
      <w:lang w:eastAsia="ru-RU"/>
    </w:rPr>
  </w:style>
  <w:style w:type="paragraph" w:customStyle="1" w:styleId="xl38288">
    <w:name w:val="xl38288"/>
    <w:basedOn w:val="a4"/>
    <w:rsid w:val="00250F6F"/>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pPr>
    <w:rPr>
      <w:rFonts w:eastAsia="Times New Roman" w:cs="Times New Roman"/>
      <w:color w:val="FF0000"/>
      <w:sz w:val="20"/>
      <w:szCs w:val="20"/>
      <w:lang w:eastAsia="ru-RU"/>
    </w:rPr>
  </w:style>
  <w:style w:type="paragraph" w:customStyle="1" w:styleId="xl38289">
    <w:name w:val="xl38289"/>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20"/>
      <w:szCs w:val="20"/>
      <w:lang w:eastAsia="ru-RU"/>
    </w:rPr>
  </w:style>
  <w:style w:type="paragraph" w:customStyle="1" w:styleId="xl38290">
    <w:name w:val="xl38290"/>
    <w:basedOn w:val="a4"/>
    <w:rsid w:val="00250F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color w:val="FF0000"/>
      <w:sz w:val="20"/>
      <w:szCs w:val="20"/>
      <w:lang w:eastAsia="ru-RU"/>
    </w:rPr>
  </w:style>
  <w:style w:type="paragraph" w:customStyle="1" w:styleId="xl38291">
    <w:name w:val="xl38291"/>
    <w:basedOn w:val="a4"/>
    <w:rsid w:val="00250F6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ind w:firstLine="0"/>
      <w:jc w:val="center"/>
      <w:textAlignment w:val="center"/>
    </w:pPr>
    <w:rPr>
      <w:rFonts w:ascii="Arial" w:eastAsia="Times New Roman" w:hAnsi="Arial" w:cs="Arial"/>
      <w:color w:val="FF0000"/>
      <w:sz w:val="20"/>
      <w:szCs w:val="20"/>
      <w:lang w:eastAsia="ru-RU"/>
    </w:rPr>
  </w:style>
  <w:style w:type="paragraph" w:customStyle="1" w:styleId="xl38292">
    <w:name w:val="xl38292"/>
    <w:basedOn w:val="a4"/>
    <w:rsid w:val="00250F6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ind w:firstLine="0"/>
      <w:jc w:val="center"/>
      <w:textAlignment w:val="center"/>
    </w:pPr>
    <w:rPr>
      <w:rFonts w:eastAsia="Times New Roman" w:cs="Times New Roman"/>
      <w:color w:val="FF0000"/>
      <w:szCs w:val="24"/>
      <w:lang w:eastAsia="ru-RU"/>
    </w:rPr>
  </w:style>
  <w:style w:type="paragraph" w:customStyle="1" w:styleId="xl38293">
    <w:name w:val="xl38293"/>
    <w:basedOn w:val="a4"/>
    <w:rsid w:val="00250F6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ind w:firstLine="0"/>
      <w:jc w:val="center"/>
    </w:pPr>
    <w:rPr>
      <w:rFonts w:eastAsia="Times New Roman" w:cs="Times New Roman"/>
      <w:color w:val="FF0000"/>
      <w:szCs w:val="24"/>
      <w:lang w:eastAsia="ru-RU"/>
    </w:rPr>
  </w:style>
  <w:style w:type="paragraph" w:customStyle="1" w:styleId="xl38294">
    <w:name w:val="xl38294"/>
    <w:basedOn w:val="a4"/>
    <w:rsid w:val="00250F6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ind w:firstLine="0"/>
      <w:jc w:val="center"/>
    </w:pPr>
    <w:rPr>
      <w:rFonts w:eastAsia="Times New Roman" w:cs="Times New Roman"/>
      <w:szCs w:val="24"/>
      <w:lang w:eastAsia="ru-RU"/>
    </w:rPr>
  </w:style>
  <w:style w:type="paragraph" w:customStyle="1" w:styleId="xl38295">
    <w:name w:val="xl38295"/>
    <w:basedOn w:val="a4"/>
    <w:rsid w:val="00250F6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ind w:firstLine="0"/>
      <w:jc w:val="center"/>
      <w:textAlignment w:val="center"/>
    </w:pPr>
    <w:rPr>
      <w:rFonts w:eastAsia="Times New Roman" w:cs="Times New Roman"/>
      <w:b/>
      <w:bCs/>
      <w:sz w:val="20"/>
      <w:szCs w:val="20"/>
      <w:lang w:eastAsia="ru-RU"/>
    </w:rPr>
  </w:style>
  <w:style w:type="paragraph" w:customStyle="1" w:styleId="xl38296">
    <w:name w:val="xl38296"/>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cs="Times New Roman"/>
      <w:szCs w:val="24"/>
      <w:lang w:eastAsia="ru-RU"/>
    </w:rPr>
  </w:style>
  <w:style w:type="paragraph" w:customStyle="1" w:styleId="xl38297">
    <w:name w:val="xl38297"/>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20"/>
      <w:szCs w:val="20"/>
      <w:lang w:eastAsia="ru-RU"/>
    </w:rPr>
  </w:style>
  <w:style w:type="paragraph" w:customStyle="1" w:styleId="xl38298">
    <w:name w:val="xl38298"/>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8299">
    <w:name w:val="xl38299"/>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 w:val="20"/>
      <w:szCs w:val="20"/>
      <w:lang w:eastAsia="ru-RU"/>
    </w:rPr>
  </w:style>
  <w:style w:type="paragraph" w:customStyle="1" w:styleId="xl38300">
    <w:name w:val="xl38300"/>
    <w:basedOn w:val="a4"/>
    <w:rsid w:val="00250F6F"/>
    <w:pPr>
      <w:pBdr>
        <w:top w:val="single" w:sz="4" w:space="0" w:color="auto"/>
        <w:left w:val="single" w:sz="4" w:space="0" w:color="auto"/>
        <w:right w:val="single" w:sz="4" w:space="0" w:color="auto"/>
      </w:pBdr>
      <w:spacing w:before="100" w:beforeAutospacing="1" w:after="100" w:afterAutospacing="1"/>
      <w:ind w:firstLine="0"/>
      <w:jc w:val="left"/>
    </w:pPr>
    <w:rPr>
      <w:rFonts w:ascii="Arial" w:eastAsia="Times New Roman" w:hAnsi="Arial" w:cs="Arial"/>
      <w:sz w:val="20"/>
      <w:szCs w:val="20"/>
      <w:lang w:eastAsia="ru-RU"/>
    </w:rPr>
  </w:style>
  <w:style w:type="paragraph" w:customStyle="1" w:styleId="xl38301">
    <w:name w:val="xl38301"/>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 w:val="20"/>
      <w:szCs w:val="20"/>
      <w:lang w:eastAsia="ru-RU"/>
    </w:rPr>
  </w:style>
  <w:style w:type="paragraph" w:customStyle="1" w:styleId="xl38302">
    <w:name w:val="xl38302"/>
    <w:basedOn w:val="a4"/>
    <w:rsid w:val="00250F6F"/>
    <w:pPr>
      <w:pBdr>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 w:val="20"/>
      <w:szCs w:val="20"/>
      <w:lang w:eastAsia="ru-RU"/>
    </w:rPr>
  </w:style>
  <w:style w:type="paragraph" w:customStyle="1" w:styleId="xl38303">
    <w:name w:val="xl38303"/>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 w:val="20"/>
      <w:szCs w:val="20"/>
      <w:lang w:eastAsia="ru-RU"/>
    </w:rPr>
  </w:style>
  <w:style w:type="paragraph" w:customStyle="1" w:styleId="xl38304">
    <w:name w:val="xl38304"/>
    <w:basedOn w:val="a4"/>
    <w:rsid w:val="00250F6F"/>
    <w:pPr>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8305">
    <w:name w:val="xl38305"/>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8306">
    <w:name w:val="xl38306"/>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 w:val="20"/>
      <w:szCs w:val="20"/>
      <w:lang w:eastAsia="ru-RU"/>
    </w:rPr>
  </w:style>
  <w:style w:type="paragraph" w:customStyle="1" w:styleId="xl38307">
    <w:name w:val="xl38307"/>
    <w:basedOn w:val="a4"/>
    <w:rsid w:val="00250F6F"/>
    <w:pPr>
      <w:pBdr>
        <w:top w:val="single" w:sz="4" w:space="0" w:color="auto"/>
        <w:left w:val="single" w:sz="4" w:space="0" w:color="auto"/>
        <w:right w:val="single" w:sz="4" w:space="0" w:color="auto"/>
      </w:pBdr>
      <w:spacing w:before="100" w:beforeAutospacing="1" w:after="100" w:afterAutospacing="1"/>
      <w:ind w:firstLine="0"/>
      <w:jc w:val="left"/>
    </w:pPr>
    <w:rPr>
      <w:rFonts w:ascii="Arial" w:eastAsia="Times New Roman" w:hAnsi="Arial" w:cs="Arial"/>
      <w:sz w:val="20"/>
      <w:szCs w:val="20"/>
      <w:lang w:eastAsia="ru-RU"/>
    </w:rPr>
  </w:style>
  <w:style w:type="paragraph" w:customStyle="1" w:styleId="xl38308">
    <w:name w:val="xl38308"/>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 w:val="20"/>
      <w:szCs w:val="20"/>
      <w:lang w:eastAsia="ru-RU"/>
    </w:rPr>
  </w:style>
  <w:style w:type="paragraph" w:customStyle="1" w:styleId="xl38309">
    <w:name w:val="xl38309"/>
    <w:basedOn w:val="a4"/>
    <w:rsid w:val="00250F6F"/>
    <w:pPr>
      <w:pBdr>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 w:val="20"/>
      <w:szCs w:val="20"/>
      <w:lang w:eastAsia="ru-RU"/>
    </w:rPr>
  </w:style>
  <w:style w:type="paragraph" w:customStyle="1" w:styleId="xl38310">
    <w:name w:val="xl38310"/>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 w:val="20"/>
      <w:szCs w:val="20"/>
      <w:lang w:eastAsia="ru-RU"/>
    </w:rPr>
  </w:style>
  <w:style w:type="paragraph" w:customStyle="1" w:styleId="xl38311">
    <w:name w:val="xl38311"/>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 w:val="20"/>
      <w:szCs w:val="20"/>
      <w:lang w:eastAsia="ru-RU"/>
    </w:rPr>
  </w:style>
  <w:style w:type="paragraph" w:customStyle="1" w:styleId="xl38312">
    <w:name w:val="xl38312"/>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8313">
    <w:name w:val="xl38313"/>
    <w:basedOn w:val="a4"/>
    <w:rsid w:val="00250F6F"/>
    <w:pPr>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40592">
    <w:name w:val="xl40592"/>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b/>
      <w:bCs/>
      <w:color w:val="000000"/>
      <w:sz w:val="18"/>
      <w:szCs w:val="18"/>
      <w:lang w:eastAsia="ru-RU"/>
    </w:rPr>
  </w:style>
  <w:style w:type="paragraph" w:customStyle="1" w:styleId="xl40593">
    <w:name w:val="xl40593"/>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Arial" w:eastAsia="Times New Roman" w:hAnsi="Arial" w:cs="Arial"/>
      <w:sz w:val="18"/>
      <w:szCs w:val="18"/>
      <w:lang w:eastAsia="ru-RU"/>
    </w:rPr>
  </w:style>
  <w:style w:type="paragraph" w:customStyle="1" w:styleId="xl40594">
    <w:name w:val="xl40594"/>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40595">
    <w:name w:val="xl40595"/>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Arial" w:eastAsia="Times New Roman" w:hAnsi="Arial" w:cs="Arial"/>
      <w:sz w:val="18"/>
      <w:szCs w:val="18"/>
      <w:lang w:eastAsia="ru-RU"/>
    </w:rPr>
  </w:style>
  <w:style w:type="paragraph" w:customStyle="1" w:styleId="xl40596">
    <w:name w:val="xl40596"/>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b/>
      <w:bCs/>
      <w:sz w:val="18"/>
      <w:szCs w:val="18"/>
      <w:lang w:eastAsia="ru-RU"/>
    </w:rPr>
  </w:style>
  <w:style w:type="paragraph" w:customStyle="1" w:styleId="xl40597">
    <w:name w:val="xl40597"/>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18"/>
      <w:szCs w:val="18"/>
      <w:lang w:eastAsia="ru-RU"/>
    </w:rPr>
  </w:style>
  <w:style w:type="paragraph" w:customStyle="1" w:styleId="xl40598">
    <w:name w:val="xl40598"/>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b/>
      <w:bCs/>
      <w:sz w:val="18"/>
      <w:szCs w:val="18"/>
      <w:lang w:eastAsia="ru-RU"/>
    </w:rPr>
  </w:style>
  <w:style w:type="paragraph" w:customStyle="1" w:styleId="xl40599">
    <w:name w:val="xl40599"/>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18"/>
      <w:szCs w:val="18"/>
      <w:lang w:eastAsia="ru-RU"/>
    </w:rPr>
  </w:style>
  <w:style w:type="paragraph" w:customStyle="1" w:styleId="xl40600">
    <w:name w:val="xl40600"/>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201">
    <w:name w:val="xl38201"/>
    <w:basedOn w:val="a4"/>
    <w:rsid w:val="00250F6F"/>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rFonts w:ascii="Arial" w:eastAsia="Times New Roman" w:hAnsi="Arial" w:cs="Arial"/>
      <w:b/>
      <w:bCs/>
      <w:sz w:val="16"/>
      <w:szCs w:val="16"/>
      <w:lang w:eastAsia="ru-RU"/>
    </w:rPr>
  </w:style>
  <w:style w:type="paragraph" w:customStyle="1" w:styleId="xl38202">
    <w:name w:val="xl38202"/>
    <w:basedOn w:val="a4"/>
    <w:rsid w:val="00250F6F"/>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rFonts w:ascii="Arial" w:eastAsia="Times New Roman" w:hAnsi="Arial" w:cs="Arial"/>
      <w:b/>
      <w:bCs/>
      <w:sz w:val="16"/>
      <w:szCs w:val="16"/>
      <w:lang w:eastAsia="ru-RU"/>
    </w:rPr>
  </w:style>
  <w:style w:type="paragraph" w:customStyle="1" w:styleId="4f1">
    <w:name w:val="Основной текст4"/>
    <w:basedOn w:val="a4"/>
    <w:rsid w:val="00250F6F"/>
    <w:pPr>
      <w:widowControl w:val="0"/>
      <w:shd w:val="clear" w:color="auto" w:fill="FFFFFF"/>
      <w:spacing w:before="0" w:after="1020" w:line="0" w:lineRule="atLeast"/>
      <w:ind w:hanging="360"/>
      <w:jc w:val="center"/>
    </w:pPr>
    <w:rPr>
      <w:rFonts w:eastAsia="Times New Roman" w:cs="Times New Roman"/>
      <w:spacing w:val="3"/>
      <w:sz w:val="20"/>
      <w:szCs w:val="20"/>
      <w:lang w:eastAsia="ru-RU"/>
    </w:rPr>
  </w:style>
  <w:style w:type="character" w:customStyle="1" w:styleId="85pt0pt">
    <w:name w:val="Основной текст + 8;5 pt;Полужирный;Интервал 0 pt"/>
    <w:basedOn w:val="affffd"/>
    <w:rsid w:val="00250F6F"/>
    <w:rPr>
      <w:rFonts w:ascii="Times New Roman" w:eastAsia="Times New Roman" w:hAnsi="Times New Roman" w:cs="Times New Roman"/>
      <w:b/>
      <w:bCs/>
      <w:i w:val="0"/>
      <w:iCs w:val="0"/>
      <w:smallCaps w:val="0"/>
      <w:strike w:val="0"/>
      <w:color w:val="000000"/>
      <w:spacing w:val="1"/>
      <w:w w:val="100"/>
      <w:position w:val="0"/>
      <w:sz w:val="17"/>
      <w:szCs w:val="17"/>
      <w:u w:val="none"/>
      <w:shd w:val="clear" w:color="auto" w:fill="FFFFFF"/>
      <w:lang w:val="ru-RU" w:eastAsia="ru-RU" w:bidi="ru-RU"/>
    </w:rPr>
  </w:style>
  <w:style w:type="character" w:customStyle="1" w:styleId="8c">
    <w:name w:val="Основной текст + 8"/>
    <w:aliases w:val="5 pt,Полужирный,Основной текст + 12 pt,Основной текст (40) + Century Gothic"/>
    <w:basedOn w:val="affffd"/>
    <w:rsid w:val="00250F6F"/>
    <w:rPr>
      <w:rFonts w:ascii="Times New Roman" w:eastAsia="Times New Roman" w:hAnsi="Times New Roman" w:cs="Times New Roman"/>
      <w:b/>
      <w:bCs/>
      <w:color w:val="000000"/>
      <w:spacing w:val="1"/>
      <w:w w:val="100"/>
      <w:position w:val="0"/>
      <w:sz w:val="17"/>
      <w:szCs w:val="17"/>
      <w:u w:val="none"/>
      <w:shd w:val="clear" w:color="auto" w:fill="FFFFFF"/>
      <w:lang w:val="ru-RU" w:eastAsia="ru-RU"/>
    </w:rPr>
  </w:style>
  <w:style w:type="paragraph" w:customStyle="1" w:styleId="-0">
    <w:name w:val="СТ - основной текст"/>
    <w:basedOn w:val="a4"/>
    <w:link w:val="-4"/>
    <w:qFormat/>
    <w:rsid w:val="00250F6F"/>
    <w:pPr>
      <w:widowControl w:val="0"/>
      <w:spacing w:line="360" w:lineRule="atLeast"/>
      <w:ind w:firstLine="567"/>
    </w:pPr>
    <w:rPr>
      <w:rFonts w:ascii="Arial" w:hAnsi="Arial"/>
      <w:sz w:val="22"/>
      <w:lang w:eastAsia="ru-RU"/>
    </w:rPr>
  </w:style>
  <w:style w:type="character" w:customStyle="1" w:styleId="-4">
    <w:name w:val="СТ - основной текст Знак"/>
    <w:basedOn w:val="a5"/>
    <w:link w:val="-0"/>
    <w:rsid w:val="00250F6F"/>
    <w:rPr>
      <w:rFonts w:ascii="Arial" w:hAnsi="Arial"/>
      <w:lang w:eastAsia="ru-RU"/>
    </w:rPr>
  </w:style>
  <w:style w:type="paragraph" w:customStyle="1" w:styleId="-">
    <w:name w:val="СТ - ненумерованный список"/>
    <w:basedOn w:val="-0"/>
    <w:link w:val="-5"/>
    <w:qFormat/>
    <w:rsid w:val="00250F6F"/>
    <w:pPr>
      <w:numPr>
        <w:numId w:val="14"/>
      </w:numPr>
    </w:pPr>
  </w:style>
  <w:style w:type="character" w:customStyle="1" w:styleId="-5">
    <w:name w:val="СТ - ненумерованный список Знак"/>
    <w:basedOn w:val="-4"/>
    <w:link w:val="-"/>
    <w:rsid w:val="00250F6F"/>
    <w:rPr>
      <w:rFonts w:ascii="Arial" w:hAnsi="Arial"/>
      <w:lang w:eastAsia="ru-RU"/>
    </w:rPr>
  </w:style>
  <w:style w:type="paragraph" w:customStyle="1" w:styleId="xl38314">
    <w:name w:val="xl38314"/>
    <w:basedOn w:val="a4"/>
    <w:rsid w:val="00250F6F"/>
    <w:pPr>
      <w:pBdr>
        <w:top w:val="single" w:sz="4" w:space="0" w:color="auto"/>
        <w:left w:val="single" w:sz="4" w:space="0" w:color="auto"/>
        <w:bottom w:val="single" w:sz="4" w:space="0" w:color="auto"/>
        <w:right w:val="single" w:sz="4" w:space="0" w:color="auto"/>
      </w:pBdr>
      <w:shd w:val="clear" w:color="000000" w:fill="FF9900"/>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15">
    <w:name w:val="xl38315"/>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16">
    <w:name w:val="xl38316"/>
    <w:basedOn w:val="a4"/>
    <w:rsid w:val="00250F6F"/>
    <w:pPr>
      <w:pBdr>
        <w:top w:val="single" w:sz="4" w:space="0" w:color="auto"/>
        <w:left w:val="single" w:sz="4" w:space="0" w:color="auto"/>
        <w:bottom w:val="single" w:sz="4" w:space="0" w:color="auto"/>
        <w:right w:val="single" w:sz="4" w:space="0" w:color="auto"/>
      </w:pBdr>
      <w:shd w:val="clear" w:color="000000" w:fill="FF00FF"/>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17">
    <w:name w:val="xl38317"/>
    <w:basedOn w:val="a4"/>
    <w:rsid w:val="00250F6F"/>
    <w:pPr>
      <w:pBdr>
        <w:top w:val="single" w:sz="4" w:space="0" w:color="auto"/>
        <w:left w:val="single" w:sz="4" w:space="0" w:color="auto"/>
        <w:bottom w:val="single" w:sz="4" w:space="0" w:color="auto"/>
        <w:right w:val="single" w:sz="4" w:space="0" w:color="auto"/>
      </w:pBdr>
      <w:shd w:val="clear" w:color="000000" w:fill="FF00FF"/>
      <w:spacing w:before="100" w:beforeAutospacing="1" w:after="100" w:afterAutospacing="1"/>
      <w:ind w:firstLine="0"/>
      <w:jc w:val="center"/>
    </w:pPr>
    <w:rPr>
      <w:rFonts w:eastAsia="Times New Roman" w:cs="Times New Roman"/>
      <w:color w:val="000000"/>
      <w:sz w:val="20"/>
      <w:szCs w:val="20"/>
      <w:lang w:eastAsia="ru-RU"/>
    </w:rPr>
  </w:style>
  <w:style w:type="paragraph" w:customStyle="1" w:styleId="xl38318">
    <w:name w:val="xl38318"/>
    <w:basedOn w:val="a4"/>
    <w:rsid w:val="00250F6F"/>
    <w:pPr>
      <w:pBdr>
        <w:top w:val="single" w:sz="4" w:space="0" w:color="000000"/>
        <w:bottom w:val="single" w:sz="4" w:space="0" w:color="000000"/>
        <w:right w:val="single" w:sz="4" w:space="0" w:color="000000"/>
      </w:pBdr>
      <w:shd w:val="clear" w:color="000000" w:fill="F79646"/>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319">
    <w:name w:val="xl38319"/>
    <w:basedOn w:val="a4"/>
    <w:rsid w:val="00250F6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center"/>
    </w:pPr>
    <w:rPr>
      <w:rFonts w:eastAsia="Times New Roman" w:cs="Times New Roman"/>
      <w:color w:val="000000"/>
      <w:sz w:val="20"/>
      <w:szCs w:val="20"/>
      <w:lang w:eastAsia="ru-RU"/>
    </w:rPr>
  </w:style>
  <w:style w:type="paragraph" w:customStyle="1" w:styleId="xl38320">
    <w:name w:val="xl38320"/>
    <w:basedOn w:val="a4"/>
    <w:rsid w:val="00250F6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21">
    <w:name w:val="xl38321"/>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22">
    <w:name w:val="xl38322"/>
    <w:basedOn w:val="a4"/>
    <w:rsid w:val="00250F6F"/>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23">
    <w:name w:val="xl38323"/>
    <w:basedOn w:val="a4"/>
    <w:rsid w:val="00250F6F"/>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8324">
    <w:name w:val="xl38324"/>
    <w:basedOn w:val="a4"/>
    <w:rsid w:val="00250F6F"/>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25">
    <w:name w:val="xl38325"/>
    <w:basedOn w:val="a4"/>
    <w:rsid w:val="00250F6F"/>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26">
    <w:name w:val="xl38326"/>
    <w:basedOn w:val="a4"/>
    <w:rsid w:val="00250F6F"/>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27">
    <w:name w:val="xl38327"/>
    <w:basedOn w:val="a4"/>
    <w:rsid w:val="00250F6F"/>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28">
    <w:name w:val="xl38328"/>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29">
    <w:name w:val="xl38329"/>
    <w:basedOn w:val="a4"/>
    <w:rsid w:val="00250F6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30">
    <w:name w:val="xl38330"/>
    <w:basedOn w:val="a4"/>
    <w:rsid w:val="00250F6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31">
    <w:name w:val="xl38331"/>
    <w:basedOn w:val="a4"/>
    <w:rsid w:val="00250F6F"/>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pPr>
    <w:rPr>
      <w:rFonts w:eastAsia="Times New Roman" w:cs="Times New Roman"/>
      <w:color w:val="000000"/>
      <w:sz w:val="20"/>
      <w:szCs w:val="20"/>
      <w:lang w:eastAsia="ru-RU"/>
    </w:rPr>
  </w:style>
  <w:style w:type="paragraph" w:customStyle="1" w:styleId="xl38332">
    <w:name w:val="xl38332"/>
    <w:basedOn w:val="a4"/>
    <w:rsid w:val="00250F6F"/>
    <w:pPr>
      <w:pBdr>
        <w:top w:val="single" w:sz="4" w:space="0" w:color="auto"/>
        <w:left w:val="single" w:sz="4" w:space="0" w:color="auto"/>
        <w:right w:val="single" w:sz="4" w:space="0" w:color="auto"/>
      </w:pBdr>
      <w:shd w:val="clear" w:color="000000" w:fill="E6B8B7"/>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333">
    <w:name w:val="xl38333"/>
    <w:basedOn w:val="a4"/>
    <w:rsid w:val="00250F6F"/>
    <w:pPr>
      <w:pBdr>
        <w:top w:val="single" w:sz="4" w:space="0" w:color="auto"/>
        <w:left w:val="single" w:sz="4" w:space="0" w:color="auto"/>
        <w:right w:val="single" w:sz="4" w:space="0" w:color="auto"/>
      </w:pBdr>
      <w:shd w:val="clear" w:color="000000" w:fill="E6B8B7"/>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34">
    <w:name w:val="xl38334"/>
    <w:basedOn w:val="a4"/>
    <w:rsid w:val="00250F6F"/>
    <w:pPr>
      <w:pBdr>
        <w:top w:val="single" w:sz="4" w:space="0" w:color="auto"/>
        <w:left w:val="single" w:sz="4" w:space="0" w:color="auto"/>
        <w:right w:val="single" w:sz="4" w:space="0" w:color="auto"/>
      </w:pBdr>
      <w:shd w:val="clear" w:color="000000" w:fill="E6B8B7"/>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35">
    <w:name w:val="xl38335"/>
    <w:basedOn w:val="a4"/>
    <w:rsid w:val="00250F6F"/>
    <w:pPr>
      <w:pBdr>
        <w:top w:val="single" w:sz="4" w:space="0" w:color="auto"/>
        <w:left w:val="single" w:sz="4" w:space="0" w:color="auto"/>
        <w:right w:val="single" w:sz="4" w:space="0" w:color="auto"/>
      </w:pBdr>
      <w:shd w:val="clear" w:color="000000" w:fill="E6B8B7"/>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36">
    <w:name w:val="xl38336"/>
    <w:basedOn w:val="a4"/>
    <w:rsid w:val="00250F6F"/>
    <w:pPr>
      <w:pBdr>
        <w:top w:val="single" w:sz="4" w:space="0" w:color="auto"/>
        <w:left w:val="single" w:sz="4" w:space="0" w:color="auto"/>
        <w:right w:val="single" w:sz="4" w:space="0" w:color="auto"/>
      </w:pBdr>
      <w:shd w:val="clear" w:color="000000" w:fill="E6B8B7"/>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37">
    <w:name w:val="xl38337"/>
    <w:basedOn w:val="a4"/>
    <w:rsid w:val="00250F6F"/>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18"/>
      <w:szCs w:val="18"/>
      <w:lang w:eastAsia="ru-RU"/>
    </w:rPr>
  </w:style>
  <w:style w:type="paragraph" w:customStyle="1" w:styleId="xl38338">
    <w:name w:val="xl38338"/>
    <w:basedOn w:val="a4"/>
    <w:rsid w:val="00250F6F"/>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39">
    <w:name w:val="xl38339"/>
    <w:basedOn w:val="a4"/>
    <w:rsid w:val="00250F6F"/>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40">
    <w:name w:val="xl38340"/>
    <w:basedOn w:val="a4"/>
    <w:rsid w:val="00250F6F"/>
    <w:pPr>
      <w:pBdr>
        <w:top w:val="single" w:sz="4" w:space="0" w:color="auto"/>
        <w:left w:val="single" w:sz="4" w:space="0" w:color="auto"/>
        <w:bottom w:val="single" w:sz="4" w:space="0" w:color="auto"/>
      </w:pBdr>
      <w:shd w:val="clear" w:color="000000" w:fill="99FFCC"/>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8341">
    <w:name w:val="xl38341"/>
    <w:basedOn w:val="a4"/>
    <w:rsid w:val="00250F6F"/>
    <w:pPr>
      <w:pBdr>
        <w:top w:val="single" w:sz="4" w:space="0" w:color="auto"/>
        <w:left w:val="single" w:sz="4" w:space="0" w:color="auto"/>
        <w:bottom w:val="single" w:sz="4" w:space="0" w:color="auto"/>
      </w:pBdr>
      <w:shd w:val="clear" w:color="000000" w:fill="99FFCC"/>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42">
    <w:name w:val="xl38342"/>
    <w:basedOn w:val="a4"/>
    <w:rsid w:val="00250F6F"/>
    <w:pPr>
      <w:pBdr>
        <w:top w:val="single" w:sz="4" w:space="0" w:color="auto"/>
        <w:left w:val="single" w:sz="4" w:space="0" w:color="auto"/>
        <w:bottom w:val="single" w:sz="4" w:space="0" w:color="auto"/>
      </w:pBdr>
      <w:shd w:val="clear" w:color="000000" w:fill="99FFCC"/>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43">
    <w:name w:val="xl38343"/>
    <w:basedOn w:val="a4"/>
    <w:rsid w:val="00250F6F"/>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8344">
    <w:name w:val="xl38344"/>
    <w:basedOn w:val="a4"/>
    <w:rsid w:val="00250F6F"/>
    <w:pPr>
      <w:pBdr>
        <w:top w:val="single" w:sz="4" w:space="0" w:color="auto"/>
        <w:bottom w:val="single" w:sz="4" w:space="0" w:color="auto"/>
        <w:right w:val="single" w:sz="4" w:space="0" w:color="auto"/>
      </w:pBdr>
      <w:shd w:val="clear" w:color="000000" w:fill="99FFCC"/>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45">
    <w:name w:val="xl38345"/>
    <w:basedOn w:val="a4"/>
    <w:rsid w:val="00250F6F"/>
    <w:pPr>
      <w:pBdr>
        <w:left w:val="single" w:sz="4" w:space="0" w:color="auto"/>
        <w:bottom w:val="single" w:sz="4" w:space="0" w:color="auto"/>
        <w:right w:val="single" w:sz="4" w:space="0" w:color="auto"/>
      </w:pBdr>
      <w:shd w:val="clear" w:color="000000" w:fill="FFFF00"/>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46">
    <w:name w:val="xl38346"/>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47">
    <w:name w:val="xl38347"/>
    <w:basedOn w:val="a4"/>
    <w:rsid w:val="00250F6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48">
    <w:name w:val="xl38348"/>
    <w:basedOn w:val="a4"/>
    <w:rsid w:val="00250F6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49">
    <w:name w:val="xl38349"/>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8350">
    <w:name w:val="xl38350"/>
    <w:basedOn w:val="a4"/>
    <w:rsid w:val="00250F6F"/>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51">
    <w:name w:val="xl38351"/>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color w:val="FF0000"/>
      <w:szCs w:val="24"/>
      <w:lang w:eastAsia="ru-RU"/>
    </w:rPr>
  </w:style>
  <w:style w:type="paragraph" w:customStyle="1" w:styleId="xl38352">
    <w:name w:val="xl38352"/>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53">
    <w:name w:val="xl38353"/>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8354">
    <w:name w:val="xl38354"/>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18"/>
      <w:szCs w:val="18"/>
      <w:lang w:eastAsia="ru-RU"/>
    </w:rPr>
  </w:style>
  <w:style w:type="paragraph" w:customStyle="1" w:styleId="xl38355">
    <w:name w:val="xl38355"/>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color w:val="FF0000"/>
      <w:szCs w:val="24"/>
      <w:lang w:eastAsia="ru-RU"/>
    </w:rPr>
  </w:style>
  <w:style w:type="paragraph" w:customStyle="1" w:styleId="xl38356">
    <w:name w:val="xl38356"/>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18"/>
      <w:szCs w:val="18"/>
      <w:lang w:eastAsia="ru-RU"/>
    </w:rPr>
  </w:style>
  <w:style w:type="paragraph" w:customStyle="1" w:styleId="xl38357">
    <w:name w:val="xl38357"/>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18"/>
      <w:szCs w:val="18"/>
      <w:lang w:eastAsia="ru-RU"/>
    </w:rPr>
  </w:style>
  <w:style w:type="paragraph" w:customStyle="1" w:styleId="xl38358">
    <w:name w:val="xl38358"/>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59">
    <w:name w:val="xl38359"/>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60">
    <w:name w:val="xl38360"/>
    <w:basedOn w:val="a4"/>
    <w:rsid w:val="00250F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color w:val="000000"/>
      <w:sz w:val="20"/>
      <w:szCs w:val="20"/>
      <w:lang w:eastAsia="ru-RU"/>
    </w:rPr>
  </w:style>
  <w:style w:type="paragraph" w:customStyle="1" w:styleId="xl38361">
    <w:name w:val="xl38361"/>
    <w:basedOn w:val="a4"/>
    <w:rsid w:val="00250F6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center"/>
    </w:pPr>
    <w:rPr>
      <w:rFonts w:ascii="Arial" w:eastAsia="Times New Roman" w:hAnsi="Arial" w:cs="Arial"/>
      <w:sz w:val="18"/>
      <w:szCs w:val="18"/>
      <w:lang w:eastAsia="ru-RU"/>
    </w:rPr>
  </w:style>
  <w:style w:type="paragraph" w:customStyle="1" w:styleId="xl38362">
    <w:name w:val="xl38362"/>
    <w:basedOn w:val="a4"/>
    <w:rsid w:val="00250F6F"/>
    <w:pPr>
      <w:pBdr>
        <w:top w:val="single" w:sz="4" w:space="0" w:color="auto"/>
        <w:left w:val="single" w:sz="4" w:space="0" w:color="auto"/>
        <w:right w:val="single" w:sz="4" w:space="0" w:color="auto"/>
      </w:pBdr>
      <w:shd w:val="clear" w:color="000000" w:fill="FFFF00"/>
      <w:spacing w:before="100" w:beforeAutospacing="1" w:after="100" w:afterAutospacing="1"/>
      <w:ind w:firstLine="0"/>
      <w:jc w:val="left"/>
      <w:textAlignment w:val="center"/>
    </w:pPr>
    <w:rPr>
      <w:rFonts w:ascii="Arial" w:eastAsia="Times New Roman" w:hAnsi="Arial" w:cs="Arial"/>
      <w:sz w:val="18"/>
      <w:szCs w:val="18"/>
      <w:lang w:eastAsia="ru-RU"/>
    </w:rPr>
  </w:style>
  <w:style w:type="paragraph" w:customStyle="1" w:styleId="xl38363">
    <w:name w:val="xl38363"/>
    <w:basedOn w:val="a4"/>
    <w:rsid w:val="00250F6F"/>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64">
    <w:name w:val="xl38364"/>
    <w:basedOn w:val="a4"/>
    <w:rsid w:val="00250F6F"/>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18"/>
      <w:szCs w:val="18"/>
      <w:lang w:eastAsia="ru-RU"/>
    </w:rPr>
  </w:style>
  <w:style w:type="paragraph" w:customStyle="1" w:styleId="xl38365">
    <w:name w:val="xl38365"/>
    <w:basedOn w:val="a4"/>
    <w:rsid w:val="00250F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pPr>
    <w:rPr>
      <w:rFonts w:eastAsia="Times New Roman" w:cs="Times New Roman"/>
      <w:sz w:val="20"/>
      <w:szCs w:val="20"/>
      <w:lang w:eastAsia="ru-RU"/>
    </w:rPr>
  </w:style>
  <w:style w:type="paragraph" w:customStyle="1" w:styleId="xl38366">
    <w:name w:val="xl38366"/>
    <w:basedOn w:val="a4"/>
    <w:rsid w:val="00250F6F"/>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pPr>
    <w:rPr>
      <w:rFonts w:eastAsia="Times New Roman" w:cs="Times New Roman"/>
      <w:color w:val="000000"/>
      <w:sz w:val="20"/>
      <w:szCs w:val="20"/>
      <w:lang w:eastAsia="ru-RU"/>
    </w:rPr>
  </w:style>
  <w:style w:type="paragraph" w:customStyle="1" w:styleId="xl38367">
    <w:name w:val="xl38367"/>
    <w:basedOn w:val="a4"/>
    <w:rsid w:val="00250F6F"/>
    <w:pPr>
      <w:pBdr>
        <w:top w:val="single" w:sz="4" w:space="0" w:color="000000"/>
        <w:bottom w:val="single" w:sz="4" w:space="0" w:color="000000"/>
        <w:right w:val="single" w:sz="4" w:space="0" w:color="000000"/>
      </w:pBdr>
      <w:shd w:val="clear" w:color="000000" w:fill="FFFFFF"/>
      <w:spacing w:before="100" w:beforeAutospacing="1" w:after="100" w:afterAutospacing="1"/>
      <w:ind w:firstLine="0"/>
      <w:jc w:val="center"/>
    </w:pPr>
    <w:rPr>
      <w:rFonts w:eastAsia="Times New Roman" w:cs="Times New Roman"/>
      <w:color w:val="000000"/>
      <w:sz w:val="20"/>
      <w:szCs w:val="20"/>
      <w:lang w:eastAsia="ru-RU"/>
    </w:rPr>
  </w:style>
  <w:style w:type="paragraph" w:customStyle="1" w:styleId="xl38368">
    <w:name w:val="xl38368"/>
    <w:basedOn w:val="a4"/>
    <w:rsid w:val="00250F6F"/>
    <w:pPr>
      <w:pBdr>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pPr>
    <w:rPr>
      <w:rFonts w:eastAsia="Times New Roman" w:cs="Times New Roman"/>
      <w:color w:val="000000"/>
      <w:sz w:val="20"/>
      <w:szCs w:val="20"/>
      <w:lang w:eastAsia="ru-RU"/>
    </w:rPr>
  </w:style>
  <w:style w:type="paragraph" w:customStyle="1" w:styleId="xl38369">
    <w:name w:val="xl38369"/>
    <w:basedOn w:val="a4"/>
    <w:rsid w:val="00250F6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8370">
    <w:name w:val="xl38370"/>
    <w:basedOn w:val="a4"/>
    <w:rsid w:val="00250F6F"/>
    <w:pPr>
      <w:pBdr>
        <w:top w:val="single" w:sz="4" w:space="0" w:color="auto"/>
        <w:left w:val="single" w:sz="4" w:space="0" w:color="auto"/>
        <w:bottom w:val="single" w:sz="4" w:space="0" w:color="auto"/>
        <w:right w:val="single" w:sz="4" w:space="0" w:color="auto"/>
      </w:pBdr>
      <w:shd w:val="clear" w:color="000000" w:fill="66FFFF"/>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8371">
    <w:name w:val="xl38371"/>
    <w:basedOn w:val="a4"/>
    <w:rsid w:val="00250F6F"/>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72">
    <w:name w:val="xl38372"/>
    <w:basedOn w:val="a4"/>
    <w:rsid w:val="00250F6F"/>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73">
    <w:name w:val="xl38373"/>
    <w:basedOn w:val="a4"/>
    <w:rsid w:val="00250F6F"/>
    <w:pPr>
      <w:pBdr>
        <w:top w:val="single" w:sz="4" w:space="0" w:color="auto"/>
        <w:left w:val="single" w:sz="4" w:space="0" w:color="auto"/>
        <w:bottom w:val="single" w:sz="4" w:space="0" w:color="auto"/>
        <w:right w:val="single" w:sz="4" w:space="0" w:color="auto"/>
      </w:pBdr>
      <w:shd w:val="clear" w:color="000000" w:fill="66FFFF"/>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74">
    <w:name w:val="xl38374"/>
    <w:basedOn w:val="a4"/>
    <w:rsid w:val="00250F6F"/>
    <w:pPr>
      <w:pBdr>
        <w:top w:val="single" w:sz="4" w:space="0" w:color="auto"/>
        <w:lef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75">
    <w:name w:val="xl38375"/>
    <w:basedOn w:val="a4"/>
    <w:rsid w:val="00250F6F"/>
    <w:pPr>
      <w:pBdr>
        <w:top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76">
    <w:name w:val="xl38376"/>
    <w:basedOn w:val="a4"/>
    <w:rsid w:val="00250F6F"/>
    <w:pPr>
      <w:pBdr>
        <w:left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77">
    <w:name w:val="xl38377"/>
    <w:basedOn w:val="a4"/>
    <w:rsid w:val="00250F6F"/>
    <w:pPr>
      <w:pBdr>
        <w:top w:val="single" w:sz="4" w:space="0" w:color="auto"/>
        <w:left w:val="single" w:sz="4" w:space="0" w:color="auto"/>
        <w:right w:val="single" w:sz="4" w:space="0" w:color="auto"/>
      </w:pBdr>
      <w:shd w:val="clear" w:color="000000" w:fill="99FFCC"/>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78">
    <w:name w:val="xl38378"/>
    <w:basedOn w:val="a4"/>
    <w:rsid w:val="00250F6F"/>
    <w:pPr>
      <w:pBdr>
        <w:left w:val="single" w:sz="4" w:space="0" w:color="auto"/>
        <w:bottom w:val="single" w:sz="4" w:space="0" w:color="auto"/>
        <w:right w:val="single" w:sz="4" w:space="0" w:color="auto"/>
      </w:pBdr>
      <w:shd w:val="clear" w:color="000000" w:fill="99FFCC"/>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79">
    <w:name w:val="xl38379"/>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 w:val="16"/>
      <w:szCs w:val="16"/>
      <w:lang w:eastAsia="ru-RU"/>
    </w:rPr>
  </w:style>
  <w:style w:type="paragraph" w:customStyle="1" w:styleId="xl38380">
    <w:name w:val="xl38380"/>
    <w:basedOn w:val="a4"/>
    <w:rsid w:val="00250F6F"/>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381">
    <w:name w:val="xl38381"/>
    <w:basedOn w:val="a4"/>
    <w:rsid w:val="00250F6F"/>
    <w:pPr>
      <w:pBdr>
        <w:top w:val="single" w:sz="4" w:space="0" w:color="000000"/>
        <w:bottom w:val="single" w:sz="4" w:space="0" w:color="000000"/>
        <w:right w:val="single" w:sz="4" w:space="0" w:color="000000"/>
      </w:pBdr>
      <w:shd w:val="clear" w:color="000000" w:fill="FF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382">
    <w:name w:val="xl38382"/>
    <w:basedOn w:val="a4"/>
    <w:rsid w:val="00250F6F"/>
    <w:pPr>
      <w:pBdr>
        <w:top w:val="single" w:sz="4" w:space="0" w:color="000000"/>
        <w:left w:val="single" w:sz="4" w:space="0" w:color="000000"/>
        <w:bottom w:val="single" w:sz="4" w:space="0" w:color="000000"/>
      </w:pBdr>
      <w:shd w:val="clear" w:color="000000" w:fill="FF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383">
    <w:name w:val="xl38383"/>
    <w:basedOn w:val="a4"/>
    <w:rsid w:val="00250F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384">
    <w:name w:val="xl38384"/>
    <w:basedOn w:val="a4"/>
    <w:rsid w:val="00250F6F"/>
    <w:pPr>
      <w:pBdr>
        <w:top w:val="single" w:sz="4" w:space="0" w:color="000000"/>
        <w:left w:val="single" w:sz="4" w:space="0" w:color="000000"/>
      </w:pBdr>
      <w:shd w:val="clear" w:color="000000" w:fill="FF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385">
    <w:name w:val="xl38385"/>
    <w:basedOn w:val="a4"/>
    <w:rsid w:val="00250F6F"/>
    <w:pPr>
      <w:pBdr>
        <w:top w:val="single" w:sz="4" w:space="0" w:color="000000"/>
        <w:right w:val="single" w:sz="4" w:space="0" w:color="000000"/>
      </w:pBdr>
      <w:shd w:val="clear" w:color="000000" w:fill="FF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386">
    <w:name w:val="xl38386"/>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6"/>
      <w:szCs w:val="16"/>
      <w:lang w:eastAsia="ru-RU"/>
    </w:rPr>
  </w:style>
  <w:style w:type="paragraph" w:customStyle="1" w:styleId="xl38387">
    <w:name w:val="xl38387"/>
    <w:basedOn w:val="a4"/>
    <w:rsid w:val="00250F6F"/>
    <w:pPr>
      <w:pBdr>
        <w:left w:val="single" w:sz="4" w:space="0" w:color="000000"/>
        <w:bottom w:val="single" w:sz="4" w:space="0" w:color="000000"/>
      </w:pBdr>
      <w:shd w:val="clear" w:color="000000" w:fill="FFFFFF"/>
      <w:spacing w:before="100" w:beforeAutospacing="1" w:after="100" w:afterAutospacing="1"/>
      <w:ind w:firstLine="0"/>
      <w:jc w:val="left"/>
      <w:textAlignment w:val="center"/>
    </w:pPr>
    <w:rPr>
      <w:rFonts w:ascii="Arial" w:eastAsia="Times New Roman" w:hAnsi="Arial" w:cs="Arial"/>
      <w:color w:val="000000"/>
      <w:sz w:val="18"/>
      <w:szCs w:val="18"/>
      <w:lang w:eastAsia="ru-RU"/>
    </w:rPr>
  </w:style>
  <w:style w:type="paragraph" w:customStyle="1" w:styleId="xl38388">
    <w:name w:val="xl38388"/>
    <w:basedOn w:val="a4"/>
    <w:rsid w:val="00250F6F"/>
    <w:pPr>
      <w:pBdr>
        <w:top w:val="single" w:sz="4" w:space="0" w:color="000000"/>
        <w:bottom w:val="single" w:sz="4" w:space="0" w:color="000000"/>
        <w:right w:val="single" w:sz="4" w:space="0" w:color="000000"/>
      </w:pBdr>
      <w:shd w:val="clear" w:color="000000" w:fill="FFFFFF"/>
      <w:spacing w:before="100" w:beforeAutospacing="1" w:after="100" w:afterAutospacing="1"/>
      <w:ind w:firstLine="0"/>
      <w:jc w:val="left"/>
      <w:textAlignment w:val="center"/>
    </w:pPr>
    <w:rPr>
      <w:rFonts w:ascii="Arial" w:eastAsia="Times New Roman" w:hAnsi="Arial" w:cs="Arial"/>
      <w:color w:val="000000"/>
      <w:sz w:val="18"/>
      <w:szCs w:val="18"/>
      <w:lang w:eastAsia="ru-RU"/>
    </w:rPr>
  </w:style>
  <w:style w:type="paragraph" w:customStyle="1" w:styleId="xl38389">
    <w:name w:val="xl38389"/>
    <w:basedOn w:val="a4"/>
    <w:rsid w:val="00250F6F"/>
    <w:pPr>
      <w:pBdr>
        <w:top w:val="single" w:sz="4" w:space="0" w:color="000000"/>
        <w:left w:val="single" w:sz="4" w:space="0" w:color="000000"/>
        <w:bottom w:val="single" w:sz="4" w:space="0" w:color="000000"/>
      </w:pBdr>
      <w:shd w:val="clear" w:color="000000" w:fill="FFFFFF"/>
      <w:spacing w:before="100" w:beforeAutospacing="1" w:after="100" w:afterAutospacing="1"/>
      <w:ind w:firstLine="0"/>
      <w:jc w:val="left"/>
      <w:textAlignment w:val="center"/>
    </w:pPr>
    <w:rPr>
      <w:rFonts w:ascii="Arial" w:eastAsia="Times New Roman" w:hAnsi="Arial" w:cs="Arial"/>
      <w:color w:val="000000"/>
      <w:sz w:val="18"/>
      <w:szCs w:val="18"/>
      <w:lang w:eastAsia="ru-RU"/>
    </w:rPr>
  </w:style>
  <w:style w:type="paragraph" w:customStyle="1" w:styleId="xl38390">
    <w:name w:val="xl38390"/>
    <w:basedOn w:val="a4"/>
    <w:rsid w:val="00250F6F"/>
    <w:pPr>
      <w:pBdr>
        <w:top w:val="single" w:sz="4" w:space="0" w:color="000000"/>
        <w:left w:val="single" w:sz="4" w:space="0" w:color="000000"/>
      </w:pBdr>
      <w:shd w:val="clear" w:color="000000" w:fill="FFFFFF"/>
      <w:spacing w:before="100" w:beforeAutospacing="1" w:after="100" w:afterAutospacing="1"/>
      <w:ind w:firstLine="0"/>
      <w:jc w:val="left"/>
      <w:textAlignment w:val="center"/>
    </w:pPr>
    <w:rPr>
      <w:rFonts w:ascii="Arial" w:eastAsia="Times New Roman" w:hAnsi="Arial" w:cs="Arial"/>
      <w:color w:val="000000"/>
      <w:sz w:val="18"/>
      <w:szCs w:val="18"/>
      <w:lang w:eastAsia="ru-RU"/>
    </w:rPr>
  </w:style>
  <w:style w:type="paragraph" w:customStyle="1" w:styleId="xl38391">
    <w:name w:val="xl38391"/>
    <w:basedOn w:val="a4"/>
    <w:rsid w:val="00250F6F"/>
    <w:pPr>
      <w:pBdr>
        <w:top w:val="single" w:sz="4" w:space="0" w:color="000000"/>
        <w:right w:val="single" w:sz="4" w:space="0" w:color="000000"/>
      </w:pBdr>
      <w:shd w:val="clear" w:color="000000" w:fill="FFFFFF"/>
      <w:spacing w:before="100" w:beforeAutospacing="1" w:after="100" w:afterAutospacing="1"/>
      <w:ind w:firstLine="0"/>
      <w:jc w:val="left"/>
      <w:textAlignment w:val="center"/>
    </w:pPr>
    <w:rPr>
      <w:rFonts w:ascii="Arial" w:eastAsia="Times New Roman" w:hAnsi="Arial" w:cs="Arial"/>
      <w:color w:val="000000"/>
      <w:sz w:val="18"/>
      <w:szCs w:val="18"/>
      <w:lang w:eastAsia="ru-RU"/>
    </w:rPr>
  </w:style>
  <w:style w:type="paragraph" w:customStyle="1" w:styleId="xl38392">
    <w:name w:val="xl38392"/>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Arial" w:eastAsia="Times New Roman" w:hAnsi="Arial" w:cs="Arial"/>
      <w:sz w:val="18"/>
      <w:szCs w:val="18"/>
      <w:lang w:eastAsia="ru-RU"/>
    </w:rPr>
  </w:style>
  <w:style w:type="paragraph" w:customStyle="1" w:styleId="xl38393">
    <w:name w:val="xl38393"/>
    <w:basedOn w:val="a4"/>
    <w:rsid w:val="00250F6F"/>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ind w:firstLine="0"/>
      <w:jc w:val="left"/>
      <w:textAlignment w:val="center"/>
    </w:pPr>
    <w:rPr>
      <w:rFonts w:ascii="Arial" w:eastAsia="Times New Roman" w:hAnsi="Arial" w:cs="Arial"/>
      <w:sz w:val="18"/>
      <w:szCs w:val="18"/>
      <w:lang w:eastAsia="ru-RU"/>
    </w:rPr>
  </w:style>
  <w:style w:type="paragraph" w:customStyle="1" w:styleId="xl38394">
    <w:name w:val="xl38394"/>
    <w:basedOn w:val="a4"/>
    <w:rsid w:val="00250F6F"/>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ind w:firstLine="0"/>
      <w:jc w:val="left"/>
      <w:textAlignment w:val="center"/>
    </w:pPr>
    <w:rPr>
      <w:rFonts w:ascii="Arial" w:eastAsia="Times New Roman" w:hAnsi="Arial" w:cs="Arial"/>
      <w:color w:val="FF0000"/>
      <w:sz w:val="18"/>
      <w:szCs w:val="18"/>
      <w:lang w:eastAsia="ru-RU"/>
    </w:rPr>
  </w:style>
  <w:style w:type="paragraph" w:customStyle="1" w:styleId="xl38395">
    <w:name w:val="xl38395"/>
    <w:basedOn w:val="a4"/>
    <w:rsid w:val="00250F6F"/>
    <w:pPr>
      <w:pBdr>
        <w:top w:val="single" w:sz="4" w:space="0" w:color="auto"/>
        <w:left w:val="single" w:sz="4" w:space="0" w:color="auto"/>
      </w:pBdr>
      <w:shd w:val="clear" w:color="000000" w:fill="99FFCC"/>
      <w:spacing w:before="100" w:beforeAutospacing="1" w:after="100" w:afterAutospacing="1"/>
      <w:ind w:firstLine="0"/>
      <w:jc w:val="left"/>
      <w:textAlignment w:val="center"/>
    </w:pPr>
    <w:rPr>
      <w:rFonts w:ascii="Arial" w:eastAsia="Times New Roman" w:hAnsi="Arial" w:cs="Arial"/>
      <w:sz w:val="18"/>
      <w:szCs w:val="18"/>
      <w:lang w:eastAsia="ru-RU"/>
    </w:rPr>
  </w:style>
  <w:style w:type="paragraph" w:customStyle="1" w:styleId="xl38396">
    <w:name w:val="xl38396"/>
    <w:basedOn w:val="a4"/>
    <w:rsid w:val="00250F6F"/>
    <w:pPr>
      <w:pBdr>
        <w:top w:val="single" w:sz="4" w:space="0" w:color="auto"/>
        <w:right w:val="single" w:sz="4" w:space="0" w:color="auto"/>
      </w:pBdr>
      <w:shd w:val="clear" w:color="000000" w:fill="99FFCC"/>
      <w:spacing w:before="100" w:beforeAutospacing="1" w:after="100" w:afterAutospacing="1"/>
      <w:ind w:firstLine="0"/>
      <w:jc w:val="left"/>
      <w:textAlignment w:val="center"/>
    </w:pPr>
    <w:rPr>
      <w:rFonts w:ascii="Arial" w:eastAsia="Times New Roman" w:hAnsi="Arial" w:cs="Arial"/>
      <w:sz w:val="18"/>
      <w:szCs w:val="18"/>
      <w:lang w:eastAsia="ru-RU"/>
    </w:rPr>
  </w:style>
  <w:style w:type="paragraph" w:customStyle="1" w:styleId="xl38397">
    <w:name w:val="xl38397"/>
    <w:basedOn w:val="a4"/>
    <w:rsid w:val="00250F6F"/>
    <w:pPr>
      <w:pBdr>
        <w:top w:val="single" w:sz="4" w:space="0" w:color="auto"/>
        <w:left w:val="single" w:sz="4" w:space="0" w:color="auto"/>
        <w:right w:val="single" w:sz="4" w:space="0" w:color="auto"/>
      </w:pBdr>
      <w:shd w:val="clear" w:color="000000" w:fill="99FFCC"/>
      <w:spacing w:before="100" w:beforeAutospacing="1" w:after="100" w:afterAutospacing="1"/>
      <w:ind w:firstLine="0"/>
      <w:jc w:val="left"/>
      <w:textAlignment w:val="center"/>
    </w:pPr>
    <w:rPr>
      <w:rFonts w:ascii="Arial" w:eastAsia="Times New Roman" w:hAnsi="Arial" w:cs="Arial"/>
      <w:sz w:val="18"/>
      <w:szCs w:val="18"/>
      <w:lang w:eastAsia="ru-RU"/>
    </w:rPr>
  </w:style>
  <w:style w:type="paragraph" w:customStyle="1" w:styleId="xl38398">
    <w:name w:val="xl38398"/>
    <w:basedOn w:val="a4"/>
    <w:rsid w:val="00250F6F"/>
    <w:pPr>
      <w:pBdr>
        <w:left w:val="single" w:sz="4" w:space="0" w:color="auto"/>
        <w:bottom w:val="single" w:sz="4" w:space="0" w:color="auto"/>
      </w:pBdr>
      <w:shd w:val="clear" w:color="000000" w:fill="99FFCC"/>
      <w:spacing w:before="100" w:beforeAutospacing="1" w:after="100" w:afterAutospacing="1"/>
      <w:ind w:firstLine="0"/>
      <w:jc w:val="left"/>
      <w:textAlignment w:val="center"/>
    </w:pPr>
    <w:rPr>
      <w:rFonts w:ascii="Arial" w:eastAsia="Times New Roman" w:hAnsi="Arial" w:cs="Arial"/>
      <w:sz w:val="18"/>
      <w:szCs w:val="18"/>
      <w:lang w:eastAsia="ru-RU"/>
    </w:rPr>
  </w:style>
  <w:style w:type="paragraph" w:customStyle="1" w:styleId="xl38399">
    <w:name w:val="xl38399"/>
    <w:basedOn w:val="a4"/>
    <w:rsid w:val="00250F6F"/>
    <w:pPr>
      <w:pBdr>
        <w:bottom w:val="single" w:sz="4" w:space="0" w:color="auto"/>
        <w:right w:val="single" w:sz="4" w:space="0" w:color="auto"/>
      </w:pBdr>
      <w:shd w:val="clear" w:color="000000" w:fill="99FFCC"/>
      <w:spacing w:before="100" w:beforeAutospacing="1" w:after="100" w:afterAutospacing="1"/>
      <w:ind w:firstLine="0"/>
      <w:jc w:val="left"/>
      <w:textAlignment w:val="center"/>
    </w:pPr>
    <w:rPr>
      <w:rFonts w:ascii="Arial" w:eastAsia="Times New Roman" w:hAnsi="Arial" w:cs="Arial"/>
      <w:sz w:val="18"/>
      <w:szCs w:val="18"/>
      <w:lang w:eastAsia="ru-RU"/>
    </w:rPr>
  </w:style>
  <w:style w:type="paragraph" w:customStyle="1" w:styleId="xl38400">
    <w:name w:val="xl38400"/>
    <w:basedOn w:val="a4"/>
    <w:rsid w:val="00250F6F"/>
    <w:pPr>
      <w:pBdr>
        <w:left w:val="single" w:sz="4" w:space="0" w:color="auto"/>
        <w:bottom w:val="single" w:sz="4" w:space="0" w:color="auto"/>
        <w:right w:val="single" w:sz="4" w:space="0" w:color="auto"/>
      </w:pBdr>
      <w:shd w:val="clear" w:color="000000" w:fill="99FFCC"/>
      <w:spacing w:before="100" w:beforeAutospacing="1" w:after="100" w:afterAutospacing="1"/>
      <w:ind w:firstLine="0"/>
      <w:jc w:val="left"/>
      <w:textAlignment w:val="center"/>
    </w:pPr>
    <w:rPr>
      <w:rFonts w:ascii="Arial" w:eastAsia="Times New Roman" w:hAnsi="Arial" w:cs="Arial"/>
      <w:sz w:val="18"/>
      <w:szCs w:val="18"/>
      <w:lang w:eastAsia="ru-RU"/>
    </w:rPr>
  </w:style>
  <w:style w:type="paragraph" w:customStyle="1" w:styleId="xl38401">
    <w:name w:val="xl38401"/>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Arial" w:eastAsia="Times New Roman" w:hAnsi="Arial" w:cs="Arial"/>
      <w:sz w:val="16"/>
      <w:szCs w:val="16"/>
      <w:lang w:eastAsia="ru-RU"/>
    </w:rPr>
  </w:style>
  <w:style w:type="paragraph" w:customStyle="1" w:styleId="xl38402">
    <w:name w:val="xl38402"/>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s="Times New Roman"/>
      <w:sz w:val="16"/>
      <w:szCs w:val="16"/>
      <w:lang w:eastAsia="ru-RU"/>
    </w:rPr>
  </w:style>
  <w:style w:type="paragraph" w:customStyle="1" w:styleId="xl38403">
    <w:name w:val="xl38403"/>
    <w:basedOn w:val="a4"/>
    <w:rsid w:val="00250F6F"/>
    <w:pPr>
      <w:pBdr>
        <w:top w:val="single" w:sz="4" w:space="0" w:color="auto"/>
        <w:left w:val="single" w:sz="4" w:space="0" w:color="auto"/>
        <w:bottom w:val="single" w:sz="4" w:space="0" w:color="auto"/>
        <w:right w:val="single" w:sz="4" w:space="0" w:color="auto"/>
      </w:pBdr>
      <w:shd w:val="clear" w:color="000000" w:fill="9900CC"/>
      <w:spacing w:before="100" w:beforeAutospacing="1" w:after="100" w:afterAutospacing="1"/>
      <w:ind w:firstLine="0"/>
      <w:jc w:val="left"/>
      <w:textAlignment w:val="center"/>
    </w:pPr>
    <w:rPr>
      <w:rFonts w:eastAsia="Times New Roman" w:cs="Times New Roman"/>
      <w:sz w:val="16"/>
      <w:szCs w:val="16"/>
      <w:lang w:eastAsia="ru-RU"/>
    </w:rPr>
  </w:style>
  <w:style w:type="paragraph" w:customStyle="1" w:styleId="xl38404">
    <w:name w:val="xl38404"/>
    <w:basedOn w:val="a4"/>
    <w:rsid w:val="00250F6F"/>
    <w:pPr>
      <w:pBdr>
        <w:top w:val="single" w:sz="4" w:space="0" w:color="auto"/>
        <w:left w:val="single" w:sz="4" w:space="0" w:color="auto"/>
        <w:bottom w:val="single" w:sz="4" w:space="0" w:color="auto"/>
        <w:right w:val="single" w:sz="4" w:space="0" w:color="auto"/>
      </w:pBdr>
      <w:shd w:val="clear" w:color="000000" w:fill="9900CC"/>
      <w:spacing w:before="100" w:beforeAutospacing="1" w:after="100" w:afterAutospacing="1"/>
      <w:ind w:firstLine="0"/>
      <w:jc w:val="left"/>
      <w:textAlignment w:val="center"/>
    </w:pPr>
    <w:rPr>
      <w:rFonts w:ascii="Arial" w:eastAsia="Times New Roman" w:hAnsi="Arial" w:cs="Arial"/>
      <w:sz w:val="18"/>
      <w:szCs w:val="18"/>
      <w:lang w:eastAsia="ru-RU"/>
    </w:rPr>
  </w:style>
  <w:style w:type="paragraph" w:customStyle="1" w:styleId="xl38405">
    <w:name w:val="xl38405"/>
    <w:basedOn w:val="a4"/>
    <w:rsid w:val="00250F6F"/>
    <w:pPr>
      <w:pBdr>
        <w:top w:val="single" w:sz="4" w:space="0" w:color="auto"/>
        <w:left w:val="single" w:sz="4" w:space="0" w:color="auto"/>
      </w:pBdr>
      <w:spacing w:before="100" w:beforeAutospacing="1" w:after="100" w:afterAutospacing="1"/>
      <w:ind w:firstLine="0"/>
      <w:jc w:val="left"/>
      <w:textAlignment w:val="center"/>
    </w:pPr>
    <w:rPr>
      <w:rFonts w:ascii="Arial" w:eastAsia="Times New Roman" w:hAnsi="Arial" w:cs="Arial"/>
      <w:sz w:val="18"/>
      <w:szCs w:val="18"/>
      <w:lang w:eastAsia="ru-RU"/>
    </w:rPr>
  </w:style>
  <w:style w:type="paragraph" w:customStyle="1" w:styleId="xl38406">
    <w:name w:val="xl38406"/>
    <w:basedOn w:val="a4"/>
    <w:rsid w:val="00250F6F"/>
    <w:pPr>
      <w:pBdr>
        <w:top w:val="single" w:sz="4" w:space="0" w:color="auto"/>
        <w:right w:val="single" w:sz="4" w:space="0" w:color="auto"/>
      </w:pBdr>
      <w:spacing w:before="100" w:beforeAutospacing="1" w:after="100" w:afterAutospacing="1"/>
      <w:ind w:firstLine="0"/>
      <w:jc w:val="left"/>
      <w:textAlignment w:val="center"/>
    </w:pPr>
    <w:rPr>
      <w:rFonts w:ascii="Arial" w:eastAsia="Times New Roman" w:hAnsi="Arial" w:cs="Arial"/>
      <w:sz w:val="18"/>
      <w:szCs w:val="18"/>
      <w:lang w:eastAsia="ru-RU"/>
    </w:rPr>
  </w:style>
  <w:style w:type="paragraph" w:customStyle="1" w:styleId="xl38407">
    <w:name w:val="xl38407"/>
    <w:basedOn w:val="a4"/>
    <w:rsid w:val="00250F6F"/>
    <w:pPr>
      <w:pBdr>
        <w:top w:val="single" w:sz="4" w:space="0" w:color="auto"/>
        <w:left w:val="single" w:sz="4" w:space="0" w:color="auto"/>
        <w:right w:val="single" w:sz="4" w:space="0" w:color="auto"/>
      </w:pBdr>
      <w:spacing w:before="100" w:beforeAutospacing="1" w:after="100" w:afterAutospacing="1"/>
      <w:ind w:firstLine="0"/>
      <w:jc w:val="left"/>
      <w:textAlignment w:val="center"/>
    </w:pPr>
    <w:rPr>
      <w:rFonts w:ascii="Arial" w:eastAsia="Times New Roman" w:hAnsi="Arial" w:cs="Arial"/>
      <w:sz w:val="18"/>
      <w:szCs w:val="18"/>
      <w:lang w:eastAsia="ru-RU"/>
    </w:rPr>
  </w:style>
  <w:style w:type="paragraph" w:customStyle="1" w:styleId="xl38408">
    <w:name w:val="xl38408"/>
    <w:basedOn w:val="a4"/>
    <w:rsid w:val="00250F6F"/>
    <w:pPr>
      <w:pBdr>
        <w:left w:val="single" w:sz="4" w:space="0" w:color="auto"/>
        <w:bottom w:val="single" w:sz="4" w:space="0" w:color="auto"/>
      </w:pBdr>
      <w:spacing w:before="100" w:beforeAutospacing="1" w:after="100" w:afterAutospacing="1"/>
      <w:ind w:firstLine="0"/>
      <w:jc w:val="left"/>
      <w:textAlignment w:val="center"/>
    </w:pPr>
    <w:rPr>
      <w:rFonts w:ascii="Arial" w:eastAsia="Times New Roman" w:hAnsi="Arial" w:cs="Arial"/>
      <w:sz w:val="18"/>
      <w:szCs w:val="18"/>
      <w:lang w:eastAsia="ru-RU"/>
    </w:rPr>
  </w:style>
  <w:style w:type="paragraph" w:customStyle="1" w:styleId="xl38409">
    <w:name w:val="xl38409"/>
    <w:basedOn w:val="a4"/>
    <w:rsid w:val="00250F6F"/>
    <w:pPr>
      <w:pBdr>
        <w:bottom w:val="single" w:sz="4" w:space="0" w:color="auto"/>
        <w:right w:val="single" w:sz="4" w:space="0" w:color="auto"/>
      </w:pBdr>
      <w:spacing w:before="100" w:beforeAutospacing="1" w:after="100" w:afterAutospacing="1"/>
      <w:ind w:firstLine="0"/>
      <w:jc w:val="left"/>
      <w:textAlignment w:val="center"/>
    </w:pPr>
    <w:rPr>
      <w:rFonts w:ascii="Arial" w:eastAsia="Times New Roman" w:hAnsi="Arial" w:cs="Arial"/>
      <w:sz w:val="18"/>
      <w:szCs w:val="18"/>
      <w:lang w:eastAsia="ru-RU"/>
    </w:rPr>
  </w:style>
  <w:style w:type="paragraph" w:customStyle="1" w:styleId="xl38410">
    <w:name w:val="xl38410"/>
    <w:basedOn w:val="a4"/>
    <w:rsid w:val="00250F6F"/>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Arial" w:eastAsia="Times New Roman" w:hAnsi="Arial" w:cs="Arial"/>
      <w:sz w:val="18"/>
      <w:szCs w:val="18"/>
      <w:lang w:eastAsia="ru-RU"/>
    </w:rPr>
  </w:style>
  <w:style w:type="paragraph" w:customStyle="1" w:styleId="xl38411">
    <w:name w:val="xl38411"/>
    <w:basedOn w:val="a4"/>
    <w:rsid w:val="00250F6F"/>
    <w:pPr>
      <w:pBdr>
        <w:top w:val="single" w:sz="4" w:space="0" w:color="auto"/>
        <w:left w:val="single" w:sz="4" w:space="0" w:color="auto"/>
        <w:bottom w:val="single" w:sz="4" w:space="0" w:color="auto"/>
        <w:right w:val="single" w:sz="4" w:space="0" w:color="auto"/>
      </w:pBdr>
      <w:shd w:val="clear" w:color="000000" w:fill="9900CC"/>
      <w:spacing w:before="100" w:beforeAutospacing="1" w:after="100" w:afterAutospacing="1"/>
      <w:ind w:firstLine="0"/>
      <w:jc w:val="left"/>
      <w:textAlignment w:val="center"/>
    </w:pPr>
    <w:rPr>
      <w:rFonts w:ascii="Arial" w:eastAsia="Times New Roman" w:hAnsi="Arial" w:cs="Arial"/>
      <w:sz w:val="18"/>
      <w:szCs w:val="18"/>
      <w:lang w:eastAsia="ru-RU"/>
    </w:rPr>
  </w:style>
  <w:style w:type="paragraph" w:customStyle="1" w:styleId="xl38412">
    <w:name w:val="xl38412"/>
    <w:basedOn w:val="a4"/>
    <w:rsid w:val="00250F6F"/>
    <w:pPr>
      <w:pBdr>
        <w:left w:val="single" w:sz="4" w:space="0" w:color="auto"/>
      </w:pBdr>
      <w:spacing w:before="100" w:beforeAutospacing="1" w:after="100" w:afterAutospacing="1"/>
      <w:ind w:firstLine="0"/>
      <w:jc w:val="left"/>
      <w:textAlignment w:val="center"/>
    </w:pPr>
    <w:rPr>
      <w:rFonts w:ascii="Arial" w:eastAsia="Times New Roman" w:hAnsi="Arial" w:cs="Arial"/>
      <w:sz w:val="18"/>
      <w:szCs w:val="18"/>
      <w:lang w:eastAsia="ru-RU"/>
    </w:rPr>
  </w:style>
  <w:style w:type="paragraph" w:customStyle="1" w:styleId="xl38413">
    <w:name w:val="xl38413"/>
    <w:basedOn w:val="a4"/>
    <w:rsid w:val="00250F6F"/>
    <w:pPr>
      <w:pBdr>
        <w:right w:val="single" w:sz="4" w:space="0" w:color="auto"/>
      </w:pBdr>
      <w:spacing w:before="100" w:beforeAutospacing="1" w:after="100" w:afterAutospacing="1"/>
      <w:ind w:firstLine="0"/>
      <w:jc w:val="left"/>
      <w:textAlignment w:val="center"/>
    </w:pPr>
    <w:rPr>
      <w:rFonts w:ascii="Arial" w:eastAsia="Times New Roman" w:hAnsi="Arial" w:cs="Arial"/>
      <w:sz w:val="18"/>
      <w:szCs w:val="18"/>
      <w:lang w:eastAsia="ru-RU"/>
    </w:rPr>
  </w:style>
  <w:style w:type="paragraph" w:customStyle="1" w:styleId="xl38414">
    <w:name w:val="xl38414"/>
    <w:basedOn w:val="a4"/>
    <w:rsid w:val="00250F6F"/>
    <w:pPr>
      <w:pBdr>
        <w:left w:val="single" w:sz="4" w:space="0" w:color="auto"/>
        <w:right w:val="single" w:sz="4" w:space="0" w:color="auto"/>
      </w:pBdr>
      <w:spacing w:before="100" w:beforeAutospacing="1" w:after="100" w:afterAutospacing="1"/>
      <w:ind w:firstLine="0"/>
      <w:jc w:val="left"/>
      <w:textAlignment w:val="center"/>
    </w:pPr>
    <w:rPr>
      <w:rFonts w:ascii="Arial" w:eastAsia="Times New Roman" w:hAnsi="Arial" w:cs="Arial"/>
      <w:sz w:val="18"/>
      <w:szCs w:val="18"/>
      <w:lang w:eastAsia="ru-RU"/>
    </w:rPr>
  </w:style>
  <w:style w:type="paragraph" w:customStyle="1" w:styleId="xl38415">
    <w:name w:val="xl38415"/>
    <w:basedOn w:val="a4"/>
    <w:rsid w:val="00250F6F"/>
    <w:pPr>
      <w:pBdr>
        <w:top w:val="single" w:sz="4" w:space="0" w:color="auto"/>
        <w:left w:val="single" w:sz="4" w:space="0" w:color="auto"/>
        <w:bottom w:val="single" w:sz="4" w:space="0" w:color="auto"/>
      </w:pBdr>
      <w:spacing w:before="100" w:beforeAutospacing="1" w:after="100" w:afterAutospacing="1"/>
      <w:ind w:firstLine="0"/>
      <w:jc w:val="left"/>
      <w:textAlignment w:val="center"/>
    </w:pPr>
    <w:rPr>
      <w:rFonts w:ascii="Arial" w:eastAsia="Times New Roman" w:hAnsi="Arial" w:cs="Arial"/>
      <w:sz w:val="18"/>
      <w:szCs w:val="18"/>
      <w:lang w:eastAsia="ru-RU"/>
    </w:rPr>
  </w:style>
  <w:style w:type="paragraph" w:customStyle="1" w:styleId="xl38416">
    <w:name w:val="xl38416"/>
    <w:basedOn w:val="a4"/>
    <w:rsid w:val="00250F6F"/>
    <w:pPr>
      <w:pBdr>
        <w:top w:val="single" w:sz="4" w:space="0" w:color="auto"/>
        <w:bottom w:val="single" w:sz="4" w:space="0" w:color="auto"/>
        <w:right w:val="single" w:sz="4" w:space="0" w:color="auto"/>
      </w:pBdr>
      <w:spacing w:before="100" w:beforeAutospacing="1" w:after="100" w:afterAutospacing="1"/>
      <w:ind w:firstLine="0"/>
      <w:jc w:val="left"/>
      <w:textAlignment w:val="center"/>
    </w:pPr>
    <w:rPr>
      <w:rFonts w:ascii="Arial" w:eastAsia="Times New Roman" w:hAnsi="Arial" w:cs="Arial"/>
      <w:sz w:val="18"/>
      <w:szCs w:val="18"/>
      <w:lang w:eastAsia="ru-RU"/>
    </w:rPr>
  </w:style>
  <w:style w:type="paragraph" w:customStyle="1" w:styleId="xl38417">
    <w:name w:val="xl38417"/>
    <w:basedOn w:val="a4"/>
    <w:rsid w:val="00250F6F"/>
    <w:pPr>
      <w:pBdr>
        <w:top w:val="single" w:sz="4" w:space="0" w:color="auto"/>
        <w:left w:val="single" w:sz="4" w:space="0" w:color="auto"/>
        <w:bottom w:val="single" w:sz="4" w:space="0" w:color="auto"/>
        <w:right w:val="single" w:sz="4" w:space="0" w:color="auto"/>
      </w:pBdr>
      <w:shd w:val="clear" w:color="000000" w:fill="66FFFF"/>
      <w:spacing w:before="100" w:beforeAutospacing="1" w:after="100" w:afterAutospacing="1"/>
      <w:ind w:firstLine="0"/>
      <w:jc w:val="left"/>
      <w:textAlignment w:val="center"/>
    </w:pPr>
    <w:rPr>
      <w:rFonts w:ascii="Arial" w:eastAsia="Times New Roman" w:hAnsi="Arial" w:cs="Arial"/>
      <w:sz w:val="18"/>
      <w:szCs w:val="18"/>
      <w:lang w:eastAsia="ru-RU"/>
    </w:rPr>
  </w:style>
  <w:style w:type="paragraph" w:customStyle="1" w:styleId="xl38418">
    <w:name w:val="xl38418"/>
    <w:basedOn w:val="a4"/>
    <w:rsid w:val="00250F6F"/>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ind w:firstLine="0"/>
      <w:jc w:val="left"/>
      <w:textAlignment w:val="center"/>
    </w:pPr>
    <w:rPr>
      <w:rFonts w:eastAsia="Times New Roman" w:cs="Times New Roman"/>
      <w:szCs w:val="24"/>
      <w:lang w:eastAsia="ru-RU"/>
    </w:rPr>
  </w:style>
  <w:style w:type="paragraph" w:customStyle="1" w:styleId="xl38419">
    <w:name w:val="xl38419"/>
    <w:basedOn w:val="a4"/>
    <w:rsid w:val="00250F6F"/>
    <w:pPr>
      <w:pBdr>
        <w:top w:val="single" w:sz="4" w:space="0" w:color="auto"/>
        <w:left w:val="single" w:sz="4" w:space="0" w:color="auto"/>
        <w:bottom w:val="single" w:sz="4" w:space="0" w:color="auto"/>
        <w:right w:val="single" w:sz="4" w:space="0" w:color="auto"/>
      </w:pBdr>
      <w:shd w:val="clear" w:color="000000" w:fill="66FFFF"/>
      <w:spacing w:before="100" w:beforeAutospacing="1" w:after="100" w:afterAutospacing="1"/>
      <w:ind w:firstLine="0"/>
      <w:jc w:val="left"/>
      <w:textAlignment w:val="center"/>
    </w:pPr>
    <w:rPr>
      <w:rFonts w:ascii="Arial" w:eastAsia="Times New Roman" w:hAnsi="Arial" w:cs="Arial"/>
      <w:color w:val="FF0000"/>
      <w:sz w:val="18"/>
      <w:szCs w:val="18"/>
      <w:lang w:eastAsia="ru-RU"/>
    </w:rPr>
  </w:style>
  <w:style w:type="paragraph" w:customStyle="1" w:styleId="xl38420">
    <w:name w:val="xl38420"/>
    <w:basedOn w:val="a4"/>
    <w:rsid w:val="00250F6F"/>
    <w:pPr>
      <w:pBdr>
        <w:top w:val="single" w:sz="4" w:space="0" w:color="000000"/>
        <w:left w:val="single" w:sz="4" w:space="0" w:color="000000"/>
        <w:bottom w:val="single" w:sz="4" w:space="0" w:color="000000"/>
      </w:pBdr>
      <w:shd w:val="clear" w:color="000000" w:fill="FFFFFF"/>
      <w:spacing w:before="100" w:beforeAutospacing="1" w:after="100" w:afterAutospacing="1"/>
      <w:ind w:firstLine="0"/>
      <w:jc w:val="center"/>
    </w:pPr>
    <w:rPr>
      <w:rFonts w:eastAsia="Times New Roman" w:cs="Times New Roman"/>
      <w:color w:val="000000"/>
      <w:sz w:val="20"/>
      <w:szCs w:val="20"/>
      <w:lang w:eastAsia="ru-RU"/>
    </w:rPr>
  </w:style>
  <w:style w:type="paragraph" w:customStyle="1" w:styleId="xl38421">
    <w:name w:val="xl38421"/>
    <w:basedOn w:val="a4"/>
    <w:rsid w:val="00250F6F"/>
    <w:pPr>
      <w:pBdr>
        <w:top w:val="single" w:sz="4" w:space="0" w:color="auto"/>
        <w:left w:val="single" w:sz="4" w:space="0" w:color="auto"/>
        <w:bottom w:val="single" w:sz="4" w:space="0" w:color="auto"/>
      </w:pBdr>
      <w:shd w:val="clear" w:color="000000" w:fill="FFFFFF"/>
      <w:spacing w:before="100" w:beforeAutospacing="1" w:after="100" w:afterAutospacing="1"/>
      <w:ind w:firstLine="0"/>
      <w:jc w:val="center"/>
      <w:textAlignment w:val="center"/>
    </w:pPr>
    <w:rPr>
      <w:rFonts w:eastAsia="Times New Roman" w:cs="Times New Roman"/>
      <w:color w:val="FF0000"/>
      <w:sz w:val="20"/>
      <w:szCs w:val="20"/>
      <w:lang w:eastAsia="ru-RU"/>
    </w:rPr>
  </w:style>
  <w:style w:type="paragraph" w:customStyle="1" w:styleId="xl38422">
    <w:name w:val="xl38422"/>
    <w:basedOn w:val="a4"/>
    <w:rsid w:val="00250F6F"/>
    <w:pPr>
      <w:pBdr>
        <w:top w:val="single" w:sz="4" w:space="0" w:color="000000"/>
        <w:left w:val="single" w:sz="4" w:space="0" w:color="000000"/>
        <w:bottom w:val="single" w:sz="4" w:space="0" w:color="000000"/>
      </w:pBdr>
      <w:shd w:val="clear" w:color="000000" w:fill="66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423">
    <w:name w:val="xl38423"/>
    <w:basedOn w:val="a4"/>
    <w:rsid w:val="00250F6F"/>
    <w:pPr>
      <w:pBdr>
        <w:top w:val="single" w:sz="4" w:space="0" w:color="auto"/>
        <w:left w:val="single" w:sz="4" w:space="0" w:color="auto"/>
        <w:bottom w:val="single" w:sz="4" w:space="0" w:color="auto"/>
      </w:pBdr>
      <w:shd w:val="clear" w:color="000000" w:fill="FF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424">
    <w:name w:val="xl38424"/>
    <w:basedOn w:val="a4"/>
    <w:rsid w:val="00250F6F"/>
    <w:pPr>
      <w:pBdr>
        <w:top w:val="single" w:sz="4" w:space="0" w:color="000000"/>
        <w:left w:val="single" w:sz="4" w:space="0" w:color="000000"/>
      </w:pBdr>
      <w:shd w:val="clear" w:color="000000" w:fill="FFFFFF"/>
      <w:spacing w:before="100" w:beforeAutospacing="1" w:after="100" w:afterAutospacing="1"/>
      <w:ind w:firstLine="0"/>
      <w:jc w:val="center"/>
    </w:pPr>
    <w:rPr>
      <w:rFonts w:eastAsia="Times New Roman" w:cs="Times New Roman"/>
      <w:color w:val="000000"/>
      <w:sz w:val="20"/>
      <w:szCs w:val="20"/>
      <w:lang w:eastAsia="ru-RU"/>
    </w:rPr>
  </w:style>
  <w:style w:type="paragraph" w:customStyle="1" w:styleId="xl38425">
    <w:name w:val="xl38425"/>
    <w:basedOn w:val="a4"/>
    <w:rsid w:val="00250F6F"/>
    <w:pPr>
      <w:pBdr>
        <w:top w:val="single" w:sz="4" w:space="0" w:color="auto"/>
        <w:left w:val="single" w:sz="4" w:space="0" w:color="auto"/>
        <w:bottom w:val="single" w:sz="4" w:space="0" w:color="auto"/>
      </w:pBdr>
      <w:shd w:val="clear" w:color="000000" w:fill="FFFFFF"/>
      <w:spacing w:before="100" w:beforeAutospacing="1" w:after="100" w:afterAutospacing="1"/>
      <w:ind w:firstLine="0"/>
      <w:jc w:val="center"/>
    </w:pPr>
    <w:rPr>
      <w:rFonts w:eastAsia="Times New Roman" w:cs="Times New Roman"/>
      <w:color w:val="000000"/>
      <w:sz w:val="20"/>
      <w:szCs w:val="20"/>
      <w:lang w:eastAsia="ru-RU"/>
    </w:rPr>
  </w:style>
  <w:style w:type="paragraph" w:customStyle="1" w:styleId="xl38426">
    <w:name w:val="xl38426"/>
    <w:basedOn w:val="a4"/>
    <w:rsid w:val="00250F6F"/>
    <w:pPr>
      <w:pBdr>
        <w:top w:val="single" w:sz="4" w:space="0" w:color="auto"/>
        <w:left w:val="single" w:sz="4" w:space="0" w:color="auto"/>
      </w:pBdr>
      <w:shd w:val="clear" w:color="000000" w:fill="FFFFFF"/>
      <w:spacing w:before="100" w:beforeAutospacing="1" w:after="100" w:afterAutospacing="1"/>
      <w:ind w:firstLine="0"/>
      <w:jc w:val="center"/>
      <w:textAlignment w:val="center"/>
    </w:pPr>
    <w:rPr>
      <w:rFonts w:eastAsia="Times New Roman" w:cs="Times New Roman"/>
      <w:color w:val="FF0000"/>
      <w:sz w:val="20"/>
      <w:szCs w:val="20"/>
      <w:lang w:eastAsia="ru-RU"/>
    </w:rPr>
  </w:style>
  <w:style w:type="paragraph" w:customStyle="1" w:styleId="xl38427">
    <w:name w:val="xl38427"/>
    <w:basedOn w:val="a4"/>
    <w:rsid w:val="00250F6F"/>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428">
    <w:name w:val="xl38428"/>
    <w:basedOn w:val="a4"/>
    <w:rsid w:val="00250F6F"/>
    <w:pPr>
      <w:pBdr>
        <w:top w:val="single" w:sz="4" w:space="0" w:color="auto"/>
        <w:left w:val="single" w:sz="4" w:space="0" w:color="auto"/>
        <w:bottom w:val="single" w:sz="4" w:space="0" w:color="auto"/>
      </w:pBdr>
      <w:shd w:val="clear" w:color="000000" w:fill="E6B8B7"/>
      <w:spacing w:before="100" w:beforeAutospacing="1" w:after="100" w:afterAutospacing="1"/>
      <w:ind w:firstLine="0"/>
      <w:jc w:val="center"/>
    </w:pPr>
    <w:rPr>
      <w:rFonts w:eastAsia="Times New Roman" w:cs="Times New Roman"/>
      <w:color w:val="000000"/>
      <w:sz w:val="20"/>
      <w:szCs w:val="20"/>
      <w:lang w:eastAsia="ru-RU"/>
    </w:rPr>
  </w:style>
  <w:style w:type="paragraph" w:customStyle="1" w:styleId="xl38429">
    <w:name w:val="xl38429"/>
    <w:basedOn w:val="a4"/>
    <w:rsid w:val="00250F6F"/>
    <w:pPr>
      <w:pBdr>
        <w:top w:val="single" w:sz="4" w:space="0" w:color="auto"/>
        <w:left w:val="single" w:sz="4" w:space="0" w:color="auto"/>
        <w:bottom w:val="single" w:sz="4" w:space="0" w:color="auto"/>
      </w:pBdr>
      <w:shd w:val="clear" w:color="000000" w:fill="E6B8B7"/>
      <w:spacing w:before="100" w:beforeAutospacing="1" w:after="100" w:afterAutospacing="1"/>
      <w:ind w:firstLine="0"/>
      <w:jc w:val="center"/>
    </w:pPr>
    <w:rPr>
      <w:rFonts w:eastAsia="Times New Roman" w:cs="Times New Roman"/>
      <w:color w:val="000000"/>
      <w:sz w:val="20"/>
      <w:szCs w:val="20"/>
      <w:lang w:eastAsia="ru-RU"/>
    </w:rPr>
  </w:style>
  <w:style w:type="paragraph" w:customStyle="1" w:styleId="xl38430">
    <w:name w:val="xl38430"/>
    <w:basedOn w:val="a4"/>
    <w:rsid w:val="00250F6F"/>
    <w:pPr>
      <w:pBdr>
        <w:top w:val="single" w:sz="4" w:space="0" w:color="auto"/>
        <w:left w:val="single" w:sz="4" w:space="0" w:color="auto"/>
        <w:bottom w:val="single" w:sz="4" w:space="0" w:color="auto"/>
      </w:pBdr>
      <w:shd w:val="clear" w:color="000000" w:fill="E6B8B7"/>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8431">
    <w:name w:val="xl38431"/>
    <w:basedOn w:val="a4"/>
    <w:rsid w:val="00250F6F"/>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8432">
    <w:name w:val="xl38432"/>
    <w:basedOn w:val="a4"/>
    <w:rsid w:val="00250F6F"/>
    <w:pPr>
      <w:pBdr>
        <w:top w:val="single" w:sz="4" w:space="0" w:color="auto"/>
        <w:left w:val="single" w:sz="4" w:space="0" w:color="auto"/>
      </w:pBdr>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8433">
    <w:name w:val="xl38433"/>
    <w:basedOn w:val="a4"/>
    <w:rsid w:val="00250F6F"/>
    <w:pPr>
      <w:pBdr>
        <w:top w:val="single" w:sz="4" w:space="0" w:color="auto"/>
        <w:lef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434">
    <w:name w:val="xl38434"/>
    <w:basedOn w:val="a4"/>
    <w:rsid w:val="00250F6F"/>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435">
    <w:name w:val="xl38435"/>
    <w:basedOn w:val="a4"/>
    <w:rsid w:val="00250F6F"/>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436">
    <w:name w:val="xl38436"/>
    <w:basedOn w:val="a4"/>
    <w:rsid w:val="00250F6F"/>
    <w:pPr>
      <w:pBdr>
        <w:top w:val="single" w:sz="4" w:space="0" w:color="000000"/>
        <w:bottom w:val="single" w:sz="4" w:space="0" w:color="000000"/>
        <w:right w:val="single" w:sz="4" w:space="0" w:color="000000"/>
      </w:pBdr>
      <w:shd w:val="clear" w:color="000000" w:fill="FF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437">
    <w:name w:val="xl38437"/>
    <w:basedOn w:val="a4"/>
    <w:rsid w:val="00250F6F"/>
    <w:pPr>
      <w:pBdr>
        <w:top w:val="single" w:sz="4" w:space="0" w:color="000000"/>
        <w:bottom w:val="single" w:sz="4" w:space="0" w:color="000000"/>
      </w:pBdr>
      <w:shd w:val="clear" w:color="000000" w:fill="FF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438">
    <w:name w:val="xl38438"/>
    <w:basedOn w:val="a4"/>
    <w:rsid w:val="00250F6F"/>
    <w:pPr>
      <w:pBdr>
        <w:top w:val="single" w:sz="4" w:space="0" w:color="000000"/>
        <w:bottom w:val="single" w:sz="4" w:space="0" w:color="000000"/>
        <w:right w:val="single" w:sz="4" w:space="0" w:color="000000"/>
      </w:pBdr>
      <w:shd w:val="clear" w:color="000000" w:fill="66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439">
    <w:name w:val="xl38439"/>
    <w:basedOn w:val="a4"/>
    <w:rsid w:val="00250F6F"/>
    <w:pPr>
      <w:pBdr>
        <w:top w:val="single" w:sz="4" w:space="0" w:color="000000"/>
        <w:bottom w:val="single" w:sz="4" w:space="0" w:color="000000"/>
      </w:pBdr>
      <w:shd w:val="clear" w:color="000000" w:fill="66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440">
    <w:name w:val="xl38440"/>
    <w:basedOn w:val="a4"/>
    <w:rsid w:val="00250F6F"/>
    <w:pPr>
      <w:pBdr>
        <w:top w:val="single" w:sz="4" w:space="0" w:color="auto"/>
        <w:bottom w:val="single" w:sz="4" w:space="0" w:color="auto"/>
        <w:right w:val="single" w:sz="4" w:space="0" w:color="auto"/>
      </w:pBdr>
      <w:shd w:val="clear" w:color="000000" w:fill="66FFFF"/>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441">
    <w:name w:val="xl38441"/>
    <w:basedOn w:val="a4"/>
    <w:rsid w:val="00250F6F"/>
    <w:pPr>
      <w:pBdr>
        <w:top w:val="single" w:sz="4" w:space="0" w:color="auto"/>
        <w:bottom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442">
    <w:name w:val="xl38442"/>
    <w:basedOn w:val="a4"/>
    <w:rsid w:val="00250F6F"/>
    <w:pPr>
      <w:pBdr>
        <w:top w:val="single" w:sz="4" w:space="0" w:color="000000"/>
        <w:right w:val="single" w:sz="4" w:space="0" w:color="000000"/>
      </w:pBdr>
      <w:shd w:val="clear" w:color="000000" w:fill="FFFFFF"/>
      <w:spacing w:before="100" w:beforeAutospacing="1" w:after="100" w:afterAutospacing="1"/>
      <w:ind w:firstLine="0"/>
      <w:jc w:val="center"/>
    </w:pPr>
    <w:rPr>
      <w:rFonts w:eastAsia="Times New Roman" w:cs="Times New Roman"/>
      <w:color w:val="000000"/>
      <w:sz w:val="20"/>
      <w:szCs w:val="20"/>
      <w:lang w:eastAsia="ru-RU"/>
    </w:rPr>
  </w:style>
  <w:style w:type="paragraph" w:customStyle="1" w:styleId="xl38443">
    <w:name w:val="xl38443"/>
    <w:basedOn w:val="a4"/>
    <w:rsid w:val="00250F6F"/>
    <w:pPr>
      <w:pBdr>
        <w:top w:val="single" w:sz="4" w:space="0" w:color="auto"/>
        <w:bottom w:val="single" w:sz="4" w:space="0" w:color="auto"/>
        <w:right w:val="single" w:sz="4" w:space="0" w:color="auto"/>
      </w:pBdr>
      <w:shd w:val="clear" w:color="000000" w:fill="FFFFFF"/>
      <w:spacing w:before="100" w:beforeAutospacing="1" w:after="100" w:afterAutospacing="1"/>
      <w:ind w:firstLine="0"/>
      <w:jc w:val="center"/>
    </w:pPr>
    <w:rPr>
      <w:rFonts w:eastAsia="Times New Roman" w:cs="Times New Roman"/>
      <w:color w:val="000000"/>
      <w:sz w:val="20"/>
      <w:szCs w:val="20"/>
      <w:lang w:eastAsia="ru-RU"/>
    </w:rPr>
  </w:style>
  <w:style w:type="paragraph" w:customStyle="1" w:styleId="xl38444">
    <w:name w:val="xl38444"/>
    <w:basedOn w:val="a4"/>
    <w:rsid w:val="00250F6F"/>
    <w:pPr>
      <w:pBdr>
        <w:top w:val="single" w:sz="4" w:space="0" w:color="000000"/>
        <w:right w:val="single" w:sz="4" w:space="0" w:color="000000"/>
      </w:pBdr>
      <w:shd w:val="clear" w:color="000000" w:fill="FF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445">
    <w:name w:val="xl38445"/>
    <w:basedOn w:val="a4"/>
    <w:rsid w:val="00250F6F"/>
    <w:pPr>
      <w:pBdr>
        <w:top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446">
    <w:name w:val="xl38446"/>
    <w:basedOn w:val="a4"/>
    <w:rsid w:val="00250F6F"/>
    <w:pPr>
      <w:pBdr>
        <w:top w:val="single" w:sz="4" w:space="0" w:color="000000"/>
      </w:pBdr>
      <w:shd w:val="clear" w:color="000000" w:fill="FF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447">
    <w:name w:val="xl38447"/>
    <w:basedOn w:val="a4"/>
    <w:rsid w:val="00250F6F"/>
    <w:pPr>
      <w:pBdr>
        <w:top w:val="single" w:sz="4" w:space="0" w:color="auto"/>
        <w:bottom w:val="single" w:sz="4" w:space="0" w:color="auto"/>
      </w:pBdr>
      <w:shd w:val="clear" w:color="000000" w:fill="FF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448">
    <w:name w:val="xl38448"/>
    <w:basedOn w:val="a4"/>
    <w:rsid w:val="00250F6F"/>
    <w:pPr>
      <w:pBdr>
        <w:top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449">
    <w:name w:val="xl38449"/>
    <w:basedOn w:val="a4"/>
    <w:rsid w:val="00250F6F"/>
    <w:pPr>
      <w:pBdr>
        <w:top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color w:val="FF0000"/>
      <w:sz w:val="20"/>
      <w:szCs w:val="20"/>
      <w:lang w:eastAsia="ru-RU"/>
    </w:rPr>
  </w:style>
  <w:style w:type="paragraph" w:customStyle="1" w:styleId="xl38450">
    <w:name w:val="xl38450"/>
    <w:basedOn w:val="a4"/>
    <w:rsid w:val="00250F6F"/>
    <w:pPr>
      <w:pBdr>
        <w:top w:val="single" w:sz="4" w:space="0" w:color="auto"/>
        <w:bottom w:val="single" w:sz="4" w:space="0" w:color="auto"/>
        <w:right w:val="single" w:sz="4" w:space="0" w:color="auto"/>
      </w:pBdr>
      <w:shd w:val="clear" w:color="000000" w:fill="E6B8B7"/>
      <w:spacing w:before="100" w:beforeAutospacing="1" w:after="100" w:afterAutospacing="1"/>
      <w:ind w:firstLine="0"/>
      <w:jc w:val="center"/>
    </w:pPr>
    <w:rPr>
      <w:rFonts w:eastAsia="Times New Roman" w:cs="Times New Roman"/>
      <w:color w:val="000000"/>
      <w:sz w:val="20"/>
      <w:szCs w:val="20"/>
      <w:lang w:eastAsia="ru-RU"/>
    </w:rPr>
  </w:style>
  <w:style w:type="paragraph" w:customStyle="1" w:styleId="xl38451">
    <w:name w:val="xl38451"/>
    <w:basedOn w:val="a4"/>
    <w:rsid w:val="00250F6F"/>
    <w:pPr>
      <w:pBdr>
        <w:top w:val="single" w:sz="4" w:space="0" w:color="auto"/>
        <w:bottom w:val="single" w:sz="4" w:space="0" w:color="auto"/>
        <w:right w:val="single" w:sz="4" w:space="0" w:color="auto"/>
      </w:pBdr>
      <w:shd w:val="clear" w:color="000000" w:fill="E6B8B7"/>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452">
    <w:name w:val="xl38452"/>
    <w:basedOn w:val="a4"/>
    <w:rsid w:val="00250F6F"/>
    <w:pPr>
      <w:pBdr>
        <w:top w:val="single" w:sz="4" w:space="0" w:color="auto"/>
        <w:bottom w:val="single" w:sz="4" w:space="0" w:color="auto"/>
      </w:pBdr>
      <w:shd w:val="clear" w:color="000000" w:fill="E6B8B7"/>
      <w:spacing w:before="100" w:beforeAutospacing="1" w:after="100" w:afterAutospacing="1"/>
      <w:ind w:firstLine="0"/>
      <w:jc w:val="center"/>
    </w:pPr>
    <w:rPr>
      <w:rFonts w:eastAsia="Times New Roman" w:cs="Times New Roman"/>
      <w:color w:val="000000"/>
      <w:sz w:val="20"/>
      <w:szCs w:val="20"/>
      <w:lang w:eastAsia="ru-RU"/>
    </w:rPr>
  </w:style>
  <w:style w:type="paragraph" w:customStyle="1" w:styleId="xl38453">
    <w:name w:val="xl38453"/>
    <w:basedOn w:val="a4"/>
    <w:rsid w:val="00250F6F"/>
    <w:pPr>
      <w:pBdr>
        <w:top w:val="single" w:sz="4" w:space="0" w:color="auto"/>
        <w:bottom w:val="single" w:sz="4" w:space="0" w:color="auto"/>
        <w:right w:val="single" w:sz="4" w:space="0" w:color="auto"/>
      </w:pBdr>
      <w:shd w:val="clear" w:color="000000" w:fill="E6B8B7"/>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8454">
    <w:name w:val="xl38454"/>
    <w:basedOn w:val="a4"/>
    <w:rsid w:val="00250F6F"/>
    <w:pPr>
      <w:pBdr>
        <w:top w:val="single" w:sz="4" w:space="0" w:color="auto"/>
        <w:bottom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455">
    <w:name w:val="xl38455"/>
    <w:basedOn w:val="a4"/>
    <w:rsid w:val="00250F6F"/>
    <w:pPr>
      <w:pBdr>
        <w:top w:val="single" w:sz="4" w:space="0" w:color="auto"/>
        <w:right w:val="single" w:sz="4" w:space="0" w:color="auto"/>
      </w:pBdr>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8456">
    <w:name w:val="xl38456"/>
    <w:basedOn w:val="a4"/>
    <w:rsid w:val="00250F6F"/>
    <w:pPr>
      <w:pBdr>
        <w:top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457">
    <w:name w:val="xl38457"/>
    <w:basedOn w:val="a4"/>
    <w:rsid w:val="00250F6F"/>
    <w:pPr>
      <w:pBdr>
        <w:top w:val="single" w:sz="4" w:space="0" w:color="auto"/>
        <w:right w:val="single" w:sz="4" w:space="0" w:color="auto"/>
      </w:pBdr>
      <w:shd w:val="clear" w:color="000000" w:fill="E6B8B7"/>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458">
    <w:name w:val="xl38458"/>
    <w:basedOn w:val="a4"/>
    <w:rsid w:val="00250F6F"/>
    <w:pPr>
      <w:pBdr>
        <w:top w:val="single" w:sz="4" w:space="0" w:color="auto"/>
        <w:bottom w:val="single" w:sz="4" w:space="0" w:color="auto"/>
      </w:pBdr>
      <w:spacing w:before="100" w:beforeAutospacing="1" w:after="100" w:afterAutospacing="1"/>
      <w:ind w:firstLine="0"/>
      <w:jc w:val="center"/>
      <w:textAlignment w:val="center"/>
    </w:pPr>
    <w:rPr>
      <w:rFonts w:ascii="Arial" w:eastAsia="Times New Roman" w:hAnsi="Arial" w:cs="Arial"/>
      <w:sz w:val="16"/>
      <w:szCs w:val="16"/>
      <w:lang w:eastAsia="ru-RU"/>
    </w:rPr>
  </w:style>
  <w:style w:type="paragraph" w:customStyle="1" w:styleId="xl38459">
    <w:name w:val="xl38459"/>
    <w:basedOn w:val="a4"/>
    <w:rsid w:val="00250F6F"/>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color w:val="000000"/>
      <w:sz w:val="20"/>
      <w:szCs w:val="20"/>
      <w:lang w:eastAsia="ru-RU"/>
    </w:rPr>
  </w:style>
  <w:style w:type="paragraph" w:customStyle="1" w:styleId="xl38460">
    <w:name w:val="xl38460"/>
    <w:basedOn w:val="a4"/>
    <w:rsid w:val="00250F6F"/>
    <w:pPr>
      <w:pBdr>
        <w:top w:val="single" w:sz="4" w:space="0" w:color="000000"/>
        <w:left w:val="single" w:sz="4" w:space="0" w:color="000000"/>
        <w:right w:val="single" w:sz="4" w:space="0" w:color="000000"/>
      </w:pBdr>
      <w:shd w:val="clear" w:color="000000" w:fill="FFFFFF"/>
      <w:spacing w:before="100" w:beforeAutospacing="1" w:after="100" w:afterAutospacing="1"/>
      <w:ind w:firstLine="0"/>
      <w:jc w:val="center"/>
      <w:textAlignment w:val="center"/>
    </w:pPr>
    <w:rPr>
      <w:rFonts w:ascii="Arial" w:eastAsia="Times New Roman" w:hAnsi="Arial" w:cs="Arial"/>
      <w:color w:val="FF0000"/>
      <w:sz w:val="18"/>
      <w:szCs w:val="18"/>
      <w:lang w:eastAsia="ru-RU"/>
    </w:rPr>
  </w:style>
  <w:style w:type="paragraph" w:customStyle="1" w:styleId="xl38461">
    <w:name w:val="xl38461"/>
    <w:basedOn w:val="a4"/>
    <w:rsid w:val="00250F6F"/>
    <w:pPr>
      <w:pBdr>
        <w:top w:val="single" w:sz="4" w:space="0" w:color="000000"/>
        <w:left w:val="single" w:sz="4" w:space="0" w:color="000000"/>
        <w:right w:val="single" w:sz="4" w:space="0" w:color="000000"/>
      </w:pBdr>
      <w:shd w:val="clear" w:color="000000" w:fill="FFFFFF"/>
      <w:spacing w:before="100" w:beforeAutospacing="1" w:after="100" w:afterAutospacing="1"/>
      <w:ind w:firstLine="0"/>
      <w:jc w:val="center"/>
      <w:textAlignment w:val="center"/>
    </w:pPr>
    <w:rPr>
      <w:rFonts w:ascii="Arial" w:eastAsia="Times New Roman" w:hAnsi="Arial" w:cs="Arial"/>
      <w:color w:val="FF0000"/>
      <w:sz w:val="18"/>
      <w:szCs w:val="18"/>
      <w:lang w:eastAsia="ru-RU"/>
    </w:rPr>
  </w:style>
  <w:style w:type="paragraph" w:customStyle="1" w:styleId="xl38462">
    <w:name w:val="xl38462"/>
    <w:basedOn w:val="a4"/>
    <w:rsid w:val="00250F6F"/>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18"/>
      <w:szCs w:val="18"/>
      <w:lang w:eastAsia="ru-RU"/>
    </w:rPr>
  </w:style>
  <w:style w:type="paragraph" w:customStyle="1" w:styleId="xl38463">
    <w:name w:val="xl38463"/>
    <w:basedOn w:val="a4"/>
    <w:rsid w:val="00250F6F"/>
    <w:pPr>
      <w:pBdr>
        <w:top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18"/>
      <w:szCs w:val="18"/>
      <w:lang w:eastAsia="ru-RU"/>
    </w:rPr>
  </w:style>
  <w:style w:type="paragraph" w:customStyle="1" w:styleId="xl38464">
    <w:name w:val="xl38464"/>
    <w:basedOn w:val="a4"/>
    <w:rsid w:val="00250F6F"/>
    <w:pPr>
      <w:pBdr>
        <w:top w:val="single" w:sz="4" w:space="0" w:color="auto"/>
        <w:left w:val="single" w:sz="4" w:space="0" w:color="auto"/>
        <w:right w:val="single" w:sz="4" w:space="0" w:color="auto"/>
      </w:pBdr>
      <w:shd w:val="clear" w:color="000000" w:fill="66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465">
    <w:name w:val="xl38465"/>
    <w:basedOn w:val="a4"/>
    <w:rsid w:val="00250F6F"/>
    <w:pPr>
      <w:pBdr>
        <w:top w:val="single" w:sz="4" w:space="0" w:color="000000"/>
        <w:right w:val="single" w:sz="4" w:space="0" w:color="000000"/>
      </w:pBdr>
      <w:shd w:val="clear" w:color="000000" w:fill="66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466">
    <w:name w:val="xl38466"/>
    <w:basedOn w:val="a4"/>
    <w:rsid w:val="00250F6F"/>
    <w:pPr>
      <w:pBdr>
        <w:top w:val="single" w:sz="4" w:space="0" w:color="000000"/>
        <w:left w:val="single" w:sz="4" w:space="0" w:color="000000"/>
        <w:right w:val="single" w:sz="4" w:space="0" w:color="000000"/>
      </w:pBdr>
      <w:shd w:val="clear" w:color="000000" w:fill="66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467">
    <w:name w:val="xl38467"/>
    <w:basedOn w:val="a4"/>
    <w:rsid w:val="00250F6F"/>
    <w:pPr>
      <w:pBdr>
        <w:top w:val="single" w:sz="4" w:space="0" w:color="auto"/>
        <w:left w:val="single" w:sz="4" w:space="0" w:color="auto"/>
        <w:right w:val="single" w:sz="4" w:space="0" w:color="auto"/>
      </w:pBdr>
      <w:shd w:val="clear" w:color="000000" w:fill="66FFFF"/>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468">
    <w:name w:val="xl38468"/>
    <w:basedOn w:val="a4"/>
    <w:rsid w:val="00250F6F"/>
    <w:pPr>
      <w:pBdr>
        <w:top w:val="single" w:sz="4" w:space="0" w:color="auto"/>
        <w:left w:val="single" w:sz="4" w:space="0" w:color="auto"/>
        <w:right w:val="single" w:sz="4" w:space="0" w:color="auto"/>
      </w:pBdr>
      <w:shd w:val="clear" w:color="000000" w:fill="FFFFFF"/>
      <w:spacing w:before="100" w:beforeAutospacing="1" w:after="100" w:afterAutospacing="1"/>
      <w:ind w:firstLine="0"/>
      <w:jc w:val="left"/>
      <w:textAlignment w:val="center"/>
    </w:pPr>
    <w:rPr>
      <w:rFonts w:ascii="Arial" w:eastAsia="Times New Roman" w:hAnsi="Arial" w:cs="Arial"/>
      <w:color w:val="000000"/>
      <w:sz w:val="18"/>
      <w:szCs w:val="18"/>
      <w:lang w:eastAsia="ru-RU"/>
    </w:rPr>
  </w:style>
  <w:style w:type="paragraph" w:customStyle="1" w:styleId="xl38469">
    <w:name w:val="xl38469"/>
    <w:basedOn w:val="a4"/>
    <w:rsid w:val="00250F6F"/>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470">
    <w:name w:val="xl38470"/>
    <w:basedOn w:val="a4"/>
    <w:rsid w:val="00250F6F"/>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471">
    <w:name w:val="xl38471"/>
    <w:basedOn w:val="a4"/>
    <w:rsid w:val="00250F6F"/>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472">
    <w:name w:val="xl38472"/>
    <w:basedOn w:val="a4"/>
    <w:rsid w:val="00250F6F"/>
    <w:pPr>
      <w:pBdr>
        <w:top w:val="single" w:sz="4" w:space="0" w:color="auto"/>
        <w:left w:val="single" w:sz="4" w:space="0" w:color="auto"/>
        <w:right w:val="single" w:sz="4" w:space="0" w:color="auto"/>
      </w:pBdr>
      <w:shd w:val="clear" w:color="000000" w:fill="E6B8B7"/>
      <w:spacing w:before="100" w:beforeAutospacing="1" w:after="100" w:afterAutospacing="1"/>
      <w:ind w:firstLine="0"/>
      <w:jc w:val="center"/>
    </w:pPr>
    <w:rPr>
      <w:rFonts w:eastAsia="Times New Roman" w:cs="Times New Roman"/>
      <w:color w:val="000000"/>
      <w:sz w:val="20"/>
      <w:szCs w:val="20"/>
      <w:lang w:eastAsia="ru-RU"/>
    </w:rPr>
  </w:style>
  <w:style w:type="paragraph" w:customStyle="1" w:styleId="xl38473">
    <w:name w:val="xl38473"/>
    <w:basedOn w:val="a4"/>
    <w:rsid w:val="00250F6F"/>
    <w:pPr>
      <w:pBdr>
        <w:top w:val="single" w:sz="4" w:space="0" w:color="auto"/>
        <w:left w:val="single" w:sz="4" w:space="0" w:color="auto"/>
        <w:right w:val="single" w:sz="4" w:space="0" w:color="auto"/>
      </w:pBdr>
      <w:shd w:val="clear" w:color="000000" w:fill="FF00FF"/>
      <w:spacing w:before="100" w:beforeAutospacing="1" w:after="100" w:afterAutospacing="1"/>
      <w:ind w:firstLine="0"/>
      <w:jc w:val="center"/>
    </w:pPr>
    <w:rPr>
      <w:rFonts w:eastAsia="Times New Roman" w:cs="Times New Roman"/>
      <w:color w:val="000000"/>
      <w:sz w:val="20"/>
      <w:szCs w:val="20"/>
      <w:lang w:eastAsia="ru-RU"/>
    </w:rPr>
  </w:style>
  <w:style w:type="paragraph" w:customStyle="1" w:styleId="xl38474">
    <w:name w:val="xl38474"/>
    <w:basedOn w:val="a4"/>
    <w:rsid w:val="00250F6F"/>
    <w:pPr>
      <w:pBdr>
        <w:top w:val="single" w:sz="4" w:space="0" w:color="auto"/>
        <w:left w:val="single" w:sz="4" w:space="0" w:color="auto"/>
        <w:right w:val="single" w:sz="4" w:space="0" w:color="auto"/>
      </w:pBdr>
      <w:shd w:val="clear" w:color="000000" w:fill="E6B8B7"/>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475">
    <w:name w:val="xl38475"/>
    <w:basedOn w:val="a4"/>
    <w:rsid w:val="00250F6F"/>
    <w:pPr>
      <w:pBdr>
        <w:top w:val="single" w:sz="4" w:space="0" w:color="auto"/>
        <w:left w:val="single" w:sz="4" w:space="0" w:color="auto"/>
        <w:right w:val="single" w:sz="4" w:space="0" w:color="auto"/>
      </w:pBdr>
      <w:shd w:val="clear" w:color="000000" w:fill="FFFF00"/>
      <w:spacing w:before="100" w:beforeAutospacing="1" w:after="100" w:afterAutospacing="1"/>
      <w:ind w:firstLine="0"/>
      <w:jc w:val="center"/>
    </w:pPr>
    <w:rPr>
      <w:rFonts w:eastAsia="Times New Roman" w:cs="Times New Roman"/>
      <w:color w:val="000000"/>
      <w:sz w:val="20"/>
      <w:szCs w:val="20"/>
      <w:lang w:eastAsia="ru-RU"/>
    </w:rPr>
  </w:style>
  <w:style w:type="paragraph" w:customStyle="1" w:styleId="xl38476">
    <w:name w:val="xl38476"/>
    <w:basedOn w:val="a4"/>
    <w:rsid w:val="00250F6F"/>
    <w:pPr>
      <w:pBdr>
        <w:top w:val="single" w:sz="4" w:space="0" w:color="auto"/>
        <w:left w:val="single" w:sz="4" w:space="0" w:color="auto"/>
        <w:right w:val="single" w:sz="4" w:space="0" w:color="auto"/>
      </w:pBdr>
      <w:shd w:val="clear" w:color="000000" w:fill="E6B8B7"/>
      <w:spacing w:before="100" w:beforeAutospacing="1" w:after="100" w:afterAutospacing="1"/>
      <w:ind w:firstLine="0"/>
      <w:jc w:val="center"/>
    </w:pPr>
    <w:rPr>
      <w:rFonts w:eastAsia="Times New Roman" w:cs="Times New Roman"/>
      <w:color w:val="000000"/>
      <w:sz w:val="20"/>
      <w:szCs w:val="20"/>
      <w:lang w:eastAsia="ru-RU"/>
    </w:rPr>
  </w:style>
  <w:style w:type="paragraph" w:customStyle="1" w:styleId="xl38477">
    <w:name w:val="xl38477"/>
    <w:basedOn w:val="a4"/>
    <w:rsid w:val="00250F6F"/>
    <w:pPr>
      <w:pBdr>
        <w:top w:val="single" w:sz="4" w:space="0" w:color="auto"/>
        <w:left w:val="single" w:sz="4" w:space="0" w:color="auto"/>
        <w:right w:val="single" w:sz="4" w:space="0" w:color="auto"/>
      </w:pBdr>
      <w:shd w:val="clear" w:color="000000" w:fill="FFFF00"/>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478">
    <w:name w:val="xl38478"/>
    <w:basedOn w:val="a4"/>
    <w:rsid w:val="00250F6F"/>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479">
    <w:name w:val="xl38479"/>
    <w:basedOn w:val="a4"/>
    <w:rsid w:val="00250F6F"/>
    <w:pPr>
      <w:pBdr>
        <w:top w:val="single" w:sz="4" w:space="0" w:color="auto"/>
        <w:left w:val="single" w:sz="4" w:space="0" w:color="auto"/>
        <w:right w:val="single" w:sz="4" w:space="0" w:color="auto"/>
      </w:pBdr>
      <w:shd w:val="clear" w:color="000000" w:fill="FF0000"/>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480">
    <w:name w:val="xl38480"/>
    <w:basedOn w:val="a4"/>
    <w:rsid w:val="00250F6F"/>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color w:val="000000"/>
      <w:sz w:val="20"/>
      <w:szCs w:val="20"/>
      <w:lang w:eastAsia="ru-RU"/>
    </w:rPr>
  </w:style>
  <w:style w:type="paragraph" w:customStyle="1" w:styleId="xl38481">
    <w:name w:val="xl38481"/>
    <w:basedOn w:val="a4"/>
    <w:rsid w:val="00250F6F"/>
    <w:pPr>
      <w:pBdr>
        <w:left w:val="single" w:sz="4" w:space="0" w:color="000000"/>
        <w:bottom w:val="single" w:sz="4" w:space="0" w:color="000000"/>
        <w:right w:val="single" w:sz="4" w:space="0" w:color="000000"/>
      </w:pBdr>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482">
    <w:name w:val="xl38482"/>
    <w:basedOn w:val="a4"/>
    <w:rsid w:val="00250F6F"/>
    <w:pPr>
      <w:pBdr>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483">
    <w:name w:val="xl38483"/>
    <w:basedOn w:val="a4"/>
    <w:rsid w:val="00250F6F"/>
    <w:pPr>
      <w:pBdr>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484">
    <w:name w:val="xl38484"/>
    <w:basedOn w:val="a4"/>
    <w:rsid w:val="00250F6F"/>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485">
    <w:name w:val="xl38485"/>
    <w:basedOn w:val="a4"/>
    <w:rsid w:val="00250F6F"/>
    <w:pPr>
      <w:pBdr>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486">
    <w:name w:val="xl38486"/>
    <w:basedOn w:val="a4"/>
    <w:rsid w:val="00250F6F"/>
    <w:pPr>
      <w:pBdr>
        <w:left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color w:val="000000"/>
      <w:sz w:val="20"/>
      <w:szCs w:val="20"/>
      <w:lang w:eastAsia="ru-RU"/>
    </w:rPr>
  </w:style>
  <w:style w:type="paragraph" w:customStyle="1" w:styleId="xl38487">
    <w:name w:val="xl38487"/>
    <w:basedOn w:val="a4"/>
    <w:rsid w:val="00250F6F"/>
    <w:pPr>
      <w:pBdr>
        <w:left w:val="single" w:sz="4" w:space="0" w:color="000000"/>
        <w:right w:val="single" w:sz="4" w:space="0" w:color="000000"/>
      </w:pBdr>
      <w:shd w:val="clear" w:color="000000" w:fill="FF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488">
    <w:name w:val="xl38488"/>
    <w:basedOn w:val="a4"/>
    <w:rsid w:val="00250F6F"/>
    <w:pPr>
      <w:pBdr>
        <w:left w:val="single" w:sz="4" w:space="0" w:color="000000"/>
        <w:right w:val="single" w:sz="4" w:space="0" w:color="000000"/>
      </w:pBdr>
      <w:shd w:val="clear" w:color="000000" w:fill="FF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489">
    <w:name w:val="xl38489"/>
    <w:basedOn w:val="a4"/>
    <w:rsid w:val="00250F6F"/>
    <w:pPr>
      <w:pBdr>
        <w:left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490">
    <w:name w:val="xl38490"/>
    <w:basedOn w:val="a4"/>
    <w:rsid w:val="00250F6F"/>
    <w:pPr>
      <w:pBdr>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491">
    <w:name w:val="xl38491"/>
    <w:basedOn w:val="a4"/>
    <w:rsid w:val="00250F6F"/>
    <w:pPr>
      <w:pBdr>
        <w:left w:val="single" w:sz="4" w:space="0" w:color="000000"/>
        <w:right w:val="single" w:sz="4" w:space="0" w:color="000000"/>
      </w:pBdr>
      <w:shd w:val="clear" w:color="000000" w:fill="FFFFFF"/>
      <w:spacing w:before="100" w:beforeAutospacing="1" w:after="100" w:afterAutospacing="1"/>
      <w:ind w:firstLine="0"/>
      <w:jc w:val="center"/>
    </w:pPr>
    <w:rPr>
      <w:rFonts w:eastAsia="Times New Roman" w:cs="Times New Roman"/>
      <w:color w:val="000000"/>
      <w:sz w:val="20"/>
      <w:szCs w:val="20"/>
      <w:lang w:eastAsia="ru-RU"/>
    </w:rPr>
  </w:style>
  <w:style w:type="paragraph" w:customStyle="1" w:styleId="xl38492">
    <w:name w:val="xl38492"/>
    <w:basedOn w:val="a4"/>
    <w:rsid w:val="00250F6F"/>
    <w:pPr>
      <w:pBdr>
        <w:left w:val="single" w:sz="4" w:space="0" w:color="000000"/>
        <w:right w:val="single" w:sz="4" w:space="0" w:color="000000"/>
      </w:pBdr>
      <w:shd w:val="clear" w:color="000000" w:fill="FFFF00"/>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493">
    <w:name w:val="xl38493"/>
    <w:basedOn w:val="a4"/>
    <w:rsid w:val="00250F6F"/>
    <w:pPr>
      <w:pBdr>
        <w:left w:val="single" w:sz="4" w:space="0" w:color="auto"/>
        <w:bottom w:val="single" w:sz="4" w:space="0" w:color="auto"/>
        <w:right w:val="single" w:sz="4" w:space="0" w:color="auto"/>
      </w:pBdr>
      <w:shd w:val="clear" w:color="000000" w:fill="66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494">
    <w:name w:val="xl38494"/>
    <w:basedOn w:val="a4"/>
    <w:rsid w:val="00250F6F"/>
    <w:pPr>
      <w:pBdr>
        <w:bottom w:val="single" w:sz="4" w:space="0" w:color="000000"/>
        <w:right w:val="single" w:sz="4" w:space="0" w:color="000000"/>
      </w:pBdr>
      <w:shd w:val="clear" w:color="000000" w:fill="66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495">
    <w:name w:val="xl38495"/>
    <w:basedOn w:val="a4"/>
    <w:rsid w:val="00250F6F"/>
    <w:pPr>
      <w:pBdr>
        <w:left w:val="single" w:sz="4" w:space="0" w:color="000000"/>
        <w:bottom w:val="single" w:sz="4" w:space="0" w:color="000000"/>
        <w:right w:val="single" w:sz="4" w:space="0" w:color="000000"/>
      </w:pBdr>
      <w:shd w:val="clear" w:color="000000" w:fill="66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496">
    <w:name w:val="xl38496"/>
    <w:basedOn w:val="a4"/>
    <w:rsid w:val="00250F6F"/>
    <w:pPr>
      <w:pBdr>
        <w:left w:val="single" w:sz="4" w:space="0" w:color="000000"/>
        <w:bottom w:val="single" w:sz="4" w:space="0" w:color="000000"/>
        <w:right w:val="single" w:sz="4" w:space="0" w:color="000000"/>
      </w:pBdr>
      <w:shd w:val="clear" w:color="000000" w:fill="66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497">
    <w:name w:val="xl38497"/>
    <w:basedOn w:val="a4"/>
    <w:rsid w:val="00250F6F"/>
    <w:pPr>
      <w:pBdr>
        <w:left w:val="single" w:sz="4" w:space="0" w:color="auto"/>
        <w:bottom w:val="single" w:sz="4" w:space="0" w:color="auto"/>
        <w:right w:val="single" w:sz="4" w:space="0" w:color="auto"/>
      </w:pBdr>
      <w:shd w:val="clear" w:color="000000" w:fill="66FFFF"/>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498">
    <w:name w:val="xl38498"/>
    <w:basedOn w:val="a4"/>
    <w:rsid w:val="00250F6F"/>
    <w:pPr>
      <w:pBdr>
        <w:bottom w:val="single" w:sz="4" w:space="0" w:color="auto"/>
        <w:right w:val="single" w:sz="4" w:space="0" w:color="auto"/>
      </w:pBdr>
      <w:shd w:val="clear" w:color="000000" w:fill="66FFFF"/>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499">
    <w:name w:val="xl38499"/>
    <w:basedOn w:val="a4"/>
    <w:rsid w:val="00250F6F"/>
    <w:pPr>
      <w:pBdr>
        <w:left w:val="single" w:sz="4" w:space="0" w:color="000000"/>
      </w:pBdr>
      <w:shd w:val="clear" w:color="000000" w:fill="FFFFFF"/>
      <w:spacing w:before="100" w:beforeAutospacing="1" w:after="100" w:afterAutospacing="1"/>
      <w:ind w:firstLine="0"/>
      <w:jc w:val="left"/>
      <w:textAlignment w:val="center"/>
    </w:pPr>
    <w:rPr>
      <w:rFonts w:ascii="Arial" w:eastAsia="Times New Roman" w:hAnsi="Arial" w:cs="Arial"/>
      <w:color w:val="000000"/>
      <w:sz w:val="18"/>
      <w:szCs w:val="18"/>
      <w:lang w:eastAsia="ru-RU"/>
    </w:rPr>
  </w:style>
  <w:style w:type="paragraph" w:customStyle="1" w:styleId="xl38500">
    <w:name w:val="xl38500"/>
    <w:basedOn w:val="a4"/>
    <w:rsid w:val="00250F6F"/>
    <w:pPr>
      <w:pBdr>
        <w:right w:val="single" w:sz="4" w:space="0" w:color="000000"/>
      </w:pBdr>
      <w:shd w:val="clear" w:color="000000" w:fill="FFFFFF"/>
      <w:spacing w:before="100" w:beforeAutospacing="1" w:after="100" w:afterAutospacing="1"/>
      <w:ind w:firstLine="0"/>
      <w:jc w:val="left"/>
      <w:textAlignment w:val="center"/>
    </w:pPr>
    <w:rPr>
      <w:rFonts w:ascii="Arial" w:eastAsia="Times New Roman" w:hAnsi="Arial" w:cs="Arial"/>
      <w:color w:val="000000"/>
      <w:sz w:val="18"/>
      <w:szCs w:val="18"/>
      <w:lang w:eastAsia="ru-RU"/>
    </w:rPr>
  </w:style>
  <w:style w:type="paragraph" w:customStyle="1" w:styleId="xl38501">
    <w:name w:val="xl38501"/>
    <w:basedOn w:val="a4"/>
    <w:rsid w:val="00250F6F"/>
    <w:pPr>
      <w:pBdr>
        <w:bottom w:val="single" w:sz="4" w:space="0" w:color="000000"/>
        <w:right w:val="single" w:sz="4" w:space="0" w:color="000000"/>
      </w:pBdr>
      <w:shd w:val="clear" w:color="000000" w:fill="FFFFFF"/>
      <w:spacing w:before="100" w:beforeAutospacing="1" w:after="100" w:afterAutospacing="1"/>
      <w:ind w:firstLine="0"/>
      <w:jc w:val="left"/>
      <w:textAlignment w:val="center"/>
    </w:pPr>
    <w:rPr>
      <w:rFonts w:ascii="Arial" w:eastAsia="Times New Roman" w:hAnsi="Arial" w:cs="Arial"/>
      <w:color w:val="000000"/>
      <w:sz w:val="18"/>
      <w:szCs w:val="18"/>
      <w:lang w:eastAsia="ru-RU"/>
    </w:rPr>
  </w:style>
  <w:style w:type="paragraph" w:customStyle="1" w:styleId="xl38502">
    <w:name w:val="xl38502"/>
    <w:basedOn w:val="a4"/>
    <w:rsid w:val="00250F6F"/>
    <w:pPr>
      <w:pBdr>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ascii="Arial" w:eastAsia="Times New Roman" w:hAnsi="Arial" w:cs="Arial"/>
      <w:color w:val="000000"/>
      <w:sz w:val="18"/>
      <w:szCs w:val="18"/>
      <w:lang w:eastAsia="ru-RU"/>
    </w:rPr>
  </w:style>
  <w:style w:type="paragraph" w:customStyle="1" w:styleId="xl38503">
    <w:name w:val="xl38503"/>
    <w:basedOn w:val="a4"/>
    <w:rsid w:val="00250F6F"/>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504">
    <w:name w:val="xl38504"/>
    <w:basedOn w:val="a4"/>
    <w:rsid w:val="00250F6F"/>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505">
    <w:name w:val="xl38505"/>
    <w:basedOn w:val="a4"/>
    <w:rsid w:val="00250F6F"/>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06">
    <w:name w:val="xl38506"/>
    <w:basedOn w:val="a4"/>
    <w:rsid w:val="00250F6F"/>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07">
    <w:name w:val="xl38507"/>
    <w:basedOn w:val="a4"/>
    <w:rsid w:val="00250F6F"/>
    <w:pPr>
      <w:pBdr>
        <w:left w:val="single" w:sz="4" w:space="0" w:color="auto"/>
        <w:bottom w:val="single" w:sz="4" w:space="0" w:color="auto"/>
        <w:right w:val="single" w:sz="4" w:space="0" w:color="auto"/>
      </w:pBdr>
      <w:shd w:val="clear" w:color="000000" w:fill="E6B8B7"/>
      <w:spacing w:before="100" w:beforeAutospacing="1" w:after="100" w:afterAutospacing="1"/>
      <w:ind w:firstLine="0"/>
      <w:jc w:val="center"/>
    </w:pPr>
    <w:rPr>
      <w:rFonts w:eastAsia="Times New Roman" w:cs="Times New Roman"/>
      <w:color w:val="000000"/>
      <w:sz w:val="20"/>
      <w:szCs w:val="20"/>
      <w:lang w:eastAsia="ru-RU"/>
    </w:rPr>
  </w:style>
  <w:style w:type="paragraph" w:customStyle="1" w:styleId="xl38508">
    <w:name w:val="xl38508"/>
    <w:basedOn w:val="a4"/>
    <w:rsid w:val="00250F6F"/>
    <w:pPr>
      <w:pBdr>
        <w:left w:val="single" w:sz="4" w:space="0" w:color="auto"/>
        <w:bottom w:val="single" w:sz="4" w:space="0" w:color="auto"/>
        <w:right w:val="single" w:sz="4" w:space="0" w:color="auto"/>
      </w:pBdr>
      <w:shd w:val="clear" w:color="000000" w:fill="FF00FF"/>
      <w:spacing w:before="100" w:beforeAutospacing="1" w:after="100" w:afterAutospacing="1"/>
      <w:ind w:firstLine="0"/>
      <w:jc w:val="center"/>
    </w:pPr>
    <w:rPr>
      <w:rFonts w:eastAsia="Times New Roman" w:cs="Times New Roman"/>
      <w:color w:val="000000"/>
      <w:sz w:val="20"/>
      <w:szCs w:val="20"/>
      <w:lang w:eastAsia="ru-RU"/>
    </w:rPr>
  </w:style>
  <w:style w:type="paragraph" w:customStyle="1" w:styleId="xl38509">
    <w:name w:val="xl38509"/>
    <w:basedOn w:val="a4"/>
    <w:rsid w:val="00250F6F"/>
    <w:pPr>
      <w:pBdr>
        <w:left w:val="single" w:sz="4" w:space="0" w:color="auto"/>
        <w:bottom w:val="single" w:sz="4" w:space="0" w:color="auto"/>
        <w:right w:val="single" w:sz="4" w:space="0" w:color="auto"/>
      </w:pBdr>
      <w:shd w:val="clear" w:color="000000" w:fill="E6B8B7"/>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10">
    <w:name w:val="xl38510"/>
    <w:basedOn w:val="a4"/>
    <w:rsid w:val="00250F6F"/>
    <w:pPr>
      <w:pBdr>
        <w:left w:val="single" w:sz="4" w:space="0" w:color="auto"/>
        <w:bottom w:val="single" w:sz="4" w:space="0" w:color="auto"/>
        <w:right w:val="single" w:sz="4" w:space="0" w:color="auto"/>
      </w:pBdr>
      <w:shd w:val="clear" w:color="000000" w:fill="E6B8B7"/>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511">
    <w:name w:val="xl38511"/>
    <w:basedOn w:val="a4"/>
    <w:rsid w:val="00250F6F"/>
    <w:pPr>
      <w:pBdr>
        <w:left w:val="single" w:sz="4" w:space="0" w:color="auto"/>
        <w:bottom w:val="single" w:sz="4" w:space="0" w:color="auto"/>
        <w:right w:val="single" w:sz="4" w:space="0" w:color="auto"/>
      </w:pBdr>
      <w:shd w:val="clear" w:color="000000" w:fill="E6B8B7"/>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12">
    <w:name w:val="xl38512"/>
    <w:basedOn w:val="a4"/>
    <w:rsid w:val="00250F6F"/>
    <w:pPr>
      <w:pBdr>
        <w:left w:val="single" w:sz="4" w:space="0" w:color="auto"/>
        <w:bottom w:val="single" w:sz="4" w:space="0" w:color="auto"/>
        <w:right w:val="single" w:sz="4" w:space="0" w:color="auto"/>
      </w:pBdr>
      <w:shd w:val="clear" w:color="000000" w:fill="E6B8B7"/>
      <w:spacing w:before="100" w:beforeAutospacing="1" w:after="100" w:afterAutospacing="1"/>
      <w:ind w:firstLine="0"/>
      <w:jc w:val="center"/>
    </w:pPr>
    <w:rPr>
      <w:rFonts w:eastAsia="Times New Roman" w:cs="Times New Roman"/>
      <w:color w:val="000000"/>
      <w:sz w:val="20"/>
      <w:szCs w:val="20"/>
      <w:lang w:eastAsia="ru-RU"/>
    </w:rPr>
  </w:style>
  <w:style w:type="paragraph" w:customStyle="1" w:styleId="xl38513">
    <w:name w:val="xl38513"/>
    <w:basedOn w:val="a4"/>
    <w:rsid w:val="00250F6F"/>
    <w:pPr>
      <w:pBdr>
        <w:left w:val="single" w:sz="4" w:space="0" w:color="auto"/>
        <w:bottom w:val="single" w:sz="4" w:space="0" w:color="auto"/>
        <w:right w:val="single" w:sz="4" w:space="0" w:color="auto"/>
      </w:pBdr>
      <w:shd w:val="clear" w:color="000000" w:fill="FFFF00"/>
      <w:spacing w:before="100" w:beforeAutospacing="1" w:after="100" w:afterAutospacing="1"/>
      <w:ind w:firstLine="0"/>
      <w:jc w:val="center"/>
    </w:pPr>
    <w:rPr>
      <w:rFonts w:eastAsia="Times New Roman" w:cs="Times New Roman"/>
      <w:color w:val="000000"/>
      <w:sz w:val="20"/>
      <w:szCs w:val="20"/>
      <w:lang w:eastAsia="ru-RU"/>
    </w:rPr>
  </w:style>
  <w:style w:type="paragraph" w:customStyle="1" w:styleId="xl38514">
    <w:name w:val="xl38514"/>
    <w:basedOn w:val="a4"/>
    <w:rsid w:val="00250F6F"/>
    <w:pPr>
      <w:pBdr>
        <w:left w:val="single" w:sz="4" w:space="0" w:color="auto"/>
        <w:right w:val="single" w:sz="4" w:space="0" w:color="auto"/>
      </w:pBdr>
      <w:shd w:val="clear" w:color="000000" w:fill="E6B8B7"/>
      <w:spacing w:before="100" w:beforeAutospacing="1" w:after="100" w:afterAutospacing="1"/>
      <w:ind w:firstLine="0"/>
      <w:jc w:val="center"/>
    </w:pPr>
    <w:rPr>
      <w:rFonts w:eastAsia="Times New Roman" w:cs="Times New Roman"/>
      <w:color w:val="000000"/>
      <w:sz w:val="20"/>
      <w:szCs w:val="20"/>
      <w:lang w:eastAsia="ru-RU"/>
    </w:rPr>
  </w:style>
  <w:style w:type="paragraph" w:customStyle="1" w:styleId="xl38515">
    <w:name w:val="xl38515"/>
    <w:basedOn w:val="a4"/>
    <w:rsid w:val="00250F6F"/>
    <w:pPr>
      <w:pBdr>
        <w:left w:val="single" w:sz="4" w:space="0" w:color="auto"/>
        <w:right w:val="single" w:sz="4" w:space="0" w:color="auto"/>
      </w:pBdr>
      <w:shd w:val="clear" w:color="000000" w:fill="E6B8B7"/>
      <w:spacing w:before="100" w:beforeAutospacing="1" w:after="100" w:afterAutospacing="1"/>
      <w:ind w:firstLine="0"/>
      <w:jc w:val="center"/>
    </w:pPr>
    <w:rPr>
      <w:rFonts w:eastAsia="Times New Roman" w:cs="Times New Roman"/>
      <w:color w:val="000000"/>
      <w:sz w:val="20"/>
      <w:szCs w:val="20"/>
      <w:lang w:eastAsia="ru-RU"/>
    </w:rPr>
  </w:style>
  <w:style w:type="paragraph" w:customStyle="1" w:styleId="xl38516">
    <w:name w:val="xl38516"/>
    <w:basedOn w:val="a4"/>
    <w:rsid w:val="00250F6F"/>
    <w:pPr>
      <w:pBdr>
        <w:left w:val="single" w:sz="4" w:space="0" w:color="auto"/>
        <w:right w:val="single" w:sz="4" w:space="0" w:color="auto"/>
      </w:pBdr>
      <w:shd w:val="clear" w:color="000000" w:fill="E6B8B7"/>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17">
    <w:name w:val="xl38517"/>
    <w:basedOn w:val="a4"/>
    <w:rsid w:val="00250F6F"/>
    <w:pPr>
      <w:pBdr>
        <w:left w:val="single" w:sz="4" w:space="0" w:color="auto"/>
        <w:right w:val="single" w:sz="4" w:space="0" w:color="auto"/>
      </w:pBdr>
      <w:shd w:val="clear" w:color="000000" w:fill="E6B8B7"/>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518">
    <w:name w:val="xl38518"/>
    <w:basedOn w:val="a4"/>
    <w:rsid w:val="00250F6F"/>
    <w:pPr>
      <w:pBdr>
        <w:left w:val="single" w:sz="4" w:space="0" w:color="auto"/>
        <w:right w:val="single" w:sz="4" w:space="0" w:color="auto"/>
      </w:pBdr>
      <w:shd w:val="clear" w:color="000000" w:fill="E6B8B7"/>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19">
    <w:name w:val="xl38519"/>
    <w:basedOn w:val="a4"/>
    <w:rsid w:val="00250F6F"/>
    <w:pPr>
      <w:pBdr>
        <w:left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20">
    <w:name w:val="xl38520"/>
    <w:basedOn w:val="a4"/>
    <w:rsid w:val="00250F6F"/>
    <w:pPr>
      <w:pBdr>
        <w:left w:val="single" w:sz="4" w:space="0" w:color="auto"/>
        <w:right w:val="single" w:sz="4" w:space="0" w:color="auto"/>
      </w:pBdr>
      <w:shd w:val="clear" w:color="000000" w:fill="FF00FF"/>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21">
    <w:name w:val="xl38521"/>
    <w:basedOn w:val="a4"/>
    <w:rsid w:val="00250F6F"/>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6"/>
      <w:szCs w:val="16"/>
      <w:lang w:eastAsia="ru-RU"/>
    </w:rPr>
  </w:style>
  <w:style w:type="paragraph" w:customStyle="1" w:styleId="xl38522">
    <w:name w:val="xl38522"/>
    <w:basedOn w:val="a4"/>
    <w:rsid w:val="00250F6F"/>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6"/>
      <w:szCs w:val="16"/>
      <w:lang w:eastAsia="ru-RU"/>
    </w:rPr>
  </w:style>
  <w:style w:type="paragraph" w:customStyle="1" w:styleId="xl38523">
    <w:name w:val="xl38523"/>
    <w:basedOn w:val="a4"/>
    <w:rsid w:val="00250F6F"/>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24">
    <w:name w:val="xl38524"/>
    <w:basedOn w:val="a4"/>
    <w:rsid w:val="00250F6F"/>
    <w:pPr>
      <w:pBdr>
        <w:left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6"/>
      <w:szCs w:val="16"/>
      <w:lang w:eastAsia="ru-RU"/>
    </w:rPr>
  </w:style>
  <w:style w:type="paragraph" w:customStyle="1" w:styleId="xl38525">
    <w:name w:val="xl38525"/>
    <w:basedOn w:val="a4"/>
    <w:rsid w:val="00250F6F"/>
    <w:pPr>
      <w:pBdr>
        <w:left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26">
    <w:name w:val="xl38526"/>
    <w:basedOn w:val="a4"/>
    <w:rsid w:val="00250F6F"/>
    <w:pPr>
      <w:pBdr>
        <w:left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27">
    <w:name w:val="xl38527"/>
    <w:basedOn w:val="a4"/>
    <w:rsid w:val="00250F6F"/>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s="Times New Roman"/>
      <w:sz w:val="16"/>
      <w:szCs w:val="16"/>
      <w:lang w:eastAsia="ru-RU"/>
    </w:rPr>
  </w:style>
  <w:style w:type="paragraph" w:customStyle="1" w:styleId="xl38528">
    <w:name w:val="xl38528"/>
    <w:basedOn w:val="a4"/>
    <w:rsid w:val="00250F6F"/>
    <w:pPr>
      <w:pBdr>
        <w:left w:val="single" w:sz="4" w:space="0" w:color="auto"/>
        <w:bottom w:val="single" w:sz="4" w:space="0" w:color="auto"/>
        <w:right w:val="single" w:sz="4" w:space="0" w:color="auto"/>
      </w:pBdr>
      <w:shd w:val="clear" w:color="000000" w:fill="FFFF00"/>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29">
    <w:name w:val="xl38529"/>
    <w:basedOn w:val="a4"/>
    <w:rsid w:val="00250F6F"/>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 w:val="16"/>
      <w:szCs w:val="16"/>
      <w:lang w:eastAsia="ru-RU"/>
    </w:rPr>
  </w:style>
  <w:style w:type="paragraph" w:customStyle="1" w:styleId="xl38530">
    <w:name w:val="xl38530"/>
    <w:basedOn w:val="a4"/>
    <w:rsid w:val="00250F6F"/>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531">
    <w:name w:val="xl38531"/>
    <w:basedOn w:val="a4"/>
    <w:rsid w:val="00250F6F"/>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32">
    <w:name w:val="xl38532"/>
    <w:basedOn w:val="a4"/>
    <w:rsid w:val="00250F6F"/>
    <w:pPr>
      <w:pBdr>
        <w:left w:val="single" w:sz="4" w:space="0" w:color="auto"/>
        <w:bottom w:val="single" w:sz="4" w:space="0" w:color="auto"/>
        <w:right w:val="single" w:sz="4" w:space="0" w:color="auto"/>
      </w:pBdr>
      <w:shd w:val="clear" w:color="000000" w:fill="99FFCC"/>
      <w:spacing w:before="100" w:beforeAutospacing="1" w:after="100" w:afterAutospacing="1"/>
      <w:ind w:firstLine="0"/>
      <w:jc w:val="left"/>
      <w:textAlignment w:val="center"/>
    </w:pPr>
    <w:rPr>
      <w:rFonts w:eastAsia="Times New Roman" w:cs="Times New Roman"/>
      <w:szCs w:val="24"/>
      <w:lang w:eastAsia="ru-RU"/>
    </w:rPr>
  </w:style>
  <w:style w:type="paragraph" w:customStyle="1" w:styleId="xl38533">
    <w:name w:val="xl38533"/>
    <w:basedOn w:val="a4"/>
    <w:rsid w:val="00250F6F"/>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34">
    <w:name w:val="xl38534"/>
    <w:basedOn w:val="a4"/>
    <w:rsid w:val="00250F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color w:val="000000"/>
      <w:sz w:val="20"/>
      <w:szCs w:val="20"/>
      <w:lang w:eastAsia="ru-RU"/>
    </w:rPr>
  </w:style>
  <w:style w:type="paragraph" w:customStyle="1" w:styleId="xl38535">
    <w:name w:val="xl38535"/>
    <w:basedOn w:val="a4"/>
    <w:rsid w:val="00250F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536">
    <w:name w:val="xl38536"/>
    <w:basedOn w:val="a4"/>
    <w:rsid w:val="00250F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537">
    <w:name w:val="xl38537"/>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38">
    <w:name w:val="xl38538"/>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39">
    <w:name w:val="xl38539"/>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40">
    <w:name w:val="xl38540"/>
    <w:basedOn w:val="a4"/>
    <w:rsid w:val="00250F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pPr>
    <w:rPr>
      <w:rFonts w:eastAsia="Times New Roman" w:cs="Times New Roman"/>
      <w:color w:val="000000"/>
      <w:sz w:val="20"/>
      <w:szCs w:val="20"/>
      <w:lang w:eastAsia="ru-RU"/>
    </w:rPr>
  </w:style>
  <w:style w:type="paragraph" w:customStyle="1" w:styleId="xl38541">
    <w:name w:val="xl38541"/>
    <w:basedOn w:val="a4"/>
    <w:rsid w:val="00250F6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542">
    <w:name w:val="xl38542"/>
    <w:basedOn w:val="a4"/>
    <w:rsid w:val="00250F6F"/>
    <w:pPr>
      <w:pBdr>
        <w:top w:val="single" w:sz="4" w:space="0" w:color="auto"/>
        <w:left w:val="single" w:sz="4" w:space="0" w:color="auto"/>
        <w:bottom w:val="single" w:sz="4" w:space="0" w:color="auto"/>
        <w:right w:val="single" w:sz="4" w:space="0" w:color="auto"/>
      </w:pBdr>
      <w:shd w:val="clear" w:color="000000" w:fill="FF00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543">
    <w:name w:val="xl38543"/>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44">
    <w:name w:val="xl38544"/>
    <w:basedOn w:val="a4"/>
    <w:rsid w:val="00250F6F"/>
    <w:pPr>
      <w:pBdr>
        <w:top w:val="single" w:sz="4" w:space="0" w:color="auto"/>
        <w:left w:val="single" w:sz="4" w:space="0" w:color="auto"/>
        <w:bottom w:val="single" w:sz="4" w:space="0" w:color="auto"/>
        <w:right w:val="single" w:sz="4" w:space="0" w:color="auto"/>
      </w:pBdr>
      <w:shd w:val="clear" w:color="000000" w:fill="66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545">
    <w:name w:val="xl38545"/>
    <w:basedOn w:val="a4"/>
    <w:rsid w:val="00250F6F"/>
    <w:pPr>
      <w:pBdr>
        <w:top w:val="single" w:sz="4" w:space="0" w:color="auto"/>
        <w:left w:val="single" w:sz="4" w:space="0" w:color="auto"/>
        <w:bottom w:val="single" w:sz="4" w:space="0" w:color="auto"/>
        <w:right w:val="single" w:sz="4" w:space="0" w:color="auto"/>
      </w:pBdr>
      <w:shd w:val="clear" w:color="000000" w:fill="66FFFF"/>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46">
    <w:name w:val="xl38546"/>
    <w:basedOn w:val="a4"/>
    <w:rsid w:val="00250F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ascii="Arial" w:eastAsia="Times New Roman" w:hAnsi="Arial" w:cs="Arial"/>
      <w:color w:val="000000"/>
      <w:sz w:val="18"/>
      <w:szCs w:val="18"/>
      <w:lang w:eastAsia="ru-RU"/>
    </w:rPr>
  </w:style>
  <w:style w:type="paragraph" w:customStyle="1" w:styleId="xl38547">
    <w:name w:val="xl38547"/>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48">
    <w:name w:val="xl38548"/>
    <w:basedOn w:val="a4"/>
    <w:rsid w:val="00250F6F"/>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0"/>
      <w:jc w:val="center"/>
    </w:pPr>
    <w:rPr>
      <w:rFonts w:eastAsia="Times New Roman" w:cs="Times New Roman"/>
      <w:color w:val="000000"/>
      <w:sz w:val="20"/>
      <w:szCs w:val="20"/>
      <w:lang w:eastAsia="ru-RU"/>
    </w:rPr>
  </w:style>
  <w:style w:type="paragraph" w:customStyle="1" w:styleId="xl38549">
    <w:name w:val="xl38549"/>
    <w:basedOn w:val="a4"/>
    <w:rsid w:val="00250F6F"/>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0"/>
      <w:jc w:val="center"/>
    </w:pPr>
    <w:rPr>
      <w:rFonts w:eastAsia="Times New Roman" w:cs="Times New Roman"/>
      <w:color w:val="000000"/>
      <w:sz w:val="20"/>
      <w:szCs w:val="20"/>
      <w:lang w:eastAsia="ru-RU"/>
    </w:rPr>
  </w:style>
  <w:style w:type="paragraph" w:customStyle="1" w:styleId="xl38550">
    <w:name w:val="xl38550"/>
    <w:basedOn w:val="a4"/>
    <w:rsid w:val="00250F6F"/>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51">
    <w:name w:val="xl38551"/>
    <w:basedOn w:val="a4"/>
    <w:rsid w:val="00250F6F"/>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552">
    <w:name w:val="xl38552"/>
    <w:basedOn w:val="a4"/>
    <w:rsid w:val="00250F6F"/>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53">
    <w:name w:val="xl38553"/>
    <w:basedOn w:val="a4"/>
    <w:rsid w:val="00250F6F"/>
    <w:pPr>
      <w:pBdr>
        <w:top w:val="single" w:sz="4" w:space="0" w:color="auto"/>
        <w:left w:val="single" w:sz="4" w:space="0" w:color="auto"/>
        <w:bottom w:val="single" w:sz="4" w:space="0" w:color="auto"/>
        <w:right w:val="single" w:sz="4" w:space="0" w:color="auto"/>
      </w:pBdr>
      <w:shd w:val="clear" w:color="000000" w:fill="FF00FF"/>
      <w:spacing w:before="100" w:beforeAutospacing="1" w:after="100" w:afterAutospacing="1"/>
      <w:ind w:firstLine="0"/>
      <w:jc w:val="center"/>
    </w:pPr>
    <w:rPr>
      <w:rFonts w:eastAsia="Times New Roman" w:cs="Times New Roman"/>
      <w:color w:val="000000"/>
      <w:sz w:val="20"/>
      <w:szCs w:val="20"/>
      <w:lang w:eastAsia="ru-RU"/>
    </w:rPr>
  </w:style>
  <w:style w:type="paragraph" w:customStyle="1" w:styleId="xl38554">
    <w:name w:val="xl38554"/>
    <w:basedOn w:val="a4"/>
    <w:rsid w:val="00250F6F"/>
    <w:pPr>
      <w:pBdr>
        <w:top w:val="single" w:sz="4" w:space="0" w:color="auto"/>
        <w:left w:val="single" w:sz="4" w:space="0" w:color="auto"/>
        <w:bottom w:val="single" w:sz="4" w:space="0" w:color="auto"/>
        <w:right w:val="single" w:sz="4" w:space="0" w:color="auto"/>
      </w:pBdr>
      <w:shd w:val="clear" w:color="000000" w:fill="FF00FF"/>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55">
    <w:name w:val="xl38555"/>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18"/>
      <w:szCs w:val="18"/>
      <w:lang w:eastAsia="ru-RU"/>
    </w:rPr>
  </w:style>
  <w:style w:type="paragraph" w:customStyle="1" w:styleId="xl38556">
    <w:name w:val="xl38556"/>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57">
    <w:name w:val="xl38557"/>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6"/>
      <w:szCs w:val="16"/>
      <w:lang w:eastAsia="ru-RU"/>
    </w:rPr>
  </w:style>
  <w:style w:type="paragraph" w:customStyle="1" w:styleId="xl38558">
    <w:name w:val="xl38558"/>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Arial" w:eastAsia="Times New Roman" w:hAnsi="Arial" w:cs="Arial"/>
      <w:sz w:val="16"/>
      <w:szCs w:val="16"/>
      <w:lang w:eastAsia="ru-RU"/>
    </w:rPr>
  </w:style>
  <w:style w:type="paragraph" w:customStyle="1" w:styleId="xl38559">
    <w:name w:val="xl38559"/>
    <w:basedOn w:val="a4"/>
    <w:rsid w:val="00250F6F"/>
    <w:pPr>
      <w:pBdr>
        <w:top w:val="single" w:sz="4" w:space="0" w:color="auto"/>
        <w:left w:val="single" w:sz="4" w:space="0" w:color="auto"/>
        <w:bottom w:val="single" w:sz="4" w:space="0" w:color="auto"/>
        <w:right w:val="single" w:sz="4" w:space="0" w:color="auto"/>
      </w:pBdr>
      <w:shd w:val="clear" w:color="000000" w:fill="66FFFF"/>
      <w:spacing w:before="100" w:beforeAutospacing="1" w:after="100" w:afterAutospacing="1"/>
      <w:ind w:firstLine="0"/>
      <w:jc w:val="left"/>
      <w:textAlignment w:val="center"/>
    </w:pPr>
    <w:rPr>
      <w:rFonts w:ascii="Arial" w:eastAsia="Times New Roman" w:hAnsi="Arial" w:cs="Arial"/>
      <w:sz w:val="18"/>
      <w:szCs w:val="18"/>
      <w:lang w:eastAsia="ru-RU"/>
    </w:rPr>
  </w:style>
  <w:style w:type="paragraph" w:customStyle="1" w:styleId="xl38560">
    <w:name w:val="xl38560"/>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61">
    <w:name w:val="xl38561"/>
    <w:basedOn w:val="a4"/>
    <w:rsid w:val="00250F6F"/>
    <w:pPr>
      <w:pBdr>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18"/>
      <w:szCs w:val="18"/>
      <w:lang w:eastAsia="ru-RU"/>
    </w:rPr>
  </w:style>
  <w:style w:type="paragraph" w:customStyle="1" w:styleId="xl38562">
    <w:name w:val="xl38562"/>
    <w:basedOn w:val="a4"/>
    <w:rsid w:val="00250F6F"/>
    <w:pPr>
      <w:pBdr>
        <w:left w:val="single" w:sz="4" w:space="0" w:color="000000"/>
        <w:bottom w:val="single" w:sz="4" w:space="0" w:color="000000"/>
        <w:right w:val="single" w:sz="4" w:space="0" w:color="000000"/>
      </w:pBdr>
      <w:shd w:val="clear" w:color="000000" w:fill="FF9900"/>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563">
    <w:name w:val="xl38563"/>
    <w:basedOn w:val="a4"/>
    <w:rsid w:val="00250F6F"/>
    <w:pPr>
      <w:pBdr>
        <w:left w:val="single" w:sz="4" w:space="0" w:color="000000"/>
        <w:bottom w:val="single" w:sz="4" w:space="0" w:color="000000"/>
        <w:right w:val="single" w:sz="4" w:space="0" w:color="000000"/>
      </w:pBdr>
      <w:shd w:val="clear" w:color="000000" w:fill="FF9900"/>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564">
    <w:name w:val="xl38564"/>
    <w:basedOn w:val="a4"/>
    <w:rsid w:val="00250F6F"/>
    <w:pPr>
      <w:pBdr>
        <w:left w:val="single" w:sz="4" w:space="0" w:color="auto"/>
        <w:bottom w:val="single" w:sz="4" w:space="0" w:color="auto"/>
        <w:right w:val="single" w:sz="4" w:space="0" w:color="auto"/>
      </w:pBdr>
      <w:shd w:val="clear" w:color="000000" w:fill="FF9900"/>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65">
    <w:name w:val="xl38565"/>
    <w:basedOn w:val="a4"/>
    <w:rsid w:val="00250F6F"/>
    <w:pPr>
      <w:pBdr>
        <w:bottom w:val="single" w:sz="4" w:space="0" w:color="auto"/>
        <w:right w:val="single" w:sz="4" w:space="0" w:color="auto"/>
      </w:pBdr>
      <w:shd w:val="clear" w:color="000000" w:fill="FF9900"/>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66">
    <w:name w:val="xl38566"/>
    <w:basedOn w:val="a4"/>
    <w:rsid w:val="00250F6F"/>
    <w:pPr>
      <w:pBdr>
        <w:left w:val="single" w:sz="4" w:space="0" w:color="000000"/>
        <w:right w:val="single" w:sz="4" w:space="0" w:color="000000"/>
      </w:pBdr>
      <w:shd w:val="clear" w:color="000000" w:fill="FFFFFF"/>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67">
    <w:name w:val="xl38567"/>
    <w:basedOn w:val="a4"/>
    <w:rsid w:val="00250F6F"/>
    <w:pPr>
      <w:pBdr>
        <w:left w:val="single" w:sz="4" w:space="0" w:color="000000"/>
        <w:right w:val="single" w:sz="4" w:space="0" w:color="000000"/>
      </w:pBdr>
      <w:shd w:val="clear" w:color="000000" w:fill="FFFFFF"/>
      <w:spacing w:before="100" w:beforeAutospacing="1" w:after="100" w:afterAutospacing="1"/>
      <w:ind w:firstLine="0"/>
      <w:jc w:val="center"/>
      <w:textAlignment w:val="center"/>
    </w:pPr>
    <w:rPr>
      <w:rFonts w:ascii="Arial" w:eastAsia="Times New Roman" w:hAnsi="Arial" w:cs="Arial"/>
      <w:color w:val="FF0000"/>
      <w:sz w:val="18"/>
      <w:szCs w:val="18"/>
      <w:lang w:eastAsia="ru-RU"/>
    </w:rPr>
  </w:style>
  <w:style w:type="paragraph" w:customStyle="1" w:styleId="xl38568">
    <w:name w:val="xl38568"/>
    <w:basedOn w:val="a4"/>
    <w:rsid w:val="00250F6F"/>
    <w:pPr>
      <w:pBdr>
        <w:left w:val="single" w:sz="4" w:space="0" w:color="000000"/>
        <w:right w:val="single" w:sz="4" w:space="0" w:color="000000"/>
      </w:pBdr>
      <w:shd w:val="clear" w:color="000000" w:fill="FFFFFF"/>
      <w:spacing w:before="100" w:beforeAutospacing="1" w:after="100" w:afterAutospacing="1"/>
      <w:ind w:firstLine="0"/>
      <w:jc w:val="center"/>
      <w:textAlignment w:val="center"/>
    </w:pPr>
    <w:rPr>
      <w:rFonts w:ascii="Arial" w:eastAsia="Times New Roman" w:hAnsi="Arial" w:cs="Arial"/>
      <w:color w:val="FF0000"/>
      <w:sz w:val="18"/>
      <w:szCs w:val="18"/>
      <w:lang w:eastAsia="ru-RU"/>
    </w:rPr>
  </w:style>
  <w:style w:type="paragraph" w:customStyle="1" w:styleId="xl38569">
    <w:name w:val="xl38569"/>
    <w:basedOn w:val="a4"/>
    <w:rsid w:val="00250F6F"/>
    <w:pPr>
      <w:pBdr>
        <w:left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18"/>
      <w:szCs w:val="18"/>
      <w:lang w:eastAsia="ru-RU"/>
    </w:rPr>
  </w:style>
  <w:style w:type="paragraph" w:customStyle="1" w:styleId="xl38570">
    <w:name w:val="xl38570"/>
    <w:basedOn w:val="a4"/>
    <w:rsid w:val="00250F6F"/>
    <w:pPr>
      <w:pBdr>
        <w:right w:val="single" w:sz="4" w:space="0" w:color="auto"/>
      </w:pBdr>
      <w:spacing w:before="100" w:beforeAutospacing="1" w:after="100" w:afterAutospacing="1"/>
      <w:ind w:firstLine="0"/>
      <w:jc w:val="center"/>
      <w:textAlignment w:val="center"/>
    </w:pPr>
    <w:rPr>
      <w:rFonts w:ascii="Arial" w:eastAsia="Times New Roman" w:hAnsi="Arial" w:cs="Arial"/>
      <w:color w:val="FF0000"/>
      <w:sz w:val="18"/>
      <w:szCs w:val="18"/>
      <w:lang w:eastAsia="ru-RU"/>
    </w:rPr>
  </w:style>
  <w:style w:type="paragraph" w:customStyle="1" w:styleId="xl38571">
    <w:name w:val="xl38571"/>
    <w:basedOn w:val="a4"/>
    <w:rsid w:val="00250F6F"/>
    <w:pPr>
      <w:pBdr>
        <w:left w:val="single" w:sz="4" w:space="0" w:color="000000"/>
        <w:right w:val="single" w:sz="4" w:space="0" w:color="000000"/>
      </w:pBdr>
      <w:shd w:val="clear" w:color="000000" w:fill="7030A0"/>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572">
    <w:name w:val="xl38572"/>
    <w:basedOn w:val="a4"/>
    <w:rsid w:val="00250F6F"/>
    <w:pPr>
      <w:pBdr>
        <w:left w:val="single" w:sz="4" w:space="0" w:color="000000"/>
        <w:right w:val="single" w:sz="4" w:space="0" w:color="000000"/>
      </w:pBdr>
      <w:shd w:val="clear" w:color="000000" w:fill="7030A0"/>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573">
    <w:name w:val="xl38573"/>
    <w:basedOn w:val="a4"/>
    <w:rsid w:val="00250F6F"/>
    <w:pPr>
      <w:pBdr>
        <w:left w:val="single" w:sz="4" w:space="0" w:color="auto"/>
        <w:right w:val="single" w:sz="4" w:space="0" w:color="auto"/>
      </w:pBdr>
      <w:shd w:val="clear" w:color="000000" w:fill="7030A0"/>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74">
    <w:name w:val="xl38574"/>
    <w:basedOn w:val="a4"/>
    <w:rsid w:val="00250F6F"/>
    <w:pPr>
      <w:pBdr>
        <w:left w:val="single" w:sz="4" w:space="0" w:color="000000"/>
        <w:bottom w:val="single" w:sz="4" w:space="0" w:color="000000"/>
        <w:right w:val="single" w:sz="4" w:space="0" w:color="000000"/>
      </w:pBdr>
      <w:shd w:val="clear" w:color="000000" w:fill="FF0000"/>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575">
    <w:name w:val="xl38575"/>
    <w:basedOn w:val="a4"/>
    <w:rsid w:val="00250F6F"/>
    <w:pPr>
      <w:pBdr>
        <w:left w:val="single" w:sz="4" w:space="0" w:color="000000"/>
        <w:right w:val="single" w:sz="4" w:space="0" w:color="000000"/>
      </w:pBdr>
      <w:shd w:val="clear" w:color="000000" w:fill="FF9900"/>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576">
    <w:name w:val="xl38576"/>
    <w:basedOn w:val="a4"/>
    <w:rsid w:val="00250F6F"/>
    <w:pPr>
      <w:pBdr>
        <w:left w:val="single" w:sz="4" w:space="0" w:color="000000"/>
        <w:right w:val="single" w:sz="4" w:space="0" w:color="000000"/>
      </w:pBdr>
      <w:shd w:val="clear" w:color="000000" w:fill="FF9900"/>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577">
    <w:name w:val="xl38577"/>
    <w:basedOn w:val="a4"/>
    <w:rsid w:val="00250F6F"/>
    <w:pPr>
      <w:pBdr>
        <w:left w:val="single" w:sz="4" w:space="0" w:color="auto"/>
        <w:right w:val="single" w:sz="4" w:space="0" w:color="auto"/>
      </w:pBdr>
      <w:shd w:val="clear" w:color="000000" w:fill="FF9900"/>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78">
    <w:name w:val="xl38578"/>
    <w:basedOn w:val="a4"/>
    <w:rsid w:val="00250F6F"/>
    <w:pPr>
      <w:pBdr>
        <w:right w:val="single" w:sz="4" w:space="0" w:color="auto"/>
      </w:pBdr>
      <w:shd w:val="clear" w:color="000000" w:fill="FF9900"/>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79">
    <w:name w:val="xl38579"/>
    <w:basedOn w:val="a4"/>
    <w:rsid w:val="00250F6F"/>
    <w:pPr>
      <w:pBdr>
        <w:left w:val="single" w:sz="4" w:space="0" w:color="auto"/>
        <w:bottom w:val="single" w:sz="4" w:space="0" w:color="auto"/>
        <w:right w:val="single" w:sz="4" w:space="0" w:color="auto"/>
      </w:pBdr>
      <w:shd w:val="clear" w:color="000000" w:fill="FF0000"/>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80">
    <w:name w:val="xl38580"/>
    <w:basedOn w:val="a4"/>
    <w:rsid w:val="00250F6F"/>
    <w:pPr>
      <w:pBdr>
        <w:left w:val="single" w:sz="4" w:space="0" w:color="000000"/>
        <w:bottom w:val="single" w:sz="4" w:space="0" w:color="000000"/>
        <w:right w:val="single" w:sz="4" w:space="0" w:color="000000"/>
      </w:pBdr>
      <w:shd w:val="clear" w:color="000000" w:fill="7030A0"/>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581">
    <w:name w:val="xl38581"/>
    <w:basedOn w:val="a4"/>
    <w:rsid w:val="00250F6F"/>
    <w:pPr>
      <w:pBdr>
        <w:left w:val="single" w:sz="4" w:space="0" w:color="000000"/>
        <w:bottom w:val="single" w:sz="4" w:space="0" w:color="000000"/>
        <w:right w:val="single" w:sz="4" w:space="0" w:color="000000"/>
      </w:pBdr>
      <w:shd w:val="clear" w:color="000000" w:fill="7030A0"/>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582">
    <w:name w:val="xl38582"/>
    <w:basedOn w:val="a4"/>
    <w:rsid w:val="00250F6F"/>
    <w:pPr>
      <w:pBdr>
        <w:left w:val="single" w:sz="4" w:space="0" w:color="auto"/>
        <w:bottom w:val="single" w:sz="4" w:space="0" w:color="auto"/>
        <w:right w:val="single" w:sz="4" w:space="0" w:color="auto"/>
      </w:pBdr>
      <w:shd w:val="clear" w:color="000000" w:fill="7030A0"/>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83">
    <w:name w:val="xl38583"/>
    <w:basedOn w:val="a4"/>
    <w:rsid w:val="00250F6F"/>
    <w:pPr>
      <w:pBdr>
        <w:left w:val="single" w:sz="4" w:space="0" w:color="000000"/>
        <w:bottom w:val="single" w:sz="4" w:space="0" w:color="000000"/>
        <w:right w:val="single" w:sz="4" w:space="0" w:color="000000"/>
      </w:pBdr>
      <w:shd w:val="clear" w:color="000000" w:fill="FF0000"/>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584">
    <w:name w:val="xl38584"/>
    <w:basedOn w:val="a4"/>
    <w:rsid w:val="00250F6F"/>
    <w:pPr>
      <w:pBdr>
        <w:left w:val="single" w:sz="4" w:space="0" w:color="000000"/>
        <w:right w:val="single" w:sz="4" w:space="0" w:color="000000"/>
      </w:pBdr>
      <w:shd w:val="clear" w:color="000000" w:fill="FF9900"/>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85">
    <w:name w:val="xl38585"/>
    <w:basedOn w:val="a4"/>
    <w:rsid w:val="00250F6F"/>
    <w:pPr>
      <w:pBdr>
        <w:left w:val="single" w:sz="4" w:space="0" w:color="000000"/>
        <w:right w:val="single" w:sz="4" w:space="0" w:color="000000"/>
      </w:pBdr>
      <w:shd w:val="clear" w:color="000000" w:fill="FF9900"/>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86">
    <w:name w:val="xl38586"/>
    <w:basedOn w:val="a4"/>
    <w:rsid w:val="00250F6F"/>
    <w:pPr>
      <w:pBdr>
        <w:left w:val="single" w:sz="4" w:space="0" w:color="000000"/>
        <w:right w:val="single" w:sz="4" w:space="0" w:color="000000"/>
      </w:pBdr>
      <w:shd w:val="clear" w:color="000000" w:fill="FF0000"/>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587">
    <w:name w:val="xl38587"/>
    <w:basedOn w:val="a4"/>
    <w:rsid w:val="00250F6F"/>
    <w:pPr>
      <w:pBdr>
        <w:left w:val="single" w:sz="4" w:space="0" w:color="000000"/>
        <w:right w:val="single" w:sz="4" w:space="0" w:color="000000"/>
      </w:pBdr>
      <w:shd w:val="clear" w:color="000000" w:fill="FF0000"/>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88">
    <w:name w:val="xl38588"/>
    <w:basedOn w:val="a4"/>
    <w:rsid w:val="00250F6F"/>
    <w:pPr>
      <w:pBdr>
        <w:left w:val="single" w:sz="4" w:space="0" w:color="000000"/>
        <w:right w:val="single" w:sz="4" w:space="0" w:color="000000"/>
      </w:pBdr>
      <w:shd w:val="clear" w:color="000000" w:fill="FF0000"/>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589">
    <w:name w:val="xl38589"/>
    <w:basedOn w:val="a4"/>
    <w:rsid w:val="00250F6F"/>
    <w:pPr>
      <w:pBdr>
        <w:left w:val="single" w:sz="4" w:space="0" w:color="auto"/>
        <w:right w:val="single" w:sz="4" w:space="0" w:color="auto"/>
      </w:pBdr>
      <w:shd w:val="clear" w:color="000000" w:fill="FF0000"/>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90">
    <w:name w:val="xl38590"/>
    <w:basedOn w:val="a4"/>
    <w:rsid w:val="00250F6F"/>
    <w:pPr>
      <w:pBdr>
        <w:left w:val="single" w:sz="4" w:space="0" w:color="000000"/>
        <w:bottom w:val="single" w:sz="4" w:space="0" w:color="000000"/>
        <w:right w:val="single" w:sz="4" w:space="0" w:color="000000"/>
      </w:pBdr>
      <w:shd w:val="clear" w:color="000000" w:fill="D8E4BC"/>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591">
    <w:name w:val="xl38591"/>
    <w:basedOn w:val="a4"/>
    <w:rsid w:val="00250F6F"/>
    <w:pPr>
      <w:pBdr>
        <w:right w:val="single" w:sz="4" w:space="0" w:color="auto"/>
      </w:pBdr>
      <w:spacing w:before="100" w:beforeAutospacing="1" w:after="100" w:afterAutospacing="1"/>
      <w:ind w:firstLine="0"/>
      <w:jc w:val="center"/>
      <w:textAlignment w:val="center"/>
    </w:pPr>
    <w:rPr>
      <w:rFonts w:ascii="Arial" w:eastAsia="Times New Roman" w:hAnsi="Arial" w:cs="Arial"/>
      <w:color w:val="FF0000"/>
      <w:sz w:val="18"/>
      <w:szCs w:val="18"/>
      <w:lang w:eastAsia="ru-RU"/>
    </w:rPr>
  </w:style>
  <w:style w:type="paragraph" w:customStyle="1" w:styleId="xl38592">
    <w:name w:val="xl38592"/>
    <w:basedOn w:val="a4"/>
    <w:rsid w:val="00250F6F"/>
    <w:pPr>
      <w:pBdr>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18"/>
      <w:szCs w:val="18"/>
      <w:lang w:eastAsia="ru-RU"/>
    </w:rPr>
  </w:style>
  <w:style w:type="paragraph" w:customStyle="1" w:styleId="xl38593">
    <w:name w:val="xl38593"/>
    <w:basedOn w:val="a4"/>
    <w:rsid w:val="00250F6F"/>
    <w:pPr>
      <w:pBdr>
        <w:left w:val="single" w:sz="4" w:space="0" w:color="000000"/>
        <w:right w:val="single" w:sz="4" w:space="0" w:color="000000"/>
      </w:pBdr>
      <w:shd w:val="clear" w:color="000000" w:fill="66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594">
    <w:name w:val="xl38594"/>
    <w:basedOn w:val="a4"/>
    <w:rsid w:val="00250F6F"/>
    <w:pPr>
      <w:pBdr>
        <w:left w:val="single" w:sz="4" w:space="0" w:color="000000"/>
        <w:right w:val="single" w:sz="4" w:space="0" w:color="000000"/>
      </w:pBdr>
      <w:shd w:val="clear" w:color="000000" w:fill="66FFFF"/>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595">
    <w:name w:val="xl38595"/>
    <w:basedOn w:val="a4"/>
    <w:rsid w:val="00250F6F"/>
    <w:pPr>
      <w:pBdr>
        <w:left w:val="single" w:sz="4" w:space="0" w:color="auto"/>
        <w:right w:val="single" w:sz="4" w:space="0" w:color="auto"/>
      </w:pBdr>
      <w:shd w:val="clear" w:color="000000" w:fill="66FFFF"/>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96">
    <w:name w:val="xl38596"/>
    <w:basedOn w:val="a4"/>
    <w:rsid w:val="00250F6F"/>
    <w:pPr>
      <w:pBdr>
        <w:right w:val="single" w:sz="4" w:space="0" w:color="auto"/>
      </w:pBdr>
      <w:shd w:val="clear" w:color="000000" w:fill="66FFFF"/>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97">
    <w:name w:val="xl38597"/>
    <w:basedOn w:val="a4"/>
    <w:rsid w:val="00250F6F"/>
    <w:pPr>
      <w:pBdr>
        <w:left w:val="single" w:sz="4" w:space="0" w:color="000000"/>
        <w:bottom w:val="single" w:sz="4" w:space="0" w:color="000000"/>
        <w:right w:val="single" w:sz="4" w:space="0" w:color="000000"/>
      </w:pBdr>
      <w:shd w:val="clear" w:color="000000" w:fill="FF0000"/>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598">
    <w:name w:val="xl38598"/>
    <w:basedOn w:val="a4"/>
    <w:rsid w:val="00250F6F"/>
    <w:pPr>
      <w:pBdr>
        <w:left w:val="single" w:sz="4" w:space="0" w:color="000000"/>
        <w:bottom w:val="single" w:sz="4" w:space="0" w:color="000000"/>
        <w:right w:val="single" w:sz="4" w:space="0" w:color="000000"/>
      </w:pBdr>
      <w:shd w:val="clear" w:color="000000" w:fill="FFFF00"/>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599">
    <w:name w:val="xl38599"/>
    <w:basedOn w:val="a4"/>
    <w:rsid w:val="00250F6F"/>
    <w:pPr>
      <w:pBdr>
        <w:left w:val="single" w:sz="4" w:space="0" w:color="auto"/>
        <w:bottom w:val="single" w:sz="4" w:space="0" w:color="auto"/>
        <w:right w:val="single" w:sz="4" w:space="0" w:color="auto"/>
      </w:pBdr>
      <w:shd w:val="clear" w:color="000000" w:fill="99FFCC"/>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600">
    <w:name w:val="xl38600"/>
    <w:basedOn w:val="a4"/>
    <w:rsid w:val="00250F6F"/>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601">
    <w:name w:val="xl38601"/>
    <w:basedOn w:val="a4"/>
    <w:rsid w:val="00250F6F"/>
    <w:pPr>
      <w:pBdr>
        <w:left w:val="single" w:sz="4" w:space="0" w:color="auto"/>
        <w:right w:val="single" w:sz="4" w:space="0" w:color="auto"/>
      </w:pBdr>
      <w:shd w:val="clear" w:color="000000" w:fill="99FFCC"/>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602">
    <w:name w:val="xl38602"/>
    <w:basedOn w:val="a4"/>
    <w:rsid w:val="00250F6F"/>
    <w:pPr>
      <w:pBdr>
        <w:left w:val="single" w:sz="4" w:space="0" w:color="auto"/>
        <w:right w:val="single" w:sz="4" w:space="0" w:color="auto"/>
      </w:pBdr>
      <w:shd w:val="clear" w:color="000000" w:fill="99FFCC"/>
      <w:spacing w:before="100" w:beforeAutospacing="1" w:after="100" w:afterAutospacing="1"/>
      <w:ind w:firstLine="0"/>
      <w:jc w:val="left"/>
      <w:textAlignment w:val="center"/>
    </w:pPr>
    <w:rPr>
      <w:rFonts w:ascii="Arial" w:eastAsia="Times New Roman" w:hAnsi="Arial" w:cs="Arial"/>
      <w:sz w:val="18"/>
      <w:szCs w:val="18"/>
      <w:lang w:eastAsia="ru-RU"/>
    </w:rPr>
  </w:style>
  <w:style w:type="paragraph" w:customStyle="1" w:styleId="xl38603">
    <w:name w:val="xl38603"/>
    <w:basedOn w:val="a4"/>
    <w:rsid w:val="00250F6F"/>
    <w:pPr>
      <w:pBdr>
        <w:left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604">
    <w:name w:val="xl38604"/>
    <w:basedOn w:val="a4"/>
    <w:rsid w:val="00250F6F"/>
    <w:pPr>
      <w:pBdr>
        <w:left w:val="single" w:sz="4" w:space="0" w:color="auto"/>
        <w:right w:val="single" w:sz="4" w:space="0" w:color="auto"/>
      </w:pBdr>
      <w:shd w:val="clear" w:color="000000" w:fill="99FFCC"/>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605">
    <w:name w:val="xl38605"/>
    <w:basedOn w:val="a4"/>
    <w:rsid w:val="00250F6F"/>
    <w:pPr>
      <w:pBdr>
        <w:left w:val="single" w:sz="4" w:space="0" w:color="auto"/>
      </w:pBdr>
      <w:shd w:val="clear" w:color="000000" w:fill="99FFCC"/>
      <w:spacing w:before="100" w:beforeAutospacing="1" w:after="100" w:afterAutospacing="1"/>
      <w:ind w:firstLine="0"/>
      <w:jc w:val="left"/>
      <w:textAlignment w:val="center"/>
    </w:pPr>
    <w:rPr>
      <w:rFonts w:ascii="Arial" w:eastAsia="Times New Roman" w:hAnsi="Arial" w:cs="Arial"/>
      <w:sz w:val="18"/>
      <w:szCs w:val="18"/>
      <w:lang w:eastAsia="ru-RU"/>
    </w:rPr>
  </w:style>
  <w:style w:type="paragraph" w:customStyle="1" w:styleId="xl38606">
    <w:name w:val="xl38606"/>
    <w:basedOn w:val="a4"/>
    <w:rsid w:val="00250F6F"/>
    <w:pPr>
      <w:pBdr>
        <w:right w:val="single" w:sz="4" w:space="0" w:color="auto"/>
      </w:pBdr>
      <w:shd w:val="clear" w:color="000000" w:fill="99FFCC"/>
      <w:spacing w:before="100" w:beforeAutospacing="1" w:after="100" w:afterAutospacing="1"/>
      <w:ind w:firstLine="0"/>
      <w:jc w:val="left"/>
      <w:textAlignment w:val="center"/>
    </w:pPr>
    <w:rPr>
      <w:rFonts w:ascii="Arial" w:eastAsia="Times New Roman" w:hAnsi="Arial" w:cs="Arial"/>
      <w:sz w:val="18"/>
      <w:szCs w:val="18"/>
      <w:lang w:eastAsia="ru-RU"/>
    </w:rPr>
  </w:style>
  <w:style w:type="paragraph" w:customStyle="1" w:styleId="xl38607">
    <w:name w:val="xl38607"/>
    <w:basedOn w:val="a4"/>
    <w:rsid w:val="00250F6F"/>
    <w:pPr>
      <w:pBdr>
        <w:left w:val="single" w:sz="4" w:space="0" w:color="auto"/>
        <w:right w:val="single" w:sz="4" w:space="0" w:color="auto"/>
      </w:pBdr>
      <w:shd w:val="clear" w:color="000000" w:fill="FFFF00"/>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608">
    <w:name w:val="xl38608"/>
    <w:basedOn w:val="a4"/>
    <w:rsid w:val="00250F6F"/>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000000"/>
      <w:sz w:val="16"/>
      <w:szCs w:val="16"/>
      <w:lang w:eastAsia="ru-RU"/>
    </w:rPr>
  </w:style>
  <w:style w:type="paragraph" w:customStyle="1" w:styleId="xl38609">
    <w:name w:val="xl38609"/>
    <w:basedOn w:val="a4"/>
    <w:rsid w:val="00250F6F"/>
    <w:pPr>
      <w:pBdr>
        <w:left w:val="single" w:sz="4" w:space="0" w:color="auto"/>
        <w:bottom w:val="single" w:sz="4" w:space="0" w:color="auto"/>
        <w:right w:val="single" w:sz="4" w:space="0" w:color="auto"/>
      </w:pBdr>
      <w:shd w:val="clear" w:color="000000" w:fill="66FFFF"/>
      <w:spacing w:before="100" w:beforeAutospacing="1" w:after="100" w:afterAutospacing="1"/>
      <w:ind w:firstLine="0"/>
      <w:jc w:val="left"/>
      <w:textAlignment w:val="center"/>
    </w:pPr>
    <w:rPr>
      <w:rFonts w:ascii="Arial" w:eastAsia="Times New Roman" w:hAnsi="Arial" w:cs="Arial"/>
      <w:color w:val="FF0000"/>
      <w:sz w:val="18"/>
      <w:szCs w:val="18"/>
      <w:lang w:eastAsia="ru-RU"/>
    </w:rPr>
  </w:style>
  <w:style w:type="paragraph" w:customStyle="1" w:styleId="xl38610">
    <w:name w:val="xl38610"/>
    <w:basedOn w:val="a4"/>
    <w:rsid w:val="00250F6F"/>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18"/>
      <w:szCs w:val="18"/>
      <w:lang w:eastAsia="ru-RU"/>
    </w:rPr>
  </w:style>
  <w:style w:type="paragraph" w:customStyle="1" w:styleId="xl38611">
    <w:name w:val="xl38611"/>
    <w:basedOn w:val="a4"/>
    <w:rsid w:val="00250F6F"/>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18"/>
      <w:szCs w:val="18"/>
      <w:lang w:eastAsia="ru-RU"/>
    </w:rPr>
  </w:style>
  <w:style w:type="paragraph" w:customStyle="1" w:styleId="xl38612">
    <w:name w:val="xl38612"/>
    <w:basedOn w:val="a4"/>
    <w:rsid w:val="00250F6F"/>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18"/>
      <w:szCs w:val="18"/>
      <w:lang w:eastAsia="ru-RU"/>
    </w:rPr>
  </w:style>
  <w:style w:type="paragraph" w:customStyle="1" w:styleId="xl38613">
    <w:name w:val="xl38613"/>
    <w:basedOn w:val="a4"/>
    <w:rsid w:val="00250F6F"/>
    <w:pPr>
      <w:pBdr>
        <w:left w:val="single" w:sz="4" w:space="0" w:color="auto"/>
        <w:right w:val="single" w:sz="4" w:space="0" w:color="auto"/>
      </w:pBdr>
      <w:shd w:val="clear" w:color="000000" w:fill="66FFFF"/>
      <w:spacing w:before="100" w:beforeAutospacing="1" w:after="100" w:afterAutospacing="1"/>
      <w:ind w:firstLine="0"/>
      <w:jc w:val="left"/>
      <w:textAlignment w:val="center"/>
    </w:pPr>
    <w:rPr>
      <w:rFonts w:ascii="Arial" w:eastAsia="Times New Roman" w:hAnsi="Arial" w:cs="Arial"/>
      <w:color w:val="FF0000"/>
      <w:sz w:val="18"/>
      <w:szCs w:val="18"/>
      <w:lang w:eastAsia="ru-RU"/>
    </w:rPr>
  </w:style>
  <w:style w:type="paragraph" w:customStyle="1" w:styleId="xl38614">
    <w:name w:val="xl38614"/>
    <w:basedOn w:val="a4"/>
    <w:rsid w:val="00250F6F"/>
    <w:pPr>
      <w:pBdr>
        <w:left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18"/>
      <w:szCs w:val="18"/>
      <w:lang w:eastAsia="ru-RU"/>
    </w:rPr>
  </w:style>
  <w:style w:type="paragraph" w:customStyle="1" w:styleId="xl38615">
    <w:name w:val="xl38615"/>
    <w:basedOn w:val="a4"/>
    <w:rsid w:val="00250F6F"/>
    <w:pPr>
      <w:pBdr>
        <w:left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18"/>
      <w:szCs w:val="18"/>
      <w:lang w:eastAsia="ru-RU"/>
    </w:rPr>
  </w:style>
  <w:style w:type="paragraph" w:customStyle="1" w:styleId="xl38616">
    <w:name w:val="xl38616"/>
    <w:basedOn w:val="a4"/>
    <w:rsid w:val="00250F6F"/>
    <w:pPr>
      <w:pBdr>
        <w:left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FF0000"/>
      <w:sz w:val="18"/>
      <w:szCs w:val="18"/>
      <w:lang w:eastAsia="ru-RU"/>
    </w:rPr>
  </w:style>
  <w:style w:type="paragraph" w:customStyle="1" w:styleId="xl38617">
    <w:name w:val="xl38617"/>
    <w:basedOn w:val="a4"/>
    <w:rsid w:val="00250F6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firstLine="0"/>
      <w:jc w:val="center"/>
      <w:textAlignment w:val="center"/>
    </w:pPr>
    <w:rPr>
      <w:rFonts w:eastAsia="Times New Roman" w:cs="Times New Roman"/>
      <w:color w:val="000000"/>
      <w:sz w:val="20"/>
      <w:szCs w:val="20"/>
      <w:lang w:eastAsia="ru-RU"/>
    </w:rPr>
  </w:style>
  <w:style w:type="paragraph" w:customStyle="1" w:styleId="xl38618">
    <w:name w:val="xl38618"/>
    <w:basedOn w:val="a4"/>
    <w:rsid w:val="00250F6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619">
    <w:name w:val="xl38619"/>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620">
    <w:name w:val="xl38620"/>
    <w:basedOn w:val="a4"/>
    <w:rsid w:val="00250F6F"/>
    <w:pPr>
      <w:pBdr>
        <w:top w:val="single" w:sz="4" w:space="0" w:color="auto"/>
        <w:left w:val="single" w:sz="4" w:space="0" w:color="auto"/>
        <w:bottom w:val="single" w:sz="4" w:space="0" w:color="auto"/>
        <w:right w:val="single" w:sz="4" w:space="0" w:color="auto"/>
      </w:pBdr>
      <w:shd w:val="clear" w:color="000000" w:fill="FF9900"/>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621">
    <w:name w:val="xl38621"/>
    <w:basedOn w:val="a4"/>
    <w:rsid w:val="00250F6F"/>
    <w:pPr>
      <w:pBdr>
        <w:top w:val="single" w:sz="4" w:space="0" w:color="auto"/>
        <w:left w:val="single" w:sz="4" w:space="0" w:color="auto"/>
        <w:bottom w:val="single" w:sz="4" w:space="0" w:color="auto"/>
        <w:right w:val="single" w:sz="4" w:space="0" w:color="auto"/>
      </w:pBdr>
      <w:shd w:val="clear" w:color="000000" w:fill="FF9900"/>
      <w:spacing w:before="100" w:beforeAutospacing="1" w:after="100" w:afterAutospacing="1"/>
      <w:ind w:firstLine="0"/>
      <w:jc w:val="center"/>
      <w:textAlignment w:val="center"/>
    </w:pPr>
    <w:rPr>
      <w:rFonts w:ascii="Arial" w:eastAsia="Times New Roman" w:hAnsi="Arial" w:cs="Arial"/>
      <w:color w:val="000000"/>
      <w:sz w:val="18"/>
      <w:szCs w:val="18"/>
      <w:lang w:eastAsia="ru-RU"/>
    </w:rPr>
  </w:style>
  <w:style w:type="paragraph" w:customStyle="1" w:styleId="xl38622">
    <w:name w:val="xl38622"/>
    <w:basedOn w:val="a4"/>
    <w:rsid w:val="00250F6F"/>
    <w:pPr>
      <w:pBdr>
        <w:top w:val="single" w:sz="4" w:space="0" w:color="auto"/>
        <w:left w:val="single" w:sz="4" w:space="0" w:color="auto"/>
        <w:bottom w:val="single" w:sz="4" w:space="0" w:color="auto"/>
        <w:right w:val="single" w:sz="4" w:space="0" w:color="auto"/>
      </w:pBdr>
      <w:shd w:val="clear" w:color="000000" w:fill="FF9900"/>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623">
    <w:name w:val="xl38623"/>
    <w:basedOn w:val="a4"/>
    <w:rsid w:val="00250F6F"/>
    <w:pPr>
      <w:pBdr>
        <w:top w:val="single" w:sz="4" w:space="0" w:color="auto"/>
        <w:left w:val="single" w:sz="4" w:space="0" w:color="auto"/>
        <w:bottom w:val="single" w:sz="4" w:space="0" w:color="auto"/>
        <w:right w:val="single" w:sz="4" w:space="0" w:color="auto"/>
      </w:pBdr>
      <w:shd w:val="clear" w:color="000000" w:fill="FF9900"/>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624">
    <w:name w:val="xl38624"/>
    <w:basedOn w:val="a4"/>
    <w:rsid w:val="00250F6F"/>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625">
    <w:name w:val="xl38625"/>
    <w:basedOn w:val="a4"/>
    <w:rsid w:val="00250F6F"/>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626">
    <w:name w:val="xl38626"/>
    <w:basedOn w:val="a4"/>
    <w:rsid w:val="00250F6F"/>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627">
    <w:name w:val="xl38627"/>
    <w:basedOn w:val="a4"/>
    <w:rsid w:val="00250F6F"/>
    <w:pPr>
      <w:pBdr>
        <w:top w:val="single" w:sz="4" w:space="0" w:color="auto"/>
        <w:left w:val="single" w:sz="4" w:space="0" w:color="auto"/>
        <w:bottom w:val="single" w:sz="4" w:space="0" w:color="auto"/>
        <w:right w:val="single" w:sz="4" w:space="0" w:color="auto"/>
      </w:pBdr>
      <w:shd w:val="clear" w:color="000000" w:fill="99FFCC"/>
      <w:spacing w:before="100" w:beforeAutospacing="1" w:after="100" w:afterAutospacing="1"/>
      <w:ind w:firstLine="0"/>
      <w:jc w:val="left"/>
      <w:textAlignment w:val="center"/>
    </w:pPr>
    <w:rPr>
      <w:rFonts w:ascii="Arial" w:eastAsia="Times New Roman" w:hAnsi="Arial" w:cs="Arial"/>
      <w:color w:val="FF0000"/>
      <w:sz w:val="18"/>
      <w:szCs w:val="18"/>
      <w:lang w:eastAsia="ru-RU"/>
    </w:rPr>
  </w:style>
  <w:style w:type="paragraph" w:customStyle="1" w:styleId="xl38628">
    <w:name w:val="xl38628"/>
    <w:basedOn w:val="a4"/>
    <w:rsid w:val="00250F6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629">
    <w:name w:val="xl38629"/>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6"/>
      <w:szCs w:val="16"/>
      <w:lang w:eastAsia="ru-RU"/>
    </w:rPr>
  </w:style>
  <w:style w:type="paragraph" w:customStyle="1" w:styleId="xl38630">
    <w:name w:val="xl38630"/>
    <w:basedOn w:val="a4"/>
    <w:rsid w:val="00250F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631">
    <w:name w:val="xl38631"/>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8"/>
      <w:szCs w:val="18"/>
      <w:lang w:eastAsia="ru-RU"/>
    </w:rPr>
  </w:style>
  <w:style w:type="paragraph" w:customStyle="1" w:styleId="xl38632">
    <w:name w:val="xl38632"/>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Cs w:val="24"/>
      <w:lang w:eastAsia="ru-RU"/>
    </w:rPr>
  </w:style>
  <w:style w:type="paragraph" w:customStyle="1" w:styleId="xl38633">
    <w:name w:val="xl38633"/>
    <w:basedOn w:val="a4"/>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Cs w:val="24"/>
      <w:lang w:eastAsia="ru-RU"/>
    </w:rPr>
  </w:style>
  <w:style w:type="paragraph" w:customStyle="1" w:styleId="font0">
    <w:name w:val="font0"/>
    <w:basedOn w:val="a4"/>
    <w:uiPriority w:val="39"/>
    <w:qFormat/>
    <w:rsid w:val="00250F6F"/>
    <w:pPr>
      <w:spacing w:before="100" w:beforeAutospacing="1" w:after="100" w:afterAutospacing="1"/>
      <w:ind w:firstLine="0"/>
      <w:jc w:val="left"/>
    </w:pPr>
    <w:rPr>
      <w:rFonts w:ascii="Arial CYR" w:eastAsia="Times New Roman" w:hAnsi="Arial CYR" w:cs="Arial CYR"/>
      <w:sz w:val="20"/>
      <w:szCs w:val="20"/>
      <w:lang w:eastAsia="ru-RU"/>
    </w:rPr>
  </w:style>
  <w:style w:type="paragraph" w:customStyle="1" w:styleId="xl197">
    <w:name w:val="xl197"/>
    <w:basedOn w:val="a4"/>
    <w:uiPriority w:val="99"/>
    <w:qFormat/>
    <w:rsid w:val="00250F6F"/>
    <w:pPr>
      <w:pBdr>
        <w:top w:val="single" w:sz="4" w:space="0" w:color="auto"/>
        <w:left w:val="single" w:sz="4" w:space="0" w:color="auto"/>
        <w:bottom w:val="single" w:sz="4" w:space="0" w:color="auto"/>
        <w:right w:val="single" w:sz="8" w:space="0" w:color="auto"/>
      </w:pBdr>
      <w:shd w:val="clear" w:color="000000" w:fill="CCFFCC"/>
      <w:spacing w:before="100" w:beforeAutospacing="1" w:after="100" w:afterAutospacing="1"/>
      <w:ind w:firstLine="0"/>
      <w:jc w:val="center"/>
    </w:pPr>
    <w:rPr>
      <w:rFonts w:ascii="Arial" w:eastAsia="Times New Roman" w:hAnsi="Arial" w:cs="Arial"/>
      <w:b/>
      <w:bCs/>
      <w:color w:val="000000"/>
      <w:szCs w:val="24"/>
      <w:lang w:eastAsia="ru-RU"/>
    </w:rPr>
  </w:style>
  <w:style w:type="paragraph" w:customStyle="1" w:styleId="xl198">
    <w:name w:val="xl198"/>
    <w:basedOn w:val="a4"/>
    <w:uiPriority w:val="99"/>
    <w:qFormat/>
    <w:rsid w:val="00250F6F"/>
    <w:pPr>
      <w:pBdr>
        <w:top w:val="single" w:sz="4" w:space="0" w:color="auto"/>
        <w:left w:val="single" w:sz="4" w:space="0" w:color="auto"/>
        <w:bottom w:val="single" w:sz="4" w:space="0" w:color="auto"/>
        <w:right w:val="single" w:sz="8" w:space="0" w:color="auto"/>
      </w:pBdr>
      <w:shd w:val="clear" w:color="000000" w:fill="CCFFCC"/>
      <w:spacing w:before="100" w:beforeAutospacing="1" w:after="100" w:afterAutospacing="1"/>
      <w:ind w:firstLine="0"/>
      <w:jc w:val="center"/>
    </w:pPr>
    <w:rPr>
      <w:rFonts w:eastAsia="Times New Roman" w:cs="Times New Roman"/>
      <w:color w:val="000000"/>
      <w:szCs w:val="24"/>
      <w:lang w:eastAsia="ru-RU"/>
    </w:rPr>
  </w:style>
  <w:style w:type="paragraph" w:customStyle="1" w:styleId="xl199">
    <w:name w:val="xl199"/>
    <w:basedOn w:val="a4"/>
    <w:uiPriority w:val="99"/>
    <w:qFormat/>
    <w:rsid w:val="00250F6F"/>
    <w:pPr>
      <w:pBdr>
        <w:top w:val="single" w:sz="4" w:space="0" w:color="auto"/>
        <w:left w:val="single" w:sz="4" w:space="0" w:color="auto"/>
        <w:bottom w:val="single" w:sz="8" w:space="0" w:color="auto"/>
        <w:right w:val="single" w:sz="8" w:space="0" w:color="auto"/>
      </w:pBdr>
      <w:shd w:val="clear" w:color="000000" w:fill="CCFFCC"/>
      <w:spacing w:before="100" w:beforeAutospacing="1" w:after="100" w:afterAutospacing="1"/>
      <w:ind w:firstLine="0"/>
      <w:jc w:val="center"/>
    </w:pPr>
    <w:rPr>
      <w:rFonts w:eastAsia="Times New Roman" w:cs="Times New Roman"/>
      <w:color w:val="000000"/>
      <w:szCs w:val="24"/>
      <w:lang w:eastAsia="ru-RU"/>
    </w:rPr>
  </w:style>
  <w:style w:type="paragraph" w:customStyle="1" w:styleId="xl200">
    <w:name w:val="xl200"/>
    <w:basedOn w:val="a4"/>
    <w:uiPriority w:val="99"/>
    <w:qFormat/>
    <w:rsid w:val="00250F6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ind w:firstLine="0"/>
      <w:jc w:val="center"/>
    </w:pPr>
    <w:rPr>
      <w:rFonts w:ascii="Arial" w:eastAsia="Times New Roman" w:hAnsi="Arial" w:cs="Arial"/>
      <w:b/>
      <w:bCs/>
      <w:color w:val="000000"/>
      <w:sz w:val="28"/>
      <w:szCs w:val="28"/>
      <w:lang w:eastAsia="ru-RU"/>
    </w:rPr>
  </w:style>
  <w:style w:type="paragraph" w:customStyle="1" w:styleId="xl201">
    <w:name w:val="xl201"/>
    <w:basedOn w:val="a4"/>
    <w:uiPriority w:val="99"/>
    <w:qFormat/>
    <w:rsid w:val="00250F6F"/>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ind w:firstLine="0"/>
      <w:jc w:val="center"/>
    </w:pPr>
    <w:rPr>
      <w:rFonts w:ascii="Arial" w:eastAsia="Times New Roman" w:hAnsi="Arial" w:cs="Arial"/>
      <w:b/>
      <w:bCs/>
      <w:color w:val="000000"/>
      <w:szCs w:val="24"/>
      <w:lang w:eastAsia="ru-RU"/>
    </w:rPr>
  </w:style>
  <w:style w:type="paragraph" w:customStyle="1" w:styleId="xl202">
    <w:name w:val="xl202"/>
    <w:basedOn w:val="a4"/>
    <w:uiPriority w:val="99"/>
    <w:qFormat/>
    <w:rsid w:val="00250F6F"/>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ind w:firstLine="0"/>
      <w:jc w:val="center"/>
    </w:pPr>
    <w:rPr>
      <w:rFonts w:eastAsia="Times New Roman" w:cs="Times New Roman"/>
      <w:color w:val="000000"/>
      <w:szCs w:val="24"/>
      <w:lang w:eastAsia="ru-RU"/>
    </w:rPr>
  </w:style>
  <w:style w:type="paragraph" w:customStyle="1" w:styleId="xl203">
    <w:name w:val="xl203"/>
    <w:basedOn w:val="a4"/>
    <w:uiPriority w:val="99"/>
    <w:qFormat/>
    <w:rsid w:val="00250F6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ind w:firstLine="0"/>
      <w:jc w:val="center"/>
    </w:pPr>
    <w:rPr>
      <w:rFonts w:eastAsia="Times New Roman" w:cs="Times New Roman"/>
      <w:color w:val="000000"/>
      <w:szCs w:val="24"/>
      <w:lang w:eastAsia="ru-RU"/>
    </w:rPr>
  </w:style>
  <w:style w:type="paragraph" w:customStyle="1" w:styleId="xl204">
    <w:name w:val="xl204"/>
    <w:basedOn w:val="a4"/>
    <w:uiPriority w:val="99"/>
    <w:qFormat/>
    <w:rsid w:val="00250F6F"/>
    <w:pPr>
      <w:pBdr>
        <w:top w:val="single" w:sz="8" w:space="0" w:color="auto"/>
        <w:left w:val="single" w:sz="4" w:space="0" w:color="auto"/>
        <w:bottom w:val="single" w:sz="4" w:space="0" w:color="auto"/>
        <w:right w:val="single" w:sz="8" w:space="0" w:color="auto"/>
      </w:pBdr>
      <w:spacing w:before="100" w:beforeAutospacing="1" w:after="100" w:afterAutospacing="1"/>
      <w:ind w:firstLine="0"/>
      <w:jc w:val="center"/>
    </w:pPr>
    <w:rPr>
      <w:rFonts w:ascii="Arial" w:eastAsia="Times New Roman" w:hAnsi="Arial" w:cs="Arial"/>
      <w:b/>
      <w:bCs/>
      <w:color w:val="000000"/>
      <w:sz w:val="28"/>
      <w:szCs w:val="28"/>
      <w:lang w:eastAsia="ru-RU"/>
    </w:rPr>
  </w:style>
  <w:style w:type="paragraph" w:customStyle="1" w:styleId="xl205">
    <w:name w:val="xl205"/>
    <w:basedOn w:val="a4"/>
    <w:uiPriority w:val="99"/>
    <w:qFormat/>
    <w:rsid w:val="00250F6F"/>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pPr>
    <w:rPr>
      <w:rFonts w:ascii="Arial" w:eastAsia="Times New Roman" w:hAnsi="Arial" w:cs="Arial"/>
      <w:b/>
      <w:bCs/>
      <w:color w:val="000000"/>
      <w:szCs w:val="24"/>
      <w:lang w:eastAsia="ru-RU"/>
    </w:rPr>
  </w:style>
  <w:style w:type="paragraph" w:customStyle="1" w:styleId="xl206">
    <w:name w:val="xl206"/>
    <w:basedOn w:val="a4"/>
    <w:uiPriority w:val="99"/>
    <w:qFormat/>
    <w:rsid w:val="00250F6F"/>
    <w:pPr>
      <w:pBdr>
        <w:left w:val="single" w:sz="4" w:space="0" w:color="auto"/>
        <w:right w:val="single" w:sz="8" w:space="0" w:color="auto"/>
      </w:pBdr>
      <w:spacing w:before="100" w:beforeAutospacing="1" w:after="100" w:afterAutospacing="1"/>
      <w:ind w:firstLine="0"/>
      <w:jc w:val="center"/>
    </w:pPr>
    <w:rPr>
      <w:rFonts w:eastAsia="Times New Roman" w:cs="Times New Roman"/>
      <w:color w:val="000000"/>
      <w:szCs w:val="24"/>
      <w:lang w:eastAsia="ru-RU"/>
    </w:rPr>
  </w:style>
  <w:style w:type="paragraph" w:customStyle="1" w:styleId="xl207">
    <w:name w:val="xl207"/>
    <w:basedOn w:val="a4"/>
    <w:uiPriority w:val="99"/>
    <w:qFormat/>
    <w:rsid w:val="00250F6F"/>
    <w:pPr>
      <w:pBdr>
        <w:top w:val="single" w:sz="8" w:space="0" w:color="auto"/>
        <w:left w:val="single" w:sz="4" w:space="0" w:color="auto"/>
        <w:bottom w:val="single" w:sz="4" w:space="0" w:color="auto"/>
        <w:right w:val="single" w:sz="8" w:space="0" w:color="auto"/>
      </w:pBdr>
      <w:shd w:val="clear" w:color="000000" w:fill="FF99CC"/>
      <w:spacing w:before="100" w:beforeAutospacing="1" w:after="100" w:afterAutospacing="1"/>
      <w:ind w:firstLine="0"/>
      <w:jc w:val="center"/>
    </w:pPr>
    <w:rPr>
      <w:rFonts w:ascii="Arial" w:eastAsia="Times New Roman" w:hAnsi="Arial" w:cs="Arial"/>
      <w:b/>
      <w:bCs/>
      <w:color w:val="000000"/>
      <w:sz w:val="28"/>
      <w:szCs w:val="28"/>
      <w:lang w:eastAsia="ru-RU"/>
    </w:rPr>
  </w:style>
  <w:style w:type="paragraph" w:customStyle="1" w:styleId="xl216">
    <w:name w:val="xl216"/>
    <w:basedOn w:val="a4"/>
    <w:uiPriority w:val="99"/>
    <w:qFormat/>
    <w:rsid w:val="00250F6F"/>
    <w:pPr>
      <w:pBdr>
        <w:top w:val="single" w:sz="4" w:space="0" w:color="auto"/>
        <w:left w:val="single" w:sz="4" w:space="0" w:color="auto"/>
        <w:bottom w:val="single" w:sz="4" w:space="0" w:color="auto"/>
        <w:right w:val="single" w:sz="8" w:space="0" w:color="auto"/>
      </w:pBdr>
      <w:shd w:val="clear" w:color="000000" w:fill="FFCC99"/>
      <w:spacing w:before="100" w:beforeAutospacing="1" w:after="100" w:afterAutospacing="1"/>
      <w:ind w:firstLine="0"/>
      <w:jc w:val="center"/>
    </w:pPr>
    <w:rPr>
      <w:rFonts w:eastAsia="Times New Roman" w:cs="Times New Roman"/>
      <w:color w:val="000000"/>
      <w:szCs w:val="24"/>
      <w:lang w:eastAsia="ru-RU"/>
    </w:rPr>
  </w:style>
  <w:style w:type="paragraph" w:customStyle="1" w:styleId="xl217">
    <w:name w:val="xl217"/>
    <w:basedOn w:val="a4"/>
    <w:uiPriority w:val="99"/>
    <w:qFormat/>
    <w:rsid w:val="00250F6F"/>
    <w:pPr>
      <w:pBdr>
        <w:top w:val="single" w:sz="4" w:space="0" w:color="auto"/>
        <w:left w:val="single" w:sz="4" w:space="0" w:color="auto"/>
        <w:bottom w:val="single" w:sz="8" w:space="0" w:color="auto"/>
        <w:right w:val="single" w:sz="8" w:space="0" w:color="auto"/>
      </w:pBdr>
      <w:shd w:val="clear" w:color="000000" w:fill="FFCC99"/>
      <w:spacing w:before="100" w:beforeAutospacing="1" w:after="100" w:afterAutospacing="1"/>
      <w:ind w:firstLine="0"/>
      <w:jc w:val="center"/>
    </w:pPr>
    <w:rPr>
      <w:rFonts w:eastAsia="Times New Roman" w:cs="Times New Roman"/>
      <w:color w:val="000000"/>
      <w:szCs w:val="24"/>
      <w:lang w:eastAsia="ru-RU"/>
    </w:rPr>
  </w:style>
  <w:style w:type="paragraph" w:customStyle="1" w:styleId="xl218">
    <w:name w:val="xl218"/>
    <w:basedOn w:val="a4"/>
    <w:uiPriority w:val="99"/>
    <w:qFormat/>
    <w:rsid w:val="00250F6F"/>
    <w:pPr>
      <w:pBdr>
        <w:top w:val="single" w:sz="8" w:space="0" w:color="auto"/>
        <w:left w:val="single" w:sz="4" w:space="0" w:color="auto"/>
        <w:bottom w:val="single" w:sz="4" w:space="0" w:color="auto"/>
        <w:right w:val="single" w:sz="8" w:space="0" w:color="auto"/>
      </w:pBdr>
      <w:shd w:val="clear" w:color="000000" w:fill="99CCFF"/>
      <w:spacing w:before="100" w:beforeAutospacing="1" w:after="100" w:afterAutospacing="1"/>
      <w:ind w:firstLine="0"/>
      <w:jc w:val="center"/>
    </w:pPr>
    <w:rPr>
      <w:rFonts w:ascii="Arial" w:eastAsia="Times New Roman" w:hAnsi="Arial" w:cs="Arial"/>
      <w:b/>
      <w:bCs/>
      <w:color w:val="000000"/>
      <w:sz w:val="28"/>
      <w:szCs w:val="28"/>
      <w:lang w:eastAsia="ru-RU"/>
    </w:rPr>
  </w:style>
  <w:style w:type="paragraph" w:customStyle="1" w:styleId="xl219">
    <w:name w:val="xl219"/>
    <w:basedOn w:val="a4"/>
    <w:uiPriority w:val="99"/>
    <w:qFormat/>
    <w:rsid w:val="00250F6F"/>
    <w:pPr>
      <w:pBdr>
        <w:top w:val="single" w:sz="4" w:space="0" w:color="auto"/>
        <w:left w:val="single" w:sz="4" w:space="0" w:color="auto"/>
        <w:bottom w:val="single" w:sz="4" w:space="0" w:color="auto"/>
        <w:right w:val="single" w:sz="8" w:space="0" w:color="auto"/>
      </w:pBdr>
      <w:shd w:val="clear" w:color="000000" w:fill="99CCFF"/>
      <w:spacing w:before="100" w:beforeAutospacing="1" w:after="100" w:afterAutospacing="1"/>
      <w:ind w:firstLine="0"/>
      <w:jc w:val="center"/>
    </w:pPr>
    <w:rPr>
      <w:rFonts w:ascii="Arial" w:eastAsia="Times New Roman" w:hAnsi="Arial" w:cs="Arial"/>
      <w:b/>
      <w:bCs/>
      <w:color w:val="000000"/>
      <w:szCs w:val="24"/>
      <w:lang w:eastAsia="ru-RU"/>
    </w:rPr>
  </w:style>
  <w:style w:type="paragraph" w:customStyle="1" w:styleId="xl220">
    <w:name w:val="xl220"/>
    <w:basedOn w:val="a4"/>
    <w:uiPriority w:val="99"/>
    <w:qFormat/>
    <w:rsid w:val="00250F6F"/>
    <w:pPr>
      <w:pBdr>
        <w:top w:val="single" w:sz="4" w:space="0" w:color="auto"/>
        <w:left w:val="single" w:sz="4" w:space="0" w:color="auto"/>
        <w:bottom w:val="single" w:sz="4" w:space="0" w:color="auto"/>
        <w:right w:val="single" w:sz="8" w:space="0" w:color="auto"/>
      </w:pBdr>
      <w:shd w:val="clear" w:color="000000" w:fill="99CCFF"/>
      <w:spacing w:before="100" w:beforeAutospacing="1" w:after="100" w:afterAutospacing="1"/>
      <w:ind w:firstLine="0"/>
      <w:jc w:val="center"/>
    </w:pPr>
    <w:rPr>
      <w:rFonts w:eastAsia="Times New Roman" w:cs="Times New Roman"/>
      <w:color w:val="000000"/>
      <w:szCs w:val="24"/>
      <w:lang w:eastAsia="ru-RU"/>
    </w:rPr>
  </w:style>
  <w:style w:type="paragraph" w:customStyle="1" w:styleId="xl221">
    <w:name w:val="xl221"/>
    <w:basedOn w:val="a4"/>
    <w:uiPriority w:val="99"/>
    <w:qFormat/>
    <w:rsid w:val="00250F6F"/>
    <w:pPr>
      <w:pBdr>
        <w:top w:val="single" w:sz="4" w:space="0" w:color="auto"/>
        <w:left w:val="single" w:sz="4" w:space="0" w:color="auto"/>
        <w:bottom w:val="single" w:sz="8" w:space="0" w:color="auto"/>
        <w:right w:val="single" w:sz="8" w:space="0" w:color="auto"/>
      </w:pBdr>
      <w:shd w:val="clear" w:color="000000" w:fill="99CCFF"/>
      <w:spacing w:before="100" w:beforeAutospacing="1" w:after="100" w:afterAutospacing="1"/>
      <w:ind w:firstLine="0"/>
      <w:jc w:val="center"/>
    </w:pPr>
    <w:rPr>
      <w:rFonts w:eastAsia="Times New Roman" w:cs="Times New Roman"/>
      <w:color w:val="000000"/>
      <w:szCs w:val="24"/>
      <w:lang w:eastAsia="ru-RU"/>
    </w:rPr>
  </w:style>
  <w:style w:type="paragraph" w:customStyle="1" w:styleId="xl222">
    <w:name w:val="xl222"/>
    <w:basedOn w:val="a4"/>
    <w:uiPriority w:val="99"/>
    <w:qFormat/>
    <w:rsid w:val="00250F6F"/>
    <w:pPr>
      <w:pBdr>
        <w:top w:val="single" w:sz="8" w:space="0" w:color="auto"/>
        <w:left w:val="single" w:sz="4" w:space="0" w:color="auto"/>
        <w:bottom w:val="single" w:sz="4" w:space="0" w:color="auto"/>
        <w:right w:val="single" w:sz="8" w:space="0" w:color="auto"/>
      </w:pBdr>
      <w:shd w:val="clear" w:color="000000" w:fill="FF99CC"/>
      <w:spacing w:before="100" w:beforeAutospacing="1" w:after="100" w:afterAutospacing="1"/>
      <w:ind w:firstLine="0"/>
      <w:jc w:val="center"/>
    </w:pPr>
    <w:rPr>
      <w:rFonts w:eastAsia="Times New Roman" w:cs="Times New Roman"/>
      <w:color w:val="000000"/>
      <w:szCs w:val="24"/>
      <w:lang w:eastAsia="ru-RU"/>
    </w:rPr>
  </w:style>
  <w:style w:type="paragraph" w:customStyle="1" w:styleId="xl223">
    <w:name w:val="xl223"/>
    <w:basedOn w:val="a4"/>
    <w:uiPriority w:val="99"/>
    <w:qFormat/>
    <w:rsid w:val="00250F6F"/>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ind w:firstLine="0"/>
      <w:jc w:val="center"/>
    </w:pPr>
    <w:rPr>
      <w:rFonts w:eastAsia="Times New Roman" w:cs="Times New Roman"/>
      <w:color w:val="000000"/>
      <w:szCs w:val="24"/>
      <w:lang w:eastAsia="ru-RU"/>
    </w:rPr>
  </w:style>
  <w:style w:type="paragraph" w:customStyle="1" w:styleId="xl224">
    <w:name w:val="xl224"/>
    <w:basedOn w:val="a4"/>
    <w:uiPriority w:val="99"/>
    <w:qFormat/>
    <w:rsid w:val="00250F6F"/>
    <w:pPr>
      <w:pBdr>
        <w:top w:val="single" w:sz="4" w:space="0" w:color="auto"/>
        <w:left w:val="single" w:sz="4" w:space="0" w:color="auto"/>
        <w:bottom w:val="single" w:sz="8" w:space="0" w:color="auto"/>
        <w:right w:val="single" w:sz="8" w:space="0" w:color="auto"/>
      </w:pBdr>
      <w:shd w:val="clear" w:color="000000" w:fill="FF99CC"/>
      <w:spacing w:before="100" w:beforeAutospacing="1" w:after="100" w:afterAutospacing="1"/>
      <w:ind w:firstLine="0"/>
      <w:jc w:val="center"/>
    </w:pPr>
    <w:rPr>
      <w:rFonts w:eastAsia="Times New Roman" w:cs="Times New Roman"/>
      <w:color w:val="000000"/>
      <w:szCs w:val="24"/>
      <w:lang w:eastAsia="ru-RU"/>
    </w:rPr>
  </w:style>
  <w:style w:type="paragraph" w:customStyle="1" w:styleId="xl225">
    <w:name w:val="xl225"/>
    <w:basedOn w:val="a4"/>
    <w:uiPriority w:val="99"/>
    <w:qFormat/>
    <w:rsid w:val="00250F6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ind w:firstLine="0"/>
      <w:jc w:val="center"/>
    </w:pPr>
    <w:rPr>
      <w:rFonts w:ascii="Arial" w:eastAsia="Times New Roman" w:hAnsi="Arial" w:cs="Arial"/>
      <w:b/>
      <w:bCs/>
      <w:color w:val="000000"/>
      <w:sz w:val="28"/>
      <w:szCs w:val="28"/>
      <w:lang w:eastAsia="ru-RU"/>
    </w:rPr>
  </w:style>
  <w:style w:type="paragraph" w:customStyle="1" w:styleId="xl226">
    <w:name w:val="xl226"/>
    <w:basedOn w:val="a4"/>
    <w:uiPriority w:val="99"/>
    <w:qFormat/>
    <w:rsid w:val="00250F6F"/>
    <w:pPr>
      <w:pBdr>
        <w:top w:val="single" w:sz="8" w:space="0" w:color="auto"/>
        <w:left w:val="single" w:sz="4" w:space="0" w:color="auto"/>
        <w:bottom w:val="single" w:sz="4" w:space="0" w:color="auto"/>
        <w:right w:val="single" w:sz="8" w:space="0" w:color="auto"/>
      </w:pBdr>
      <w:shd w:val="clear" w:color="000000" w:fill="FFCC99"/>
      <w:spacing w:before="100" w:beforeAutospacing="1" w:after="100" w:afterAutospacing="1"/>
      <w:ind w:firstLine="0"/>
      <w:jc w:val="center"/>
    </w:pPr>
    <w:rPr>
      <w:rFonts w:ascii="Arial" w:eastAsia="Times New Roman" w:hAnsi="Arial" w:cs="Arial"/>
      <w:b/>
      <w:bCs/>
      <w:color w:val="000000"/>
      <w:sz w:val="28"/>
      <w:szCs w:val="28"/>
      <w:lang w:eastAsia="ru-RU"/>
    </w:rPr>
  </w:style>
  <w:style w:type="paragraph" w:customStyle="1" w:styleId="xl227">
    <w:name w:val="xl227"/>
    <w:basedOn w:val="a4"/>
    <w:uiPriority w:val="99"/>
    <w:qFormat/>
    <w:rsid w:val="00250F6F"/>
    <w:pPr>
      <w:pBdr>
        <w:top w:val="single" w:sz="4" w:space="0" w:color="auto"/>
        <w:left w:val="single" w:sz="4" w:space="0" w:color="auto"/>
        <w:bottom w:val="single" w:sz="4" w:space="0" w:color="auto"/>
        <w:right w:val="single" w:sz="8" w:space="0" w:color="auto"/>
      </w:pBdr>
      <w:shd w:val="clear" w:color="000000" w:fill="FFCC99"/>
      <w:spacing w:before="100" w:beforeAutospacing="1" w:after="100" w:afterAutospacing="1"/>
      <w:ind w:firstLine="0"/>
      <w:jc w:val="center"/>
    </w:pPr>
    <w:rPr>
      <w:rFonts w:ascii="Arial" w:eastAsia="Times New Roman" w:hAnsi="Arial" w:cs="Arial"/>
      <w:b/>
      <w:bCs/>
      <w:color w:val="000000"/>
      <w:szCs w:val="24"/>
      <w:lang w:eastAsia="ru-RU"/>
    </w:rPr>
  </w:style>
  <w:style w:type="paragraph" w:customStyle="1" w:styleId="xl228">
    <w:name w:val="xl228"/>
    <w:basedOn w:val="a4"/>
    <w:uiPriority w:val="99"/>
    <w:qFormat/>
    <w:rsid w:val="00250F6F"/>
    <w:pPr>
      <w:pBdr>
        <w:top w:val="single" w:sz="4" w:space="0" w:color="auto"/>
        <w:left w:val="single" w:sz="4" w:space="0" w:color="auto"/>
        <w:bottom w:val="single" w:sz="4" w:space="0" w:color="auto"/>
        <w:right w:val="single" w:sz="8" w:space="0" w:color="auto"/>
      </w:pBdr>
      <w:shd w:val="clear" w:color="000000" w:fill="FFCC99"/>
      <w:spacing w:before="100" w:beforeAutospacing="1" w:after="100" w:afterAutospacing="1"/>
      <w:ind w:firstLine="0"/>
      <w:jc w:val="center"/>
    </w:pPr>
    <w:rPr>
      <w:rFonts w:ascii="Arial" w:eastAsia="Times New Roman" w:hAnsi="Arial" w:cs="Arial"/>
      <w:color w:val="000000"/>
      <w:szCs w:val="24"/>
      <w:lang w:eastAsia="ru-RU"/>
    </w:rPr>
  </w:style>
  <w:style w:type="paragraph" w:customStyle="1" w:styleId="xl229">
    <w:name w:val="xl229"/>
    <w:basedOn w:val="a4"/>
    <w:uiPriority w:val="99"/>
    <w:qFormat/>
    <w:rsid w:val="00250F6F"/>
    <w:pPr>
      <w:pBdr>
        <w:top w:val="single" w:sz="4" w:space="0" w:color="auto"/>
        <w:left w:val="single" w:sz="4" w:space="0" w:color="auto"/>
        <w:bottom w:val="single" w:sz="8" w:space="0" w:color="auto"/>
        <w:right w:val="single" w:sz="8" w:space="0" w:color="auto"/>
      </w:pBdr>
      <w:shd w:val="clear" w:color="000000" w:fill="FFCC99"/>
      <w:spacing w:before="100" w:beforeAutospacing="1" w:after="100" w:afterAutospacing="1"/>
      <w:ind w:firstLine="0"/>
      <w:jc w:val="center"/>
    </w:pPr>
    <w:rPr>
      <w:rFonts w:ascii="Arial" w:eastAsia="Times New Roman" w:hAnsi="Arial" w:cs="Arial"/>
      <w:color w:val="000000"/>
      <w:szCs w:val="24"/>
      <w:lang w:eastAsia="ru-RU"/>
    </w:rPr>
  </w:style>
  <w:style w:type="paragraph" w:customStyle="1" w:styleId="xl230">
    <w:name w:val="xl230"/>
    <w:basedOn w:val="a4"/>
    <w:uiPriority w:val="99"/>
    <w:qFormat/>
    <w:rsid w:val="00250F6F"/>
    <w:pPr>
      <w:pBdr>
        <w:top w:val="single" w:sz="8" w:space="0" w:color="auto"/>
        <w:left w:val="single" w:sz="4" w:space="0" w:color="auto"/>
        <w:bottom w:val="single" w:sz="4" w:space="0" w:color="auto"/>
        <w:right w:val="single" w:sz="8" w:space="0" w:color="auto"/>
      </w:pBdr>
      <w:spacing w:before="100" w:beforeAutospacing="1" w:after="100" w:afterAutospacing="1"/>
      <w:ind w:firstLine="0"/>
      <w:jc w:val="center"/>
    </w:pPr>
    <w:rPr>
      <w:rFonts w:ascii="Arial" w:eastAsia="Times New Roman" w:hAnsi="Arial" w:cs="Arial"/>
      <w:color w:val="000000"/>
      <w:szCs w:val="24"/>
      <w:lang w:eastAsia="ru-RU"/>
    </w:rPr>
  </w:style>
  <w:style w:type="paragraph" w:customStyle="1" w:styleId="xl231">
    <w:name w:val="xl231"/>
    <w:basedOn w:val="a4"/>
    <w:uiPriority w:val="99"/>
    <w:qFormat/>
    <w:rsid w:val="00250F6F"/>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pPr>
    <w:rPr>
      <w:rFonts w:ascii="Arial" w:eastAsia="Times New Roman" w:hAnsi="Arial" w:cs="Arial"/>
      <w:b/>
      <w:bCs/>
      <w:color w:val="000000"/>
      <w:szCs w:val="24"/>
      <w:lang w:eastAsia="ru-RU"/>
    </w:rPr>
  </w:style>
  <w:style w:type="paragraph" w:customStyle="1" w:styleId="xl232">
    <w:name w:val="xl232"/>
    <w:basedOn w:val="a4"/>
    <w:uiPriority w:val="99"/>
    <w:qFormat/>
    <w:rsid w:val="00250F6F"/>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pPr>
    <w:rPr>
      <w:rFonts w:ascii="Arial" w:eastAsia="Times New Roman" w:hAnsi="Arial" w:cs="Arial"/>
      <w:color w:val="000000"/>
      <w:szCs w:val="24"/>
      <w:lang w:eastAsia="ru-RU"/>
    </w:rPr>
  </w:style>
  <w:style w:type="paragraph" w:customStyle="1" w:styleId="xl233">
    <w:name w:val="xl233"/>
    <w:basedOn w:val="a4"/>
    <w:uiPriority w:val="99"/>
    <w:qFormat/>
    <w:rsid w:val="00250F6F"/>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pPr>
    <w:rPr>
      <w:rFonts w:ascii="Arial" w:eastAsia="Times New Roman" w:hAnsi="Arial" w:cs="Arial"/>
      <w:color w:val="000000"/>
      <w:szCs w:val="24"/>
      <w:lang w:eastAsia="ru-RU"/>
    </w:rPr>
  </w:style>
  <w:style w:type="paragraph" w:customStyle="1" w:styleId="xl234">
    <w:name w:val="xl234"/>
    <w:basedOn w:val="a4"/>
    <w:uiPriority w:val="9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cs="Times New Roman"/>
      <w:szCs w:val="24"/>
      <w:lang w:eastAsia="ru-RU"/>
    </w:rPr>
  </w:style>
  <w:style w:type="paragraph" w:customStyle="1" w:styleId="xl235">
    <w:name w:val="xl235"/>
    <w:basedOn w:val="a4"/>
    <w:uiPriority w:val="99"/>
    <w:qFormat/>
    <w:rsid w:val="00250F6F"/>
    <w:pPr>
      <w:pBdr>
        <w:top w:val="single" w:sz="8" w:space="0" w:color="auto"/>
        <w:left w:val="single" w:sz="8" w:space="0" w:color="auto"/>
        <w:right w:val="single" w:sz="4" w:space="0" w:color="auto"/>
      </w:pBdr>
      <w:spacing w:before="100" w:beforeAutospacing="1" w:after="100" w:afterAutospacing="1"/>
      <w:ind w:firstLine="0"/>
      <w:jc w:val="left"/>
    </w:pPr>
    <w:rPr>
      <w:rFonts w:ascii="Arial" w:eastAsia="Times New Roman" w:hAnsi="Arial" w:cs="Arial"/>
      <w:b/>
      <w:bCs/>
      <w:szCs w:val="24"/>
      <w:lang w:eastAsia="ru-RU"/>
    </w:rPr>
  </w:style>
  <w:style w:type="paragraph" w:customStyle="1" w:styleId="xl236">
    <w:name w:val="xl236"/>
    <w:basedOn w:val="a4"/>
    <w:uiPriority w:val="99"/>
    <w:qFormat/>
    <w:rsid w:val="00250F6F"/>
    <w:pPr>
      <w:pBdr>
        <w:top w:val="single" w:sz="8" w:space="0" w:color="auto"/>
        <w:left w:val="single" w:sz="4" w:space="0" w:color="auto"/>
        <w:right w:val="single" w:sz="4" w:space="0" w:color="auto"/>
      </w:pBdr>
      <w:spacing w:before="100" w:beforeAutospacing="1" w:after="100" w:afterAutospacing="1"/>
      <w:ind w:firstLine="0"/>
      <w:jc w:val="center"/>
    </w:pPr>
    <w:rPr>
      <w:rFonts w:eastAsia="Times New Roman" w:cs="Times New Roman"/>
      <w:szCs w:val="24"/>
      <w:lang w:eastAsia="ru-RU"/>
    </w:rPr>
  </w:style>
  <w:style w:type="paragraph" w:customStyle="1" w:styleId="xl237">
    <w:name w:val="xl237"/>
    <w:basedOn w:val="a4"/>
    <w:uiPriority w:val="99"/>
    <w:qFormat/>
    <w:rsid w:val="00250F6F"/>
    <w:pPr>
      <w:pBdr>
        <w:top w:val="single" w:sz="8" w:space="0" w:color="auto"/>
        <w:left w:val="single" w:sz="4" w:space="0" w:color="auto"/>
        <w:right w:val="single" w:sz="8" w:space="0" w:color="auto"/>
      </w:pBdr>
      <w:spacing w:before="100" w:beforeAutospacing="1" w:after="100" w:afterAutospacing="1"/>
      <w:ind w:firstLine="0"/>
      <w:jc w:val="center"/>
    </w:pPr>
    <w:rPr>
      <w:rFonts w:eastAsia="Times New Roman" w:cs="Times New Roman"/>
      <w:color w:val="000000"/>
      <w:szCs w:val="24"/>
      <w:lang w:eastAsia="ru-RU"/>
    </w:rPr>
  </w:style>
  <w:style w:type="paragraph" w:customStyle="1" w:styleId="xl238">
    <w:name w:val="xl238"/>
    <w:basedOn w:val="a4"/>
    <w:uiPriority w:val="99"/>
    <w:qFormat/>
    <w:rsid w:val="00250F6F"/>
    <w:pPr>
      <w:pBdr>
        <w:top w:val="single" w:sz="8" w:space="0" w:color="auto"/>
        <w:left w:val="single" w:sz="4" w:space="0" w:color="auto"/>
        <w:bottom w:val="single" w:sz="4" w:space="0" w:color="auto"/>
        <w:right w:val="single" w:sz="8" w:space="0" w:color="auto"/>
      </w:pBdr>
      <w:spacing w:before="100" w:beforeAutospacing="1" w:after="100" w:afterAutospacing="1"/>
      <w:ind w:firstLine="0"/>
      <w:jc w:val="center"/>
    </w:pPr>
    <w:rPr>
      <w:rFonts w:ascii="Arial" w:eastAsia="Times New Roman" w:hAnsi="Arial" w:cs="Arial"/>
      <w:b/>
      <w:bCs/>
      <w:color w:val="000000"/>
      <w:szCs w:val="24"/>
      <w:lang w:eastAsia="ru-RU"/>
    </w:rPr>
  </w:style>
  <w:style w:type="paragraph" w:customStyle="1" w:styleId="xl239">
    <w:name w:val="xl239"/>
    <w:basedOn w:val="a4"/>
    <w:uiPriority w:val="99"/>
    <w:qFormat/>
    <w:rsid w:val="00250F6F"/>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top"/>
    </w:pPr>
    <w:rPr>
      <w:rFonts w:ascii="Arial" w:eastAsia="Times New Roman" w:hAnsi="Arial" w:cs="Arial"/>
      <w:szCs w:val="24"/>
      <w:lang w:eastAsia="ru-RU"/>
    </w:rPr>
  </w:style>
  <w:style w:type="paragraph" w:customStyle="1" w:styleId="xl240">
    <w:name w:val="xl240"/>
    <w:basedOn w:val="a4"/>
    <w:uiPriority w:val="99"/>
    <w:qFormat/>
    <w:rsid w:val="00250F6F"/>
    <w:pPr>
      <w:pBdr>
        <w:top w:val="single" w:sz="8" w:space="0" w:color="auto"/>
        <w:left w:val="single" w:sz="4" w:space="0" w:color="auto"/>
        <w:bottom w:val="single" w:sz="8" w:space="0" w:color="auto"/>
        <w:right w:val="single" w:sz="8" w:space="0" w:color="auto"/>
      </w:pBdr>
      <w:shd w:val="clear" w:color="000000" w:fill="FF99CC"/>
      <w:spacing w:before="100" w:beforeAutospacing="1" w:after="100" w:afterAutospacing="1"/>
      <w:ind w:firstLine="0"/>
      <w:jc w:val="center"/>
    </w:pPr>
    <w:rPr>
      <w:rFonts w:ascii="Arial" w:eastAsia="Times New Roman" w:hAnsi="Arial" w:cs="Arial"/>
      <w:b/>
      <w:bCs/>
      <w:szCs w:val="24"/>
      <w:lang w:eastAsia="ru-RU"/>
    </w:rPr>
  </w:style>
  <w:style w:type="paragraph" w:customStyle="1" w:styleId="xl241">
    <w:name w:val="xl241"/>
    <w:basedOn w:val="a4"/>
    <w:uiPriority w:val="99"/>
    <w:qFormat/>
    <w:rsid w:val="00250F6F"/>
    <w:pPr>
      <w:pBdr>
        <w:top w:val="single" w:sz="8" w:space="0" w:color="auto"/>
        <w:left w:val="single" w:sz="8" w:space="0" w:color="auto"/>
        <w:bottom w:val="single" w:sz="8" w:space="0" w:color="auto"/>
        <w:right w:val="single" w:sz="4" w:space="0" w:color="auto"/>
      </w:pBdr>
      <w:spacing w:before="100" w:beforeAutospacing="1" w:after="100" w:afterAutospacing="1"/>
      <w:ind w:firstLine="0"/>
      <w:jc w:val="left"/>
    </w:pPr>
    <w:rPr>
      <w:rFonts w:ascii="Arial" w:eastAsia="Times New Roman" w:hAnsi="Arial" w:cs="Arial"/>
      <w:b/>
      <w:bCs/>
      <w:szCs w:val="24"/>
      <w:lang w:eastAsia="ru-RU"/>
    </w:rPr>
  </w:style>
  <w:style w:type="paragraph" w:customStyle="1" w:styleId="xl242">
    <w:name w:val="xl242"/>
    <w:basedOn w:val="a4"/>
    <w:uiPriority w:val="99"/>
    <w:qFormat/>
    <w:rsid w:val="00250F6F"/>
    <w:pPr>
      <w:pBdr>
        <w:top w:val="single" w:sz="8" w:space="0" w:color="auto"/>
        <w:left w:val="single" w:sz="4" w:space="0" w:color="auto"/>
        <w:bottom w:val="single" w:sz="8" w:space="0" w:color="auto"/>
        <w:right w:val="single" w:sz="4" w:space="0" w:color="auto"/>
      </w:pBdr>
      <w:spacing w:before="100" w:beforeAutospacing="1" w:after="100" w:afterAutospacing="1"/>
      <w:ind w:firstLine="0"/>
      <w:jc w:val="left"/>
    </w:pPr>
    <w:rPr>
      <w:rFonts w:ascii="Arial" w:eastAsia="Times New Roman" w:hAnsi="Arial" w:cs="Arial"/>
      <w:b/>
      <w:bCs/>
      <w:szCs w:val="24"/>
      <w:lang w:eastAsia="ru-RU"/>
    </w:rPr>
  </w:style>
  <w:style w:type="paragraph" w:customStyle="1" w:styleId="xl243">
    <w:name w:val="xl243"/>
    <w:basedOn w:val="a4"/>
    <w:uiPriority w:val="99"/>
    <w:qFormat/>
    <w:rsid w:val="00250F6F"/>
    <w:pPr>
      <w:pBdr>
        <w:top w:val="single" w:sz="8" w:space="0" w:color="auto"/>
        <w:left w:val="single" w:sz="4" w:space="0" w:color="auto"/>
        <w:bottom w:val="single" w:sz="8" w:space="0" w:color="auto"/>
        <w:right w:val="single" w:sz="4" w:space="0" w:color="auto"/>
      </w:pBdr>
      <w:spacing w:before="100" w:beforeAutospacing="1" w:after="100" w:afterAutospacing="1"/>
      <w:ind w:firstLine="0"/>
      <w:jc w:val="left"/>
    </w:pPr>
    <w:rPr>
      <w:rFonts w:ascii="Arial" w:eastAsia="Times New Roman" w:hAnsi="Arial" w:cs="Arial"/>
      <w:b/>
      <w:bCs/>
      <w:szCs w:val="24"/>
      <w:lang w:eastAsia="ru-RU"/>
    </w:rPr>
  </w:style>
  <w:style w:type="paragraph" w:customStyle="1" w:styleId="xl244">
    <w:name w:val="xl244"/>
    <w:basedOn w:val="a4"/>
    <w:uiPriority w:val="99"/>
    <w:qFormat/>
    <w:rsid w:val="00250F6F"/>
    <w:pPr>
      <w:pBdr>
        <w:top w:val="single" w:sz="8" w:space="0" w:color="auto"/>
        <w:left w:val="single" w:sz="4" w:space="0" w:color="auto"/>
        <w:bottom w:val="single" w:sz="8" w:space="0" w:color="auto"/>
        <w:right w:val="single" w:sz="4" w:space="0" w:color="auto"/>
      </w:pBdr>
      <w:spacing w:before="100" w:beforeAutospacing="1" w:after="100" w:afterAutospacing="1"/>
      <w:ind w:firstLine="0"/>
      <w:jc w:val="center"/>
    </w:pPr>
    <w:rPr>
      <w:rFonts w:ascii="Arial" w:eastAsia="Times New Roman" w:hAnsi="Arial" w:cs="Arial"/>
      <w:b/>
      <w:bCs/>
      <w:szCs w:val="24"/>
      <w:lang w:eastAsia="ru-RU"/>
    </w:rPr>
  </w:style>
  <w:style w:type="paragraph" w:customStyle="1" w:styleId="xl245">
    <w:name w:val="xl245"/>
    <w:basedOn w:val="a4"/>
    <w:uiPriority w:val="99"/>
    <w:qFormat/>
    <w:rsid w:val="00250F6F"/>
    <w:pPr>
      <w:pBdr>
        <w:top w:val="single" w:sz="8" w:space="0" w:color="auto"/>
        <w:left w:val="single" w:sz="4" w:space="0" w:color="auto"/>
        <w:bottom w:val="single" w:sz="8" w:space="0" w:color="auto"/>
        <w:right w:val="single" w:sz="4" w:space="0" w:color="auto"/>
      </w:pBdr>
      <w:spacing w:before="100" w:beforeAutospacing="1" w:after="100" w:afterAutospacing="1"/>
      <w:ind w:firstLine="0"/>
      <w:jc w:val="center"/>
    </w:pPr>
    <w:rPr>
      <w:rFonts w:ascii="Arial" w:eastAsia="Times New Roman" w:hAnsi="Arial" w:cs="Arial"/>
      <w:b/>
      <w:bCs/>
      <w:szCs w:val="24"/>
      <w:lang w:eastAsia="ru-RU"/>
    </w:rPr>
  </w:style>
  <w:style w:type="paragraph" w:customStyle="1" w:styleId="xl246">
    <w:name w:val="xl246"/>
    <w:basedOn w:val="a4"/>
    <w:uiPriority w:val="39"/>
    <w:qFormat/>
    <w:rsid w:val="00250F6F"/>
    <w:pPr>
      <w:pBdr>
        <w:bottom w:val="single" w:sz="8" w:space="0" w:color="auto"/>
        <w:right w:val="single" w:sz="4" w:space="0" w:color="auto"/>
      </w:pBdr>
      <w:spacing w:before="100" w:beforeAutospacing="1" w:after="100" w:afterAutospacing="1"/>
      <w:ind w:firstLine="0"/>
      <w:jc w:val="center"/>
      <w:textAlignment w:val="center"/>
    </w:pPr>
    <w:rPr>
      <w:rFonts w:ascii="Arial" w:eastAsia="Times New Roman" w:hAnsi="Arial" w:cs="Arial"/>
      <w:szCs w:val="24"/>
      <w:lang w:eastAsia="ru-RU"/>
    </w:rPr>
  </w:style>
  <w:style w:type="paragraph" w:customStyle="1" w:styleId="xl247">
    <w:name w:val="xl247"/>
    <w:basedOn w:val="a4"/>
    <w:uiPriority w:val="39"/>
    <w:qFormat/>
    <w:rsid w:val="00250F6F"/>
    <w:pPr>
      <w:pBdr>
        <w:left w:val="single" w:sz="4" w:space="0" w:color="auto"/>
        <w:bottom w:val="single" w:sz="8" w:space="0" w:color="auto"/>
        <w:right w:val="single" w:sz="4" w:space="0" w:color="auto"/>
      </w:pBdr>
      <w:spacing w:before="100" w:beforeAutospacing="1" w:after="100" w:afterAutospacing="1"/>
      <w:ind w:firstLine="0"/>
      <w:jc w:val="center"/>
      <w:textAlignment w:val="center"/>
    </w:pPr>
    <w:rPr>
      <w:rFonts w:ascii="Arial" w:eastAsia="Times New Roman" w:hAnsi="Arial" w:cs="Arial"/>
      <w:szCs w:val="24"/>
      <w:lang w:eastAsia="ru-RU"/>
    </w:rPr>
  </w:style>
  <w:style w:type="paragraph" w:customStyle="1" w:styleId="xl248">
    <w:name w:val="xl248"/>
    <w:basedOn w:val="a4"/>
    <w:uiPriority w:val="39"/>
    <w:qFormat/>
    <w:rsid w:val="00250F6F"/>
    <w:pPr>
      <w:pBdr>
        <w:left w:val="single" w:sz="4" w:space="0" w:color="auto"/>
        <w:bottom w:val="single" w:sz="8" w:space="0" w:color="auto"/>
        <w:right w:val="single" w:sz="8" w:space="0" w:color="auto"/>
      </w:pBdr>
      <w:spacing w:before="100" w:beforeAutospacing="1" w:after="100" w:afterAutospacing="1"/>
      <w:ind w:firstLine="0"/>
      <w:jc w:val="center"/>
      <w:textAlignment w:val="center"/>
    </w:pPr>
    <w:rPr>
      <w:rFonts w:ascii="Arial" w:eastAsia="Times New Roman" w:hAnsi="Arial" w:cs="Arial"/>
      <w:szCs w:val="24"/>
      <w:lang w:eastAsia="ru-RU"/>
    </w:rPr>
  </w:style>
  <w:style w:type="paragraph" w:customStyle="1" w:styleId="xl249">
    <w:name w:val="xl249"/>
    <w:basedOn w:val="a4"/>
    <w:uiPriority w:val="39"/>
    <w:qFormat/>
    <w:rsid w:val="00250F6F"/>
    <w:pPr>
      <w:pBdr>
        <w:right w:val="single" w:sz="4" w:space="0" w:color="auto"/>
      </w:pBdr>
      <w:spacing w:before="100" w:beforeAutospacing="1" w:after="100" w:afterAutospacing="1"/>
      <w:ind w:firstLine="0"/>
      <w:jc w:val="center"/>
      <w:textAlignment w:val="top"/>
    </w:pPr>
    <w:rPr>
      <w:rFonts w:ascii="Arial" w:eastAsia="Times New Roman" w:hAnsi="Arial" w:cs="Arial"/>
      <w:szCs w:val="24"/>
      <w:lang w:eastAsia="ru-RU"/>
    </w:rPr>
  </w:style>
  <w:style w:type="paragraph" w:customStyle="1" w:styleId="xl250">
    <w:name w:val="xl250"/>
    <w:basedOn w:val="a4"/>
    <w:uiPriority w:val="39"/>
    <w:qFormat/>
    <w:rsid w:val="00250F6F"/>
    <w:pPr>
      <w:pBdr>
        <w:left w:val="single" w:sz="4" w:space="0" w:color="auto"/>
        <w:right w:val="single" w:sz="4" w:space="0" w:color="auto"/>
      </w:pBdr>
      <w:spacing w:before="100" w:beforeAutospacing="1" w:after="100" w:afterAutospacing="1"/>
      <w:ind w:firstLine="0"/>
      <w:jc w:val="center"/>
      <w:textAlignment w:val="top"/>
    </w:pPr>
    <w:rPr>
      <w:rFonts w:ascii="Arial" w:eastAsia="Times New Roman" w:hAnsi="Arial" w:cs="Arial"/>
      <w:szCs w:val="24"/>
      <w:lang w:eastAsia="ru-RU"/>
    </w:rPr>
  </w:style>
  <w:style w:type="paragraph" w:customStyle="1" w:styleId="xl251">
    <w:name w:val="xl251"/>
    <w:basedOn w:val="a4"/>
    <w:uiPriority w:val="39"/>
    <w:qFormat/>
    <w:rsid w:val="00250F6F"/>
    <w:pPr>
      <w:pBdr>
        <w:left w:val="single" w:sz="4" w:space="0" w:color="auto"/>
        <w:right w:val="single" w:sz="8" w:space="0" w:color="auto"/>
      </w:pBdr>
      <w:spacing w:before="100" w:beforeAutospacing="1" w:after="100" w:afterAutospacing="1"/>
      <w:ind w:firstLine="0"/>
      <w:jc w:val="center"/>
      <w:textAlignment w:val="top"/>
    </w:pPr>
    <w:rPr>
      <w:rFonts w:ascii="Arial" w:eastAsia="Times New Roman" w:hAnsi="Arial" w:cs="Arial"/>
      <w:szCs w:val="24"/>
      <w:lang w:eastAsia="ru-RU"/>
    </w:rPr>
  </w:style>
  <w:style w:type="paragraph" w:customStyle="1" w:styleId="xl252">
    <w:name w:val="xl252"/>
    <w:basedOn w:val="a4"/>
    <w:uiPriority w:val="39"/>
    <w:qFormat/>
    <w:rsid w:val="00250F6F"/>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Cs w:val="24"/>
      <w:lang w:eastAsia="ru-RU"/>
    </w:rPr>
  </w:style>
  <w:style w:type="paragraph" w:customStyle="1" w:styleId="xl253">
    <w:name w:val="xl253"/>
    <w:basedOn w:val="a4"/>
    <w:uiPriority w:val="3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Cs w:val="24"/>
      <w:lang w:eastAsia="ru-RU"/>
    </w:rPr>
  </w:style>
  <w:style w:type="paragraph" w:customStyle="1" w:styleId="xl254">
    <w:name w:val="xl254"/>
    <w:basedOn w:val="a4"/>
    <w:uiPriority w:val="39"/>
    <w:qFormat/>
    <w:rsid w:val="00250F6F"/>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rFonts w:ascii="Arial" w:eastAsia="Times New Roman" w:hAnsi="Arial" w:cs="Arial"/>
      <w:szCs w:val="24"/>
      <w:lang w:eastAsia="ru-RU"/>
    </w:rPr>
  </w:style>
  <w:style w:type="paragraph" w:customStyle="1" w:styleId="xl255">
    <w:name w:val="xl255"/>
    <w:basedOn w:val="a4"/>
    <w:uiPriority w:val="39"/>
    <w:qFormat/>
    <w:rsid w:val="00250F6F"/>
    <w:pPr>
      <w:pBdr>
        <w:bottom w:val="single" w:sz="8" w:space="0" w:color="auto"/>
      </w:pBdr>
      <w:spacing w:before="100" w:beforeAutospacing="1" w:after="100" w:afterAutospacing="1"/>
      <w:ind w:firstLine="0"/>
      <w:jc w:val="center"/>
      <w:textAlignment w:val="top"/>
    </w:pPr>
    <w:rPr>
      <w:rFonts w:ascii="Arial" w:eastAsia="Times New Roman" w:hAnsi="Arial" w:cs="Arial"/>
      <w:b/>
      <w:bCs/>
      <w:szCs w:val="24"/>
      <w:lang w:eastAsia="ru-RU"/>
    </w:rPr>
  </w:style>
  <w:style w:type="paragraph" w:customStyle="1" w:styleId="xl256">
    <w:name w:val="xl256"/>
    <w:basedOn w:val="a4"/>
    <w:uiPriority w:val="39"/>
    <w:qFormat/>
    <w:rsid w:val="00250F6F"/>
    <w:pPr>
      <w:pBdr>
        <w:top w:val="single" w:sz="8" w:space="0" w:color="auto"/>
        <w:bottom w:val="single" w:sz="4" w:space="0" w:color="auto"/>
        <w:right w:val="single" w:sz="4" w:space="0" w:color="auto"/>
      </w:pBdr>
      <w:spacing w:before="100" w:beforeAutospacing="1" w:after="100" w:afterAutospacing="1"/>
      <w:ind w:firstLine="0"/>
      <w:jc w:val="center"/>
      <w:textAlignment w:val="top"/>
    </w:pPr>
    <w:rPr>
      <w:rFonts w:ascii="Arial" w:eastAsia="Times New Roman" w:hAnsi="Arial" w:cs="Arial"/>
      <w:szCs w:val="24"/>
      <w:lang w:eastAsia="ru-RU"/>
    </w:rPr>
  </w:style>
  <w:style w:type="paragraph" w:customStyle="1" w:styleId="xl257">
    <w:name w:val="xl257"/>
    <w:basedOn w:val="a4"/>
    <w:uiPriority w:val="39"/>
    <w:qFormat/>
    <w:rsid w:val="00250F6F"/>
    <w:pPr>
      <w:pBdr>
        <w:right w:val="single" w:sz="4" w:space="0" w:color="auto"/>
      </w:pBdr>
      <w:spacing w:before="100" w:beforeAutospacing="1" w:after="100" w:afterAutospacing="1"/>
      <w:ind w:firstLine="0"/>
      <w:jc w:val="center"/>
      <w:textAlignment w:val="top"/>
    </w:pPr>
    <w:rPr>
      <w:rFonts w:ascii="Arial" w:eastAsia="Times New Roman" w:hAnsi="Arial" w:cs="Arial"/>
      <w:szCs w:val="24"/>
      <w:lang w:eastAsia="ru-RU"/>
    </w:rPr>
  </w:style>
  <w:style w:type="paragraph" w:customStyle="1" w:styleId="xl258">
    <w:name w:val="xl258"/>
    <w:basedOn w:val="a4"/>
    <w:uiPriority w:val="39"/>
    <w:qFormat/>
    <w:rsid w:val="00250F6F"/>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Arial" w:eastAsia="Times New Roman" w:hAnsi="Arial" w:cs="Arial"/>
      <w:szCs w:val="24"/>
      <w:lang w:eastAsia="ru-RU"/>
    </w:rPr>
  </w:style>
  <w:style w:type="paragraph" w:customStyle="1" w:styleId="xl259">
    <w:name w:val="xl259"/>
    <w:basedOn w:val="a4"/>
    <w:uiPriority w:val="39"/>
    <w:qFormat/>
    <w:rsid w:val="00250F6F"/>
    <w:pPr>
      <w:pBdr>
        <w:left w:val="single" w:sz="4" w:space="0" w:color="auto"/>
        <w:right w:val="single" w:sz="4" w:space="0" w:color="auto"/>
      </w:pBdr>
      <w:spacing w:before="100" w:beforeAutospacing="1" w:after="100" w:afterAutospacing="1"/>
      <w:ind w:firstLine="0"/>
      <w:jc w:val="center"/>
      <w:textAlignment w:val="top"/>
    </w:pPr>
    <w:rPr>
      <w:rFonts w:ascii="Arial" w:eastAsia="Times New Roman" w:hAnsi="Arial" w:cs="Arial"/>
      <w:szCs w:val="24"/>
      <w:lang w:eastAsia="ru-RU"/>
    </w:rPr>
  </w:style>
  <w:style w:type="paragraph" w:customStyle="1" w:styleId="xl260">
    <w:name w:val="xl260"/>
    <w:basedOn w:val="a4"/>
    <w:uiPriority w:val="39"/>
    <w:qFormat/>
    <w:rsid w:val="00250F6F"/>
    <w:pPr>
      <w:pBdr>
        <w:top w:val="single" w:sz="8" w:space="0" w:color="auto"/>
        <w:left w:val="single" w:sz="4" w:space="0" w:color="auto"/>
        <w:bottom w:val="single" w:sz="4" w:space="0" w:color="auto"/>
        <w:right w:val="single" w:sz="8" w:space="0" w:color="auto"/>
      </w:pBdr>
      <w:spacing w:before="100" w:beforeAutospacing="1" w:after="100" w:afterAutospacing="1"/>
      <w:ind w:firstLine="0"/>
      <w:jc w:val="center"/>
      <w:textAlignment w:val="top"/>
    </w:pPr>
    <w:rPr>
      <w:rFonts w:ascii="Arial" w:eastAsia="Times New Roman" w:hAnsi="Arial" w:cs="Arial"/>
      <w:szCs w:val="24"/>
      <w:lang w:eastAsia="ru-RU"/>
    </w:rPr>
  </w:style>
  <w:style w:type="paragraph" w:customStyle="1" w:styleId="xl261">
    <w:name w:val="xl261"/>
    <w:basedOn w:val="a4"/>
    <w:uiPriority w:val="39"/>
    <w:qFormat/>
    <w:rsid w:val="00250F6F"/>
    <w:pPr>
      <w:pBdr>
        <w:left w:val="single" w:sz="4" w:space="0" w:color="auto"/>
        <w:right w:val="single" w:sz="8" w:space="0" w:color="auto"/>
      </w:pBdr>
      <w:spacing w:before="100" w:beforeAutospacing="1" w:after="100" w:afterAutospacing="1"/>
      <w:ind w:firstLine="0"/>
      <w:jc w:val="center"/>
      <w:textAlignment w:val="top"/>
    </w:pPr>
    <w:rPr>
      <w:rFonts w:ascii="Arial" w:eastAsia="Times New Roman" w:hAnsi="Arial" w:cs="Arial"/>
      <w:szCs w:val="24"/>
      <w:lang w:eastAsia="ru-RU"/>
    </w:rPr>
  </w:style>
  <w:style w:type="paragraph" w:customStyle="1" w:styleId="xl262">
    <w:name w:val="xl262"/>
    <w:basedOn w:val="a4"/>
    <w:uiPriority w:val="39"/>
    <w:qFormat/>
    <w:rsid w:val="00250F6F"/>
    <w:pPr>
      <w:pBdr>
        <w:top w:val="single" w:sz="8" w:space="0" w:color="auto"/>
        <w:left w:val="single" w:sz="8" w:space="0" w:color="auto"/>
        <w:bottom w:val="single" w:sz="8" w:space="0" w:color="auto"/>
      </w:pBdr>
      <w:spacing w:before="100" w:beforeAutospacing="1" w:after="100" w:afterAutospacing="1"/>
      <w:ind w:firstLine="0"/>
      <w:jc w:val="center"/>
    </w:pPr>
    <w:rPr>
      <w:rFonts w:ascii="Arial" w:eastAsia="Times New Roman" w:hAnsi="Arial" w:cs="Arial"/>
      <w:sz w:val="28"/>
      <w:szCs w:val="28"/>
      <w:lang w:eastAsia="ru-RU"/>
    </w:rPr>
  </w:style>
  <w:style w:type="paragraph" w:customStyle="1" w:styleId="xl263">
    <w:name w:val="xl263"/>
    <w:basedOn w:val="a4"/>
    <w:uiPriority w:val="39"/>
    <w:qFormat/>
    <w:rsid w:val="00250F6F"/>
    <w:pPr>
      <w:pBdr>
        <w:top w:val="single" w:sz="8" w:space="0" w:color="auto"/>
        <w:bottom w:val="single" w:sz="8" w:space="0" w:color="auto"/>
      </w:pBdr>
      <w:spacing w:before="100" w:beforeAutospacing="1" w:after="100" w:afterAutospacing="1"/>
      <w:ind w:firstLine="0"/>
      <w:jc w:val="center"/>
    </w:pPr>
    <w:rPr>
      <w:rFonts w:eastAsia="Times New Roman" w:cs="Times New Roman"/>
      <w:sz w:val="28"/>
      <w:szCs w:val="28"/>
      <w:lang w:eastAsia="ru-RU"/>
    </w:rPr>
  </w:style>
  <w:style w:type="paragraph" w:customStyle="1" w:styleId="xl264">
    <w:name w:val="xl264"/>
    <w:basedOn w:val="a4"/>
    <w:uiPriority w:val="39"/>
    <w:qFormat/>
    <w:rsid w:val="00250F6F"/>
    <w:pPr>
      <w:pBdr>
        <w:top w:val="single" w:sz="8" w:space="0" w:color="auto"/>
        <w:bottom w:val="single" w:sz="8" w:space="0" w:color="auto"/>
        <w:right w:val="single" w:sz="8" w:space="0" w:color="auto"/>
      </w:pBdr>
      <w:spacing w:before="100" w:beforeAutospacing="1" w:after="100" w:afterAutospacing="1"/>
      <w:ind w:firstLine="0"/>
      <w:jc w:val="center"/>
    </w:pPr>
    <w:rPr>
      <w:rFonts w:eastAsia="Times New Roman" w:cs="Times New Roman"/>
      <w:sz w:val="28"/>
      <w:szCs w:val="28"/>
      <w:lang w:eastAsia="ru-RU"/>
    </w:rPr>
  </w:style>
  <w:style w:type="paragraph" w:customStyle="1" w:styleId="ConsPlusCell">
    <w:name w:val="ConsPlusCell"/>
    <w:uiPriority w:val="99"/>
    <w:qFormat/>
    <w:rsid w:val="00250F6F"/>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185">
    <w:name w:val="Сетка таблицы18"/>
    <w:basedOn w:val="a6"/>
    <w:next w:val="ae"/>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
    <w:basedOn w:val="a6"/>
    <w:next w:val="ae"/>
    <w:rsid w:val="00250F6F"/>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
    <w:basedOn w:val="a6"/>
    <w:next w:val="ae"/>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
    <w:basedOn w:val="a6"/>
    <w:next w:val="ae"/>
    <w:uiPriority w:val="59"/>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6"/>
    <w:next w:val="ae"/>
    <w:uiPriority w:val="59"/>
    <w:rsid w:val="00250F6F"/>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0">
    <w:name w:val="Сетка таблицы101"/>
    <w:basedOn w:val="a6"/>
    <w:next w:val="ae"/>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6"/>
    <w:next w:val="ae"/>
    <w:rsid w:val="00250F6F"/>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
    <w:name w:val="Столбцы таблицы 34"/>
    <w:basedOn w:val="a6"/>
    <w:next w:val="3c"/>
    <w:rsid w:val="00250F6F"/>
    <w:pPr>
      <w:widowControl w:val="0"/>
      <w:adjustRightInd w:val="0"/>
      <w:spacing w:after="0" w:line="360" w:lineRule="atLeast"/>
      <w:ind w:firstLine="567"/>
      <w:jc w:val="both"/>
      <w:textAlignment w:val="baseline"/>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40">
    <w:name w:val="Столбцы таблицы 44"/>
    <w:basedOn w:val="a6"/>
    <w:next w:val="4b"/>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1">
    <w:name w:val="Столбцы таблицы 54"/>
    <w:basedOn w:val="a6"/>
    <w:next w:val="5a"/>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40">
    <w:name w:val="Таблица-список 14"/>
    <w:basedOn w:val="a6"/>
    <w:next w:val="-1"/>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5">
    <w:name w:val="Столбцы таблицы 24"/>
    <w:basedOn w:val="a6"/>
    <w:next w:val="2f3"/>
    <w:rsid w:val="00250F6F"/>
    <w:pPr>
      <w:widowControl w:val="0"/>
      <w:adjustRightInd w:val="0"/>
      <w:spacing w:after="0" w:line="360" w:lineRule="atLeast"/>
      <w:ind w:firstLine="567"/>
      <w:jc w:val="both"/>
      <w:textAlignment w:val="baseline"/>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0">
    <w:name w:val="Таблица-список 24"/>
    <w:basedOn w:val="a6"/>
    <w:next w:val="-2"/>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f2">
    <w:name w:val="Современная таблица4"/>
    <w:basedOn w:val="a6"/>
    <w:next w:val="afffffff"/>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46">
    <w:name w:val="Простая таблица 24"/>
    <w:basedOn w:val="a6"/>
    <w:next w:val="2f4"/>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431">
    <w:name w:val="Сетка таблицы43"/>
    <w:basedOn w:val="a6"/>
    <w:next w:val="ae"/>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
    <w:basedOn w:val="a6"/>
    <w:next w:val="ae"/>
    <w:uiPriority w:val="59"/>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6"/>
    <w:next w:val="ae"/>
    <w:uiPriority w:val="59"/>
    <w:rsid w:val="00250F6F"/>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0">
    <w:name w:val="Сетка таблицы72"/>
    <w:basedOn w:val="a6"/>
    <w:next w:val="ae"/>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
    <w:basedOn w:val="a6"/>
    <w:next w:val="ae"/>
    <w:uiPriority w:val="59"/>
    <w:rsid w:val="00250F6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6"/>
    <w:next w:val="ae"/>
    <w:uiPriority w:val="59"/>
    <w:rsid w:val="00250F6F"/>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Сетка таблицы113"/>
    <w:basedOn w:val="a6"/>
    <w:next w:val="ae"/>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
    <w:name w:val="Сетка таблицы2512"/>
    <w:basedOn w:val="a6"/>
    <w:next w:val="ae"/>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6"/>
    <w:next w:val="ae"/>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Сетка таблицы122"/>
    <w:basedOn w:val="a6"/>
    <w:next w:val="ae"/>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
    <w:basedOn w:val="a6"/>
    <w:next w:val="ae"/>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6"/>
    <w:next w:val="ae"/>
    <w:uiPriority w:val="59"/>
    <w:rsid w:val="00250F6F"/>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
    <w:name w:val="Сетка таблицы 122"/>
    <w:basedOn w:val="a6"/>
    <w:next w:val="1f2"/>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52">
    <w:name w:val="Столбцы таблицы 35"/>
    <w:basedOn w:val="a6"/>
    <w:next w:val="3c"/>
    <w:rsid w:val="00250F6F"/>
    <w:pPr>
      <w:widowControl w:val="0"/>
      <w:adjustRightInd w:val="0"/>
      <w:spacing w:after="0" w:line="360" w:lineRule="atLeast"/>
      <w:ind w:firstLine="567"/>
      <w:jc w:val="both"/>
      <w:textAlignment w:val="baseline"/>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50">
    <w:name w:val="Столбцы таблицы 45"/>
    <w:basedOn w:val="a6"/>
    <w:next w:val="4b"/>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51">
    <w:name w:val="Столбцы таблицы 55"/>
    <w:basedOn w:val="a6"/>
    <w:next w:val="5a"/>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50">
    <w:name w:val="Таблица-список 15"/>
    <w:basedOn w:val="a6"/>
    <w:next w:val="-1"/>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7">
    <w:name w:val="Столбцы таблицы 25"/>
    <w:basedOn w:val="a6"/>
    <w:next w:val="2f3"/>
    <w:rsid w:val="00250F6F"/>
    <w:pPr>
      <w:widowControl w:val="0"/>
      <w:adjustRightInd w:val="0"/>
      <w:spacing w:after="0" w:line="360" w:lineRule="atLeast"/>
      <w:ind w:firstLine="567"/>
      <w:jc w:val="both"/>
      <w:textAlignment w:val="baseline"/>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0">
    <w:name w:val="Таблица-список 25"/>
    <w:basedOn w:val="a6"/>
    <w:next w:val="-2"/>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f">
    <w:name w:val="Современная таблица5"/>
    <w:basedOn w:val="a6"/>
    <w:next w:val="afffffff"/>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58">
    <w:name w:val="Простая таблица 25"/>
    <w:basedOn w:val="a6"/>
    <w:next w:val="2f4"/>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43">
    <w:name w:val="Сетка таблицы114"/>
    <w:basedOn w:val="a6"/>
    <w:next w:val="ae"/>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4">
    <w:name w:val="Сетка таблицы27"/>
    <w:basedOn w:val="a6"/>
    <w:next w:val="ae"/>
    <w:uiPriority w:val="59"/>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
    <w:basedOn w:val="a6"/>
    <w:next w:val="ae"/>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
    <w:name w:val="Сетка таблицы55"/>
    <w:basedOn w:val="a6"/>
    <w:next w:val="ae"/>
    <w:uiPriority w:val="59"/>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6"/>
    <w:next w:val="ae"/>
    <w:uiPriority w:val="59"/>
    <w:rsid w:val="00250F6F"/>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0">
    <w:name w:val="Сетка таблицы73"/>
    <w:basedOn w:val="a6"/>
    <w:next w:val="ae"/>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6"/>
    <w:next w:val="ae"/>
    <w:uiPriority w:val="59"/>
    <w:rsid w:val="00250F6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6"/>
    <w:next w:val="ae"/>
    <w:uiPriority w:val="59"/>
    <w:rsid w:val="00250F6F"/>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 513"/>
    <w:basedOn w:val="a6"/>
    <w:next w:val="56"/>
    <w:rsid w:val="00250F6F"/>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3">
    <w:name w:val="Table Grid113"/>
    <w:basedOn w:val="a6"/>
    <w:next w:val="ae"/>
    <w:rsid w:val="00250F6F"/>
    <w:pPr>
      <w:spacing w:after="0" w:line="240" w:lineRule="auto"/>
    </w:pPr>
    <w:rPr>
      <w:rFonts w:ascii="Times New Roman" w:eastAsia="Times New Roman" w:hAnsi="Times New Roman" w:cs="Times New Roman"/>
      <w:sz w:val="20"/>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37">
    <w:name w:val="Папушкин13"/>
    <w:basedOn w:val="ae"/>
    <w:rsid w:val="00250F6F"/>
    <w:pPr>
      <w:jc w:val="center"/>
    </w:pPr>
    <w:rPr>
      <w:rFonts w:ascii="Arial" w:eastAsia="Times New Roman" w:hAnsi="Arial" w:cs="Times New Roman"/>
      <w:sz w:val="18"/>
      <w:szCs w:val="18"/>
      <w:lang w:eastAsia="ru-RU"/>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30">
    <w:name w:val="Сетка таблицы 5213"/>
    <w:basedOn w:val="a6"/>
    <w:next w:val="56"/>
    <w:rsid w:val="00250F6F"/>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30">
    <w:name w:val="Столбцы таблицы 313"/>
    <w:basedOn w:val="a6"/>
    <w:next w:val="3c"/>
    <w:rsid w:val="00250F6F"/>
    <w:pPr>
      <w:widowControl w:val="0"/>
      <w:adjustRightInd w:val="0"/>
      <w:spacing w:after="0" w:line="360" w:lineRule="atLeast"/>
      <w:ind w:firstLine="567"/>
      <w:jc w:val="both"/>
      <w:textAlignment w:val="baseline"/>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3">
    <w:name w:val="Столбцы таблицы 413"/>
    <w:basedOn w:val="a6"/>
    <w:next w:val="4b"/>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30">
    <w:name w:val="Столбцы таблицы 513"/>
    <w:basedOn w:val="a6"/>
    <w:next w:val="5a"/>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3">
    <w:name w:val="Таблица-список 113"/>
    <w:basedOn w:val="a6"/>
    <w:next w:val="-1"/>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1">
    <w:name w:val="Столбцы таблицы 213"/>
    <w:basedOn w:val="a6"/>
    <w:next w:val="2f3"/>
    <w:rsid w:val="00250F6F"/>
    <w:pPr>
      <w:widowControl w:val="0"/>
      <w:adjustRightInd w:val="0"/>
      <w:spacing w:after="0" w:line="360" w:lineRule="atLeast"/>
      <w:ind w:firstLine="567"/>
      <w:jc w:val="both"/>
      <w:textAlignment w:val="baseline"/>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Таблица-список 213"/>
    <w:basedOn w:val="a6"/>
    <w:next w:val="-2"/>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8">
    <w:name w:val="Современная таблица13"/>
    <w:basedOn w:val="a6"/>
    <w:next w:val="afffffff"/>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3">
    <w:name w:val="Средний список 1 - Акцент 1113"/>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Yu Mincho" w:eastAsia="Times New Roman" w:hAnsi="Yu Mincho"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32">
    <w:name w:val="Простая таблица 213"/>
    <w:basedOn w:val="a6"/>
    <w:next w:val="2f4"/>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9">
    <w:name w:val="Стандартная таблица13"/>
    <w:basedOn w:val="a6"/>
    <w:next w:val="afffffff0"/>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34">
    <w:name w:val="Классическая таблица 113"/>
    <w:basedOn w:val="a6"/>
    <w:next w:val="1f"/>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5">
    <w:name w:val="Простая таблица 113"/>
    <w:basedOn w:val="a6"/>
    <w:next w:val="1f0"/>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33">
    <w:name w:val="Изящная таблица 213"/>
    <w:basedOn w:val="a6"/>
    <w:next w:val="2f5"/>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0">
    <w:name w:val="Веб-таблица 113"/>
    <w:basedOn w:val="a6"/>
    <w:next w:val="-10"/>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30">
    <w:name w:val="Веб-таблица 213"/>
    <w:basedOn w:val="a6"/>
    <w:next w:val="-20"/>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3">
    <w:name w:val="Веб-таблица 313"/>
    <w:basedOn w:val="a6"/>
    <w:next w:val="-3"/>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a">
    <w:name w:val="Изысканная таблица13"/>
    <w:basedOn w:val="a6"/>
    <w:next w:val="afffffff2"/>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36">
    <w:name w:val="Изящная таблица 113"/>
    <w:basedOn w:val="a6"/>
    <w:next w:val="1f1"/>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4">
    <w:name w:val="Классическая таблица 213"/>
    <w:basedOn w:val="a6"/>
    <w:next w:val="2f6"/>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53">
    <w:name w:val="Сетка таблицы115"/>
    <w:basedOn w:val="a6"/>
    <w:next w:val="ae"/>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5">
    <w:name w:val="Сетка таблицы213"/>
    <w:basedOn w:val="a6"/>
    <w:next w:val="ae"/>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 813"/>
    <w:basedOn w:val="a6"/>
    <w:next w:val="82"/>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36">
    <w:name w:val="Сетка таблицы 213"/>
    <w:basedOn w:val="a6"/>
    <w:next w:val="2f8"/>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7">
    <w:name w:val="Сетка таблицы 113"/>
    <w:basedOn w:val="a6"/>
    <w:next w:val="1f2"/>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130">
    <w:name w:val="Средний список 1213"/>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13">
    <w:name w:val="Сетка таблицы2513"/>
    <w:basedOn w:val="a6"/>
    <w:next w:val="ae"/>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
    <w:basedOn w:val="a6"/>
    <w:next w:val="ae"/>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6"/>
    <w:next w:val="ae"/>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Сетка таблицы123"/>
    <w:basedOn w:val="a6"/>
    <w:next w:val="ae"/>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6"/>
    <w:next w:val="ae"/>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6"/>
    <w:next w:val="ae"/>
    <w:uiPriority w:val="59"/>
    <w:rsid w:val="00250F6F"/>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3">
    <w:name w:val="Сетка таблицы 123"/>
    <w:basedOn w:val="a6"/>
    <w:next w:val="1f2"/>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711">
    <w:name w:val="Сетка таблицы171"/>
    <w:basedOn w:val="a6"/>
    <w:next w:val="ae"/>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6"/>
    <w:next w:val="ae"/>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181"/>
    <w:basedOn w:val="a6"/>
    <w:next w:val="ae"/>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4">
    <w:name w:val="Сетка таблицы28"/>
    <w:basedOn w:val="a6"/>
    <w:next w:val="ae"/>
    <w:rsid w:val="00250F6F"/>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0">
    <w:name w:val="Table Grid16"/>
    <w:basedOn w:val="a6"/>
    <w:next w:val="ae"/>
    <w:rsid w:val="00250F6F"/>
    <w:pPr>
      <w:spacing w:after="0" w:line="240" w:lineRule="auto"/>
    </w:pPr>
    <w:rPr>
      <w:rFonts w:ascii="Times New Roman" w:eastAsia="Times New Roman" w:hAnsi="Times New Roman" w:cs="Times New Roman"/>
      <w:sz w:val="20"/>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360">
    <w:name w:val="Столбцы таблицы 36"/>
    <w:basedOn w:val="a6"/>
    <w:next w:val="3c"/>
    <w:rsid w:val="00250F6F"/>
    <w:pPr>
      <w:widowControl w:val="0"/>
      <w:adjustRightInd w:val="0"/>
      <w:spacing w:after="0" w:line="360" w:lineRule="atLeast"/>
      <w:ind w:firstLine="567"/>
      <w:jc w:val="both"/>
      <w:textAlignment w:val="baseline"/>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60">
    <w:name w:val="Столбцы таблицы 46"/>
    <w:basedOn w:val="a6"/>
    <w:next w:val="4b"/>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61">
    <w:name w:val="Столбцы таблицы 56"/>
    <w:basedOn w:val="a6"/>
    <w:next w:val="5a"/>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60">
    <w:name w:val="Таблица-список 16"/>
    <w:basedOn w:val="a6"/>
    <w:next w:val="-1"/>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5">
    <w:name w:val="Столбцы таблицы 26"/>
    <w:basedOn w:val="a6"/>
    <w:next w:val="2f3"/>
    <w:rsid w:val="00250F6F"/>
    <w:pPr>
      <w:widowControl w:val="0"/>
      <w:adjustRightInd w:val="0"/>
      <w:spacing w:after="0" w:line="360" w:lineRule="atLeast"/>
      <w:ind w:firstLine="567"/>
      <w:jc w:val="both"/>
      <w:textAlignment w:val="baseline"/>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0">
    <w:name w:val="Таблица-список 26"/>
    <w:basedOn w:val="a6"/>
    <w:next w:val="-2"/>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7">
    <w:name w:val="Современная таблица6"/>
    <w:basedOn w:val="a6"/>
    <w:next w:val="afffffff"/>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66">
    <w:name w:val="Простая таблица 26"/>
    <w:basedOn w:val="a6"/>
    <w:next w:val="2f4"/>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63">
    <w:name w:val="Сетка таблицы116"/>
    <w:basedOn w:val="a6"/>
    <w:next w:val="ae"/>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
    <w:basedOn w:val="a6"/>
    <w:next w:val="ae"/>
    <w:uiPriority w:val="59"/>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60">
    <w:name w:val="Сетка таблицы256"/>
    <w:basedOn w:val="a6"/>
    <w:next w:val="ae"/>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6"/>
    <w:next w:val="ae"/>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
    <w:basedOn w:val="a6"/>
    <w:next w:val="ae"/>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
    <w:basedOn w:val="a6"/>
    <w:next w:val="ae"/>
    <w:uiPriority w:val="59"/>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6"/>
    <w:next w:val="ae"/>
    <w:uiPriority w:val="59"/>
    <w:rsid w:val="00250F6F"/>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0">
    <w:name w:val="Сетка таблицы74"/>
    <w:basedOn w:val="a6"/>
    <w:next w:val="ae"/>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6"/>
    <w:next w:val="ae"/>
    <w:uiPriority w:val="59"/>
    <w:rsid w:val="00250F6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6"/>
    <w:next w:val="ae"/>
    <w:uiPriority w:val="59"/>
    <w:rsid w:val="00250F6F"/>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 514"/>
    <w:basedOn w:val="a6"/>
    <w:next w:val="56"/>
    <w:rsid w:val="00250F6F"/>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4">
    <w:name w:val="Table Grid114"/>
    <w:basedOn w:val="a6"/>
    <w:next w:val="ae"/>
    <w:rsid w:val="00250F6F"/>
    <w:pPr>
      <w:spacing w:after="0" w:line="240" w:lineRule="auto"/>
    </w:pPr>
    <w:rPr>
      <w:rFonts w:ascii="Times New Roman" w:eastAsia="Times New Roman" w:hAnsi="Times New Roman" w:cs="Times New Roman"/>
      <w:sz w:val="20"/>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46">
    <w:name w:val="Папушкин14"/>
    <w:basedOn w:val="ae"/>
    <w:rsid w:val="00250F6F"/>
    <w:pPr>
      <w:jc w:val="center"/>
    </w:pPr>
    <w:rPr>
      <w:rFonts w:ascii="Arial" w:eastAsia="Times New Roman" w:hAnsi="Arial" w:cs="Times New Roman"/>
      <w:sz w:val="18"/>
      <w:szCs w:val="18"/>
      <w:lang w:eastAsia="ru-RU"/>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4">
    <w:name w:val="Сетка таблицы 5214"/>
    <w:basedOn w:val="a6"/>
    <w:next w:val="56"/>
    <w:rsid w:val="00250F6F"/>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4">
    <w:name w:val="Столбцы таблицы 314"/>
    <w:basedOn w:val="a6"/>
    <w:next w:val="3c"/>
    <w:rsid w:val="00250F6F"/>
    <w:pPr>
      <w:widowControl w:val="0"/>
      <w:adjustRightInd w:val="0"/>
      <w:spacing w:after="0" w:line="360" w:lineRule="atLeast"/>
      <w:ind w:firstLine="567"/>
      <w:jc w:val="both"/>
      <w:textAlignment w:val="baseline"/>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4">
    <w:name w:val="Столбцы таблицы 414"/>
    <w:basedOn w:val="a6"/>
    <w:next w:val="4b"/>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40">
    <w:name w:val="Столбцы таблицы 514"/>
    <w:basedOn w:val="a6"/>
    <w:next w:val="5a"/>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4">
    <w:name w:val="Таблица-список 114"/>
    <w:basedOn w:val="a6"/>
    <w:next w:val="-1"/>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1">
    <w:name w:val="Столбцы таблицы 214"/>
    <w:basedOn w:val="a6"/>
    <w:next w:val="2f3"/>
    <w:rsid w:val="00250F6F"/>
    <w:pPr>
      <w:widowControl w:val="0"/>
      <w:adjustRightInd w:val="0"/>
      <w:spacing w:after="0" w:line="360" w:lineRule="atLeast"/>
      <w:ind w:firstLine="567"/>
      <w:jc w:val="both"/>
      <w:textAlignment w:val="baseline"/>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
    <w:name w:val="Таблица-список 214"/>
    <w:basedOn w:val="a6"/>
    <w:next w:val="-2"/>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7">
    <w:name w:val="Современная таблица14"/>
    <w:basedOn w:val="a6"/>
    <w:next w:val="afffffff"/>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4">
    <w:name w:val="Средний список 1 - Акцент 1114"/>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Yu Mincho" w:eastAsia="Times New Roman" w:hAnsi="Yu Mincho"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42">
    <w:name w:val="Простая таблица 214"/>
    <w:basedOn w:val="a6"/>
    <w:next w:val="2f4"/>
    <w:rsid w:val="00250F6F"/>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48">
    <w:name w:val="Стандартная таблица14"/>
    <w:basedOn w:val="a6"/>
    <w:next w:val="afffffff0"/>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44">
    <w:name w:val="Классическая таблица 114"/>
    <w:basedOn w:val="a6"/>
    <w:next w:val="1f"/>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5">
    <w:name w:val="Простая таблица 114"/>
    <w:basedOn w:val="a6"/>
    <w:next w:val="1f0"/>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3">
    <w:name w:val="Изящная таблица 214"/>
    <w:basedOn w:val="a6"/>
    <w:next w:val="2f5"/>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0">
    <w:name w:val="Веб-таблица 114"/>
    <w:basedOn w:val="a6"/>
    <w:next w:val="-10"/>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40">
    <w:name w:val="Веб-таблица 214"/>
    <w:basedOn w:val="a6"/>
    <w:next w:val="-20"/>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4">
    <w:name w:val="Веб-таблица 314"/>
    <w:basedOn w:val="a6"/>
    <w:next w:val="-3"/>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49">
    <w:name w:val="Изысканная таблица14"/>
    <w:basedOn w:val="a6"/>
    <w:next w:val="afffffff2"/>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6">
    <w:name w:val="Изящная таблица 114"/>
    <w:basedOn w:val="a6"/>
    <w:next w:val="1f1"/>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4">
    <w:name w:val="Классическая таблица 214"/>
    <w:basedOn w:val="a6"/>
    <w:next w:val="2f6"/>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73">
    <w:name w:val="Сетка таблицы117"/>
    <w:basedOn w:val="a6"/>
    <w:next w:val="ae"/>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5">
    <w:name w:val="Сетка таблицы214"/>
    <w:basedOn w:val="a6"/>
    <w:next w:val="ae"/>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
    <w:name w:val="Сетка таблицы 814"/>
    <w:basedOn w:val="a6"/>
    <w:next w:val="82"/>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46">
    <w:name w:val="Сетка таблицы 214"/>
    <w:basedOn w:val="a6"/>
    <w:next w:val="2f8"/>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47">
    <w:name w:val="Сетка таблицы 114"/>
    <w:basedOn w:val="a6"/>
    <w:next w:val="1f2"/>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140">
    <w:name w:val="Средний список 1214"/>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14">
    <w:name w:val="Сетка таблицы2514"/>
    <w:basedOn w:val="a6"/>
    <w:next w:val="ae"/>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6"/>
    <w:next w:val="ae"/>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6"/>
    <w:next w:val="ae"/>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Сетка таблицы124"/>
    <w:basedOn w:val="a6"/>
    <w:next w:val="ae"/>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6"/>
    <w:next w:val="ae"/>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6"/>
    <w:next w:val="ae"/>
    <w:uiPriority w:val="59"/>
    <w:rsid w:val="00250F6F"/>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3">
    <w:name w:val="Сетка таблицы 124"/>
    <w:basedOn w:val="a6"/>
    <w:next w:val="1f2"/>
    <w:rsid w:val="00250F6F"/>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Standard">
    <w:name w:val="Standard"/>
    <w:uiPriority w:val="99"/>
    <w:qFormat/>
    <w:rsid w:val="00250F6F"/>
    <w:pPr>
      <w:suppressAutoHyphens/>
      <w:autoSpaceDN w:val="0"/>
      <w:spacing w:after="0" w:line="240" w:lineRule="auto"/>
      <w:textAlignment w:val="baseline"/>
    </w:pPr>
    <w:rPr>
      <w:rFonts w:ascii="Times New Roman" w:eastAsia="Calibri" w:hAnsi="Times New Roman" w:cs="Mangal"/>
      <w:kern w:val="3"/>
      <w:sz w:val="24"/>
      <w:szCs w:val="24"/>
      <w:lang w:eastAsia="ru-RU" w:bidi="hi-IN"/>
    </w:rPr>
  </w:style>
  <w:style w:type="paragraph" w:customStyle="1" w:styleId="xl2230">
    <w:name w:val="xl2230"/>
    <w:basedOn w:val="a4"/>
    <w:uiPriority w:val="3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b/>
      <w:bCs/>
      <w:sz w:val="18"/>
      <w:szCs w:val="18"/>
      <w:lang w:eastAsia="ru-RU"/>
    </w:rPr>
  </w:style>
  <w:style w:type="paragraph" w:customStyle="1" w:styleId="xl2231">
    <w:name w:val="xl2231"/>
    <w:basedOn w:val="a4"/>
    <w:uiPriority w:val="3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b/>
      <w:bCs/>
      <w:color w:val="000000"/>
      <w:sz w:val="18"/>
      <w:szCs w:val="18"/>
      <w:lang w:eastAsia="ru-RU"/>
    </w:rPr>
  </w:style>
  <w:style w:type="paragraph" w:customStyle="1" w:styleId="xl2232">
    <w:name w:val="xl2232"/>
    <w:basedOn w:val="a4"/>
    <w:uiPriority w:val="39"/>
    <w:qFormat/>
    <w:rsid w:val="00250F6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center"/>
      <w:textAlignment w:val="center"/>
    </w:pPr>
    <w:rPr>
      <w:rFonts w:ascii="Arial" w:eastAsia="Times New Roman" w:hAnsi="Arial" w:cs="Arial"/>
      <w:b/>
      <w:bCs/>
      <w:color w:val="000000"/>
      <w:sz w:val="18"/>
      <w:szCs w:val="18"/>
      <w:lang w:eastAsia="ru-RU"/>
    </w:rPr>
  </w:style>
  <w:style w:type="paragraph" w:customStyle="1" w:styleId="xl2233">
    <w:name w:val="xl2233"/>
    <w:basedOn w:val="a4"/>
    <w:uiPriority w:val="3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20"/>
      <w:szCs w:val="20"/>
      <w:lang w:eastAsia="ru-RU"/>
    </w:rPr>
  </w:style>
  <w:style w:type="paragraph" w:customStyle="1" w:styleId="xl2234">
    <w:name w:val="xl2234"/>
    <w:basedOn w:val="a4"/>
    <w:uiPriority w:val="3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 w:val="20"/>
      <w:szCs w:val="20"/>
      <w:lang w:eastAsia="ru-RU"/>
    </w:rPr>
  </w:style>
  <w:style w:type="paragraph" w:customStyle="1" w:styleId="xl2235">
    <w:name w:val="xl2235"/>
    <w:basedOn w:val="a4"/>
    <w:uiPriority w:val="3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20"/>
      <w:szCs w:val="20"/>
      <w:lang w:eastAsia="ru-RU"/>
    </w:rPr>
  </w:style>
  <w:style w:type="paragraph" w:customStyle="1" w:styleId="xl2236">
    <w:name w:val="xl2236"/>
    <w:basedOn w:val="a4"/>
    <w:uiPriority w:val="3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20"/>
      <w:szCs w:val="20"/>
      <w:lang w:eastAsia="ru-RU"/>
    </w:rPr>
  </w:style>
  <w:style w:type="paragraph" w:customStyle="1" w:styleId="xl2237">
    <w:name w:val="xl2237"/>
    <w:basedOn w:val="a4"/>
    <w:uiPriority w:val="3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20"/>
      <w:szCs w:val="20"/>
      <w:lang w:eastAsia="ru-RU"/>
    </w:rPr>
  </w:style>
  <w:style w:type="paragraph" w:customStyle="1" w:styleId="xl2238">
    <w:name w:val="xl2238"/>
    <w:basedOn w:val="a4"/>
    <w:uiPriority w:val="39"/>
    <w:qFormat/>
    <w:rsid w:val="00250F6F"/>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eastAsia="Times New Roman" w:hAnsi="Arial" w:cs="Arial"/>
      <w:sz w:val="20"/>
      <w:szCs w:val="20"/>
      <w:lang w:eastAsia="ru-RU"/>
    </w:rPr>
  </w:style>
  <w:style w:type="paragraph" w:customStyle="1" w:styleId="afffffffc">
    <w:name w:val="Знак Знак Знак Знак"/>
    <w:basedOn w:val="a4"/>
    <w:uiPriority w:val="39"/>
    <w:qFormat/>
    <w:rsid w:val="00250F6F"/>
    <w:pPr>
      <w:spacing w:before="0" w:after="160" w:line="240" w:lineRule="exact"/>
      <w:ind w:firstLine="0"/>
      <w:jc w:val="left"/>
    </w:pPr>
    <w:rPr>
      <w:rFonts w:ascii="Verdana" w:eastAsia="Times New Roman" w:hAnsi="Verdana" w:cs="Times New Roman"/>
      <w:sz w:val="20"/>
      <w:szCs w:val="20"/>
      <w:lang w:val="en-US" w:eastAsia="en-US"/>
    </w:rPr>
  </w:style>
  <w:style w:type="paragraph" w:customStyle="1" w:styleId="3f8">
    <w:name w:val="Знак Знак Знак Знак3"/>
    <w:basedOn w:val="a4"/>
    <w:uiPriority w:val="99"/>
    <w:rsid w:val="00250F6F"/>
    <w:pPr>
      <w:spacing w:before="0" w:after="160" w:line="240" w:lineRule="exact"/>
      <w:ind w:firstLine="0"/>
      <w:jc w:val="left"/>
    </w:pPr>
    <w:rPr>
      <w:rFonts w:ascii="Verdana" w:eastAsia="Times New Roman" w:hAnsi="Verdana" w:cs="Times New Roman"/>
      <w:sz w:val="20"/>
      <w:szCs w:val="20"/>
      <w:lang w:val="en-US" w:eastAsia="en-US"/>
    </w:rPr>
  </w:style>
  <w:style w:type="table" w:customStyle="1" w:styleId="275">
    <w:name w:val="Простая таблица 27"/>
    <w:basedOn w:val="a6"/>
    <w:next w:val="2f4"/>
    <w:semiHidden/>
    <w:unhideWhenUsed/>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276">
    <w:name w:val="Столбцы таблицы 27"/>
    <w:basedOn w:val="a6"/>
    <w:next w:val="2f3"/>
    <w:semiHidden/>
    <w:unhideWhenUsed/>
    <w:rsid w:val="00250F6F"/>
    <w:pPr>
      <w:widowControl w:val="0"/>
      <w:adjustRightInd w:val="0"/>
      <w:spacing w:after="0" w:line="360" w:lineRule="atLeast"/>
      <w:ind w:firstLine="567"/>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71">
    <w:name w:val="Столбцы таблицы 37"/>
    <w:basedOn w:val="a6"/>
    <w:next w:val="3c"/>
    <w:semiHidden/>
    <w:unhideWhenUsed/>
    <w:rsid w:val="00250F6F"/>
    <w:pPr>
      <w:widowControl w:val="0"/>
      <w:adjustRightInd w:val="0"/>
      <w:spacing w:after="0" w:line="360" w:lineRule="atLeast"/>
      <w:ind w:firstLine="567"/>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70">
    <w:name w:val="Столбцы таблицы 47"/>
    <w:basedOn w:val="a6"/>
    <w:next w:val="4b"/>
    <w:semiHidden/>
    <w:unhideWhenUsed/>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71">
    <w:name w:val="Столбцы таблицы 57"/>
    <w:basedOn w:val="a6"/>
    <w:next w:val="5a"/>
    <w:semiHidden/>
    <w:unhideWhenUsed/>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70">
    <w:name w:val="Таблица-список 17"/>
    <w:basedOn w:val="a6"/>
    <w:next w:val="-1"/>
    <w:semiHidden/>
    <w:unhideWhenUsed/>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0">
    <w:name w:val="Таблица-список 27"/>
    <w:basedOn w:val="a6"/>
    <w:next w:val="-2"/>
    <w:semiHidden/>
    <w:unhideWhenUsed/>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8">
    <w:name w:val="Современная таблица7"/>
    <w:basedOn w:val="a6"/>
    <w:next w:val="afffffff"/>
    <w:semiHidden/>
    <w:unhideWhenUsed/>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00">
    <w:name w:val="Сетка таблицы30"/>
    <w:basedOn w:val="a6"/>
    <w:next w:val="ae"/>
    <w:uiPriority w:val="59"/>
    <w:rsid w:val="00250F6F"/>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a6"/>
    <w:rsid w:val="00250F6F"/>
    <w:pPr>
      <w:spacing w:after="0" w:line="240" w:lineRule="auto"/>
    </w:pPr>
    <w:rPr>
      <w:rFonts w:ascii="Times New Roman" w:eastAsia="Times New Roman" w:hAnsi="Times New Roman" w:cs="Times New Roman"/>
      <w:sz w:val="20"/>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182">
    <w:name w:val="Сетка таблицы118"/>
    <w:basedOn w:val="a6"/>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
    <w:basedOn w:val="a6"/>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0">
    <w:name w:val="Средний список 1210"/>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70">
    <w:name w:val="Сетка таблицы257"/>
    <w:basedOn w:val="a6"/>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Сетка таблицы37"/>
    <w:basedOn w:val="a6"/>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
    <w:basedOn w:val="a6"/>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2">
    <w:name w:val="Сетка таблицы57"/>
    <w:basedOn w:val="a6"/>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6"/>
    <w:uiPriority w:val="59"/>
    <w:rsid w:val="00250F6F"/>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0">
    <w:name w:val="Сетка таблицы75"/>
    <w:basedOn w:val="a6"/>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6"/>
    <w:uiPriority w:val="59"/>
    <w:rsid w:val="00250F6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6"/>
    <w:rsid w:val="00250F6F"/>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 515"/>
    <w:basedOn w:val="a6"/>
    <w:rsid w:val="00250F6F"/>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5">
    <w:name w:val="Table Grid115"/>
    <w:basedOn w:val="a6"/>
    <w:rsid w:val="00250F6F"/>
    <w:pPr>
      <w:spacing w:after="0" w:line="240" w:lineRule="auto"/>
    </w:pPr>
    <w:rPr>
      <w:rFonts w:ascii="Times New Roman" w:eastAsia="Times New Roman" w:hAnsi="Times New Roman" w:cs="Times New Roman"/>
      <w:sz w:val="20"/>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56">
    <w:name w:val="Папушкин15"/>
    <w:basedOn w:val="ae"/>
    <w:rsid w:val="00250F6F"/>
    <w:pPr>
      <w:jc w:val="center"/>
    </w:pPr>
    <w:rPr>
      <w:rFonts w:ascii="Arial" w:eastAsia="Times New Roman" w:hAnsi="Arial" w:cs="Times New Roman"/>
      <w:sz w:val="18"/>
      <w:szCs w:val="18"/>
      <w:lang w:eastAsia="ru-RU"/>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5">
    <w:name w:val="Сетка таблицы 5215"/>
    <w:basedOn w:val="a6"/>
    <w:rsid w:val="00250F6F"/>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5">
    <w:name w:val="Столбцы таблицы 315"/>
    <w:basedOn w:val="a6"/>
    <w:rsid w:val="00250F6F"/>
    <w:pPr>
      <w:widowControl w:val="0"/>
      <w:adjustRightInd w:val="0"/>
      <w:spacing w:after="0" w:line="360" w:lineRule="atLeast"/>
      <w:ind w:firstLine="567"/>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5">
    <w:name w:val="Столбцы таблицы 415"/>
    <w:basedOn w:val="a6"/>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50">
    <w:name w:val="Столбцы таблицы 515"/>
    <w:basedOn w:val="a6"/>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5">
    <w:name w:val="Таблица-список 115"/>
    <w:basedOn w:val="a6"/>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51">
    <w:name w:val="Столбцы таблицы 215"/>
    <w:basedOn w:val="a6"/>
    <w:rsid w:val="00250F6F"/>
    <w:pPr>
      <w:widowControl w:val="0"/>
      <w:adjustRightInd w:val="0"/>
      <w:spacing w:after="0" w:line="360" w:lineRule="atLeast"/>
      <w:ind w:firstLine="567"/>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5">
    <w:name w:val="Таблица-список 215"/>
    <w:basedOn w:val="a6"/>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7">
    <w:name w:val="Современная таблица15"/>
    <w:basedOn w:val="a6"/>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5">
    <w:name w:val="Средний список 1 - Акцент 1115"/>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Yu Mincho" w:eastAsia="Times New Roman" w:hAnsi="Yu Mincho"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52">
    <w:name w:val="Простая таблица 215"/>
    <w:basedOn w:val="a6"/>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58">
    <w:name w:val="Стандартная таблица15"/>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54">
    <w:name w:val="Классическая таблица 115"/>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5">
    <w:name w:val="Простая таблица 115"/>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3">
    <w:name w:val="Изящная таблица 215"/>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0">
    <w:name w:val="Веб-таблица 115"/>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50">
    <w:name w:val="Веб-таблица 215"/>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5">
    <w:name w:val="Веб-таблица 315"/>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9">
    <w:name w:val="Изысканная таблица15"/>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56">
    <w:name w:val="Изящная таблица 115"/>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54">
    <w:name w:val="Классическая таблица 215"/>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92">
    <w:name w:val="Сетка таблицы119"/>
    <w:basedOn w:val="a6"/>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5">
    <w:name w:val="Сетка таблицы215"/>
    <w:basedOn w:val="a6"/>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
    <w:name w:val="Сетка таблицы 815"/>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56">
    <w:name w:val="Сетка таблицы 215"/>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57">
    <w:name w:val="Сетка таблицы 115"/>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150">
    <w:name w:val="Средний список 1215"/>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15">
    <w:name w:val="Сетка таблицы2515"/>
    <w:basedOn w:val="a6"/>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0">
    <w:name w:val="Сетка таблицы315"/>
    <w:basedOn w:val="a6"/>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6"/>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2">
    <w:name w:val="Сетка таблицы125"/>
    <w:basedOn w:val="a6"/>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0">
    <w:name w:val="Сетка таблицы135"/>
    <w:basedOn w:val="a6"/>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0">
    <w:name w:val="Сетка таблицы145"/>
    <w:basedOn w:val="a6"/>
    <w:uiPriority w:val="59"/>
    <w:rsid w:val="00250F6F"/>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3">
    <w:name w:val="Сетка таблицы 125"/>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0">
    <w:name w:val="Сетка таблицы152"/>
    <w:basedOn w:val="a6"/>
    <w:uiPriority w:val="59"/>
    <w:rsid w:val="00250F6F"/>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6"/>
    <w:uiPriority w:val="59"/>
    <w:rsid w:val="00250F6F"/>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0">
    <w:name w:val="Сетка таблицы 532"/>
    <w:basedOn w:val="a6"/>
    <w:rsid w:val="00250F6F"/>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22">
    <w:name w:val="Table Grid122"/>
    <w:basedOn w:val="a6"/>
    <w:rsid w:val="00250F6F"/>
    <w:pPr>
      <w:spacing w:after="0" w:line="240" w:lineRule="auto"/>
    </w:pPr>
    <w:rPr>
      <w:rFonts w:ascii="Times New Roman" w:eastAsia="Times New Roman" w:hAnsi="Times New Roman" w:cs="Times New Roman"/>
      <w:sz w:val="20"/>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227">
    <w:name w:val="Папушкин22"/>
    <w:basedOn w:val="ae"/>
    <w:rsid w:val="00250F6F"/>
    <w:pPr>
      <w:jc w:val="center"/>
    </w:pPr>
    <w:rPr>
      <w:rFonts w:ascii="Arial" w:eastAsia="Times New Roman" w:hAnsi="Arial" w:cs="Times New Roman"/>
      <w:sz w:val="18"/>
      <w:szCs w:val="18"/>
      <w:lang w:eastAsia="ru-RU"/>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2">
    <w:name w:val="Сетка таблицы 5222"/>
    <w:basedOn w:val="a6"/>
    <w:rsid w:val="00250F6F"/>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220">
    <w:name w:val="Столбцы таблицы 322"/>
    <w:basedOn w:val="a6"/>
    <w:rsid w:val="00250F6F"/>
    <w:pPr>
      <w:widowControl w:val="0"/>
      <w:adjustRightInd w:val="0"/>
      <w:spacing w:after="0" w:line="360" w:lineRule="atLeast"/>
      <w:ind w:firstLine="567"/>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0">
    <w:name w:val="Столбцы таблицы 422"/>
    <w:basedOn w:val="a6"/>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23">
    <w:name w:val="Столбцы таблицы 522"/>
    <w:basedOn w:val="a6"/>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2">
    <w:name w:val="Таблица-список 122"/>
    <w:basedOn w:val="a6"/>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1">
    <w:name w:val="Столбцы таблицы 222"/>
    <w:basedOn w:val="a6"/>
    <w:rsid w:val="00250F6F"/>
    <w:pPr>
      <w:widowControl w:val="0"/>
      <w:adjustRightInd w:val="0"/>
      <w:spacing w:after="0" w:line="360" w:lineRule="atLeast"/>
      <w:ind w:firstLine="567"/>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Таблица-список 222"/>
    <w:basedOn w:val="a6"/>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8">
    <w:name w:val="Современная таблица22"/>
    <w:basedOn w:val="a6"/>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22">
    <w:name w:val="Средний список 1 - Акцент 1122"/>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Yu Mincho" w:eastAsia="Times New Roman" w:hAnsi="Yu Mincho"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222">
    <w:name w:val="Простая таблица 222"/>
    <w:basedOn w:val="a6"/>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229">
    <w:name w:val="Стандартная таблица22"/>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24">
    <w:name w:val="Классическая таблица 122"/>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5">
    <w:name w:val="Простая таблица 122"/>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23">
    <w:name w:val="Изящная таблица 222"/>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0">
    <w:name w:val="Веб-таблица 122"/>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20">
    <w:name w:val="Веб-таблица 222"/>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2">
    <w:name w:val="Веб-таблица 322"/>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a">
    <w:name w:val="Изысканная таблица22"/>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226">
    <w:name w:val="Изящная таблица 122"/>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4">
    <w:name w:val="Классическая таблица 222"/>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720">
    <w:name w:val="Сетка таблицы172"/>
    <w:basedOn w:val="a6"/>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5">
    <w:name w:val="Сетка таблицы222"/>
    <w:basedOn w:val="a6"/>
    <w:uiPriority w:val="99"/>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0">
    <w:name w:val="Сетка таблицы 822"/>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226">
    <w:name w:val="Сетка таблицы 222"/>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22">
    <w:name w:val="Сетка таблицы 132"/>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220">
    <w:name w:val="Средний список 1222"/>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22">
    <w:name w:val="Сетка таблицы2522"/>
    <w:basedOn w:val="a6"/>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
    <w:basedOn w:val="a6"/>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
    <w:basedOn w:val="a6"/>
    <w:uiPriority w:val="59"/>
    <w:rsid w:val="00250F6F"/>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
    <w:name w:val="Сетка таблицы512"/>
    <w:basedOn w:val="a6"/>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6"/>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4">
    <w:name w:val="Сетка таблицы522"/>
    <w:basedOn w:val="a6"/>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6"/>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
    <w:name w:val="Сетка таблицы182"/>
    <w:basedOn w:val="a6"/>
    <w:uiPriority w:val="59"/>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6"/>
    <w:rsid w:val="00250F6F"/>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0">
    <w:name w:val="Сетка таблицы 541"/>
    <w:basedOn w:val="a6"/>
    <w:rsid w:val="00250F6F"/>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31">
    <w:name w:val="Table Grid131"/>
    <w:basedOn w:val="a6"/>
    <w:rsid w:val="00250F6F"/>
    <w:pPr>
      <w:spacing w:after="0" w:line="240" w:lineRule="auto"/>
    </w:pPr>
    <w:rPr>
      <w:rFonts w:ascii="Times New Roman" w:eastAsia="Times New Roman" w:hAnsi="Times New Roman" w:cs="Times New Roman"/>
      <w:sz w:val="20"/>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316">
    <w:name w:val="Папушкин31"/>
    <w:basedOn w:val="ae"/>
    <w:rsid w:val="00250F6F"/>
    <w:pPr>
      <w:jc w:val="center"/>
    </w:pPr>
    <w:rPr>
      <w:rFonts w:ascii="Arial" w:eastAsia="Times New Roman" w:hAnsi="Arial" w:cs="Times New Roman"/>
      <w:sz w:val="18"/>
      <w:szCs w:val="18"/>
      <w:lang w:eastAsia="ru-RU"/>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31">
    <w:name w:val="Сетка таблицы 5231"/>
    <w:basedOn w:val="a6"/>
    <w:rsid w:val="00250F6F"/>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312">
    <w:name w:val="Столбцы таблицы 331"/>
    <w:basedOn w:val="a6"/>
    <w:rsid w:val="00250F6F"/>
    <w:pPr>
      <w:widowControl w:val="0"/>
      <w:adjustRightInd w:val="0"/>
      <w:spacing w:after="0" w:line="360" w:lineRule="atLeast"/>
      <w:ind w:firstLine="567"/>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10">
    <w:name w:val="Столбцы таблицы 431"/>
    <w:basedOn w:val="a6"/>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1">
    <w:name w:val="Столбцы таблицы 531"/>
    <w:basedOn w:val="a6"/>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1">
    <w:name w:val="Таблица-список 131"/>
    <w:basedOn w:val="a6"/>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1">
    <w:name w:val="Столбцы таблицы 231"/>
    <w:basedOn w:val="a6"/>
    <w:rsid w:val="00250F6F"/>
    <w:pPr>
      <w:widowControl w:val="0"/>
      <w:adjustRightInd w:val="0"/>
      <w:spacing w:after="0" w:line="360" w:lineRule="atLeast"/>
      <w:ind w:firstLine="567"/>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Таблица-список 231"/>
    <w:basedOn w:val="a6"/>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7">
    <w:name w:val="Современная таблица31"/>
    <w:basedOn w:val="a6"/>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31">
    <w:name w:val="Средний список 1 - Акцент 1131"/>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Yu Mincho" w:eastAsia="Times New Roman" w:hAnsi="Yu Mincho"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312">
    <w:name w:val="Простая таблица 231"/>
    <w:basedOn w:val="a6"/>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8">
    <w:name w:val="Стандартная таблица31"/>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314">
    <w:name w:val="Классическая таблица 131"/>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5">
    <w:name w:val="Простая таблица 131"/>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13">
    <w:name w:val="Изящная таблица 231"/>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0">
    <w:name w:val="Веб-таблица 131"/>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10">
    <w:name w:val="Веб-таблица 231"/>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31">
    <w:name w:val="Веб-таблица 331"/>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9">
    <w:name w:val="Изысканная таблица31"/>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16">
    <w:name w:val="Изящная таблица 131"/>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4">
    <w:name w:val="Классическая таблица 231"/>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010">
    <w:name w:val="Сетка таблицы1101"/>
    <w:basedOn w:val="a6"/>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
    <w:name w:val="Сетка таблицы231"/>
    <w:basedOn w:val="a6"/>
    <w:uiPriority w:val="59"/>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 831"/>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316">
    <w:name w:val="Сетка таблицы 231"/>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12">
    <w:name w:val="Сетка таблицы 141"/>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310">
    <w:name w:val="Средний список 1231"/>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Yu Mincho" w:eastAsia="Times New Roman" w:hAnsi="Yu Mincho"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31">
    <w:name w:val="Сетка таблицы2531"/>
    <w:basedOn w:val="a6"/>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
    <w:name w:val="Сетка таблицы331"/>
    <w:basedOn w:val="a6"/>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6"/>
    <w:uiPriority w:val="59"/>
    <w:rsid w:val="00250F6F"/>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
    <w:basedOn w:val="a6"/>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6"/>
    <w:uiPriority w:val="59"/>
    <w:rsid w:val="00250F6F"/>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
    <w:name w:val="Сетка таблицы711"/>
    <w:basedOn w:val="a6"/>
    <w:rsid w:val="00250F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6"/>
    <w:uiPriority w:val="59"/>
    <w:rsid w:val="00250F6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6"/>
    <w:uiPriority w:val="59"/>
    <w:rsid w:val="00250F6F"/>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a6"/>
    <w:rsid w:val="00250F6F"/>
    <w:pPr>
      <w:spacing w:after="0" w:line="240" w:lineRule="auto"/>
    </w:pPr>
    <w:rPr>
      <w:rFonts w:ascii="Times New Roman" w:eastAsia="Times New Roman" w:hAnsi="Times New Roman" w:cs="Times New Roman"/>
      <w:sz w:val="20"/>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11f">
    <w:name w:val="Папушкин111"/>
    <w:basedOn w:val="ae"/>
    <w:rsid w:val="00250F6F"/>
    <w:pPr>
      <w:jc w:val="center"/>
    </w:pPr>
    <w:rPr>
      <w:rFonts w:ascii="Arial" w:eastAsia="Times New Roman" w:hAnsi="Arial" w:cs="Times New Roman"/>
      <w:sz w:val="18"/>
      <w:szCs w:val="18"/>
      <w:lang w:eastAsia="ru-RU"/>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1">
    <w:name w:val="Сетка таблицы 52111"/>
    <w:basedOn w:val="a6"/>
    <w:rsid w:val="00250F6F"/>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10">
    <w:name w:val="Столбцы таблицы 3111"/>
    <w:basedOn w:val="a6"/>
    <w:rsid w:val="00250F6F"/>
    <w:pPr>
      <w:widowControl w:val="0"/>
      <w:adjustRightInd w:val="0"/>
      <w:spacing w:after="0" w:line="360" w:lineRule="atLeast"/>
      <w:ind w:firstLine="567"/>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10">
    <w:name w:val="Столбцы таблицы 4111"/>
    <w:basedOn w:val="a6"/>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1">
    <w:name w:val="Столбцы таблицы 5111"/>
    <w:basedOn w:val="a6"/>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1">
    <w:name w:val="Таблица-список 1111"/>
    <w:basedOn w:val="a6"/>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2">
    <w:name w:val="Столбцы таблицы 2111"/>
    <w:basedOn w:val="a6"/>
    <w:rsid w:val="00250F6F"/>
    <w:pPr>
      <w:widowControl w:val="0"/>
      <w:adjustRightInd w:val="0"/>
      <w:spacing w:after="0" w:line="360" w:lineRule="atLeast"/>
      <w:ind w:firstLine="567"/>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
    <w:name w:val="Таблица-список 2111"/>
    <w:basedOn w:val="a6"/>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f0">
    <w:name w:val="Современная таблица111"/>
    <w:basedOn w:val="a6"/>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11">
    <w:name w:val="Средний список 1 - Акцент 11111"/>
    <w:basedOn w:val="a6"/>
    <w:uiPriority w:val="65"/>
    <w:rsid w:val="00250F6F"/>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Yu Mincho" w:eastAsia="Times New Roman" w:hAnsi="Yu Mincho"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13">
    <w:name w:val="Простая таблица 2111"/>
    <w:basedOn w:val="a6"/>
    <w:rsid w:val="00250F6F"/>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f1">
    <w:name w:val="Стандартная таблица111"/>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1a">
    <w:name w:val="Классическая таблица 1111"/>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b">
    <w:name w:val="Простая таблица 1111"/>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14">
    <w:name w:val="Изящная таблица 2111"/>
    <w:basedOn w:val="a6"/>
    <w:rsid w:val="00250F6F"/>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2ff1">
    <w:name w:val="Нет списка2"/>
    <w:next w:val="a7"/>
    <w:uiPriority w:val="99"/>
    <w:semiHidden/>
    <w:unhideWhenUsed/>
    <w:rsid w:val="00D51D1B"/>
  </w:style>
  <w:style w:type="numbering" w:customStyle="1" w:styleId="11e">
    <w:name w:val="Нет списка11"/>
    <w:next w:val="a7"/>
    <w:uiPriority w:val="99"/>
    <w:semiHidden/>
    <w:unhideWhenUsed/>
    <w:rsid w:val="00D51D1B"/>
  </w:style>
  <w:style w:type="numbering" w:customStyle="1" w:styleId="3f9">
    <w:name w:val="Нет списка3"/>
    <w:next w:val="a7"/>
    <w:uiPriority w:val="99"/>
    <w:semiHidden/>
    <w:unhideWhenUsed/>
    <w:rsid w:val="00D51D1B"/>
  </w:style>
  <w:style w:type="table" w:customStyle="1" w:styleId="390">
    <w:name w:val="Сетка таблицы39"/>
    <w:basedOn w:val="a6"/>
    <w:next w:val="ae"/>
    <w:uiPriority w:val="39"/>
    <w:rsid w:val="00D51D1B"/>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
    <w:name w:val="Основа11"/>
    <w:basedOn w:val="a6"/>
    <w:uiPriority w:val="39"/>
    <w:rsid w:val="00D51D1B"/>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keepLines w:val="0"/>
        <w:widowControl w:val="0"/>
        <w:suppressLineNumbers w:val="0"/>
        <w:suppressAutoHyphens w:val="0"/>
        <w:wordWrap/>
        <w:spacing w:beforeLines="0" w:before="100" w:beforeAutospacing="1" w:afterLines="0" w:after="100" w:afterAutospacing="1" w:line="240" w:lineRule="auto"/>
        <w:ind w:leftChars="0" w:left="0" w:rightChars="0" w:right="0" w:firstLineChars="0" w:firstLine="0"/>
        <w:mirrorIndents w:val="0"/>
        <w:jc w:val="center"/>
        <w:textboxTightWrap w:val="none"/>
        <w:outlineLvl w:val="9"/>
      </w:pPr>
      <w:rPr>
        <w:rFonts w:ascii="Times New Roman" w:hAnsi="Times New Roman" w:cs="Times New Roman" w:hint="default"/>
        <w:b/>
        <w:caps w:val="0"/>
        <w:smallCaps w:val="0"/>
        <w:strike w:val="0"/>
        <w:dstrike w:val="0"/>
        <w:vanish w:val="0"/>
        <w:webHidden w:val="0"/>
        <w:spacing w:val="0"/>
        <w:w w:val="100"/>
        <w:kern w:val="0"/>
        <w:position w:val="0"/>
        <w:sz w:val="20"/>
        <w:szCs w:val="20"/>
        <w:u w:val="none"/>
        <w:effect w:val="none"/>
        <w:specVanish w:val="0"/>
        <w14:ligatures w14:val="none"/>
        <w14:numForm w14:val="default"/>
        <w14:numSpacing w14:val="default"/>
        <w14:stylisticSets/>
        <w14:cntxtAlts w14: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vAlign w:val="bottom"/>
      </w:tcPr>
    </w:tblStylePr>
  </w:style>
  <w:style w:type="table" w:customStyle="1" w:styleId="21b">
    <w:name w:val="Основа21"/>
    <w:basedOn w:val="a6"/>
    <w:uiPriority w:val="39"/>
    <w:rsid w:val="00D51D1B"/>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keepLines w:val="0"/>
        <w:widowControl w:val="0"/>
        <w:suppressLineNumbers w:val="0"/>
        <w:suppressAutoHyphens w:val="0"/>
        <w:wordWrap/>
        <w:spacing w:beforeLines="0" w:before="100" w:beforeAutospacing="1" w:afterLines="0" w:after="100" w:afterAutospacing="1" w:line="240" w:lineRule="auto"/>
        <w:ind w:leftChars="0" w:left="0" w:rightChars="0" w:right="0" w:firstLineChars="0" w:firstLine="0"/>
        <w:mirrorIndents w:val="0"/>
        <w:jc w:val="center"/>
        <w:textboxTightWrap w:val="none"/>
        <w:outlineLvl w:val="9"/>
      </w:pPr>
      <w:rPr>
        <w:rFonts w:ascii="Times New Roman" w:hAnsi="Times New Roman" w:cs="Times New Roman" w:hint="default"/>
        <w:b/>
        <w:caps w:val="0"/>
        <w:smallCaps w:val="0"/>
        <w:strike w:val="0"/>
        <w:dstrike w:val="0"/>
        <w:vanish w:val="0"/>
        <w:webHidden w:val="0"/>
        <w:spacing w:val="0"/>
        <w:w w:val="100"/>
        <w:kern w:val="0"/>
        <w:position w:val="0"/>
        <w:sz w:val="20"/>
        <w:szCs w:val="20"/>
        <w:u w:val="none"/>
        <w:effect w:val="none"/>
        <w:specVanish w:val="0"/>
        <w14:ligatures w14:val="none"/>
        <w14:numForm w14:val="default"/>
        <w14:numSpacing w14:val="default"/>
        <w14:stylisticSets/>
        <w14:cntxtAlts w14: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vAlign w:val="bottom"/>
      </w:tcPr>
    </w:tblStylePr>
  </w:style>
  <w:style w:type="numbering" w:customStyle="1" w:styleId="12e">
    <w:name w:val="Нет списка12"/>
    <w:next w:val="a7"/>
    <w:uiPriority w:val="99"/>
    <w:semiHidden/>
    <w:unhideWhenUsed/>
    <w:rsid w:val="00D51D1B"/>
  </w:style>
  <w:style w:type="numbering" w:customStyle="1" w:styleId="21c">
    <w:name w:val="Нет списка21"/>
    <w:next w:val="a7"/>
    <w:semiHidden/>
    <w:rsid w:val="00D51D1B"/>
  </w:style>
  <w:style w:type="numbering" w:customStyle="1" w:styleId="31a">
    <w:name w:val="Нет списка31"/>
    <w:next w:val="a7"/>
    <w:uiPriority w:val="99"/>
    <w:semiHidden/>
    <w:unhideWhenUsed/>
    <w:rsid w:val="00D51D1B"/>
  </w:style>
  <w:style w:type="numbering" w:customStyle="1" w:styleId="4f3">
    <w:name w:val="Нет списка4"/>
    <w:next w:val="a7"/>
    <w:uiPriority w:val="99"/>
    <w:semiHidden/>
    <w:unhideWhenUsed/>
    <w:rsid w:val="00D51D1B"/>
  </w:style>
  <w:style w:type="numbering" w:customStyle="1" w:styleId="5f0">
    <w:name w:val="Нет списка5"/>
    <w:next w:val="a7"/>
    <w:uiPriority w:val="99"/>
    <w:semiHidden/>
    <w:unhideWhenUsed/>
    <w:rsid w:val="00D51D1B"/>
  </w:style>
  <w:style w:type="numbering" w:customStyle="1" w:styleId="68">
    <w:name w:val="Нет списка6"/>
    <w:next w:val="a7"/>
    <w:uiPriority w:val="99"/>
    <w:semiHidden/>
    <w:unhideWhenUsed/>
    <w:rsid w:val="00D51D1B"/>
  </w:style>
  <w:style w:type="numbering" w:customStyle="1" w:styleId="79">
    <w:name w:val="Нет списка7"/>
    <w:next w:val="a7"/>
    <w:uiPriority w:val="99"/>
    <w:semiHidden/>
    <w:unhideWhenUsed/>
    <w:rsid w:val="00D51D1B"/>
  </w:style>
  <w:style w:type="numbering" w:customStyle="1" w:styleId="8d">
    <w:name w:val="Нет списка8"/>
    <w:next w:val="a7"/>
    <w:uiPriority w:val="99"/>
    <w:semiHidden/>
    <w:unhideWhenUsed/>
    <w:rsid w:val="00E43055"/>
  </w:style>
  <w:style w:type="numbering" w:customStyle="1" w:styleId="96">
    <w:name w:val="Нет списка9"/>
    <w:next w:val="a7"/>
    <w:uiPriority w:val="99"/>
    <w:semiHidden/>
    <w:unhideWhenUsed/>
    <w:rsid w:val="00E43055"/>
  </w:style>
  <w:style w:type="table" w:customStyle="1" w:styleId="400">
    <w:name w:val="Сетка таблицы40"/>
    <w:basedOn w:val="a6"/>
    <w:next w:val="ae"/>
    <w:locked/>
    <w:rsid w:val="00E43055"/>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0">
    <w:name w:val="Сетка таблицы 510"/>
    <w:basedOn w:val="a6"/>
    <w:next w:val="56"/>
    <w:locked/>
    <w:rsid w:val="00E43055"/>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styleId="1111110">
    <w:name w:val="Outline List 2"/>
    <w:aliases w:val="1 / 1.1 / 1.1."/>
    <w:basedOn w:val="a7"/>
    <w:rsid w:val="00E43055"/>
  </w:style>
  <w:style w:type="table" w:customStyle="1" w:styleId="TableGrid18">
    <w:name w:val="Table Grid18"/>
    <w:basedOn w:val="a6"/>
    <w:next w:val="ae"/>
    <w:rsid w:val="00E43055"/>
    <w:pPr>
      <w:spacing w:after="0" w:line="240" w:lineRule="auto"/>
    </w:pPr>
    <w:rPr>
      <w:rFonts w:ascii="Times New Roman" w:eastAsia="Times New Roman" w:hAnsi="Times New Roman" w:cs="Times New Roman"/>
      <w:sz w:val="20"/>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97">
    <w:name w:val="Папушкин9"/>
    <w:basedOn w:val="ae"/>
    <w:rsid w:val="00E43055"/>
    <w:pPr>
      <w:jc w:val="center"/>
    </w:pPr>
    <w:rPr>
      <w:rFonts w:ascii="Arial" w:eastAsia="Times New Roman" w:hAnsi="Arial" w:cs="Times New Roman"/>
      <w:sz w:val="18"/>
      <w:szCs w:val="18"/>
      <w:lang w:eastAsia="ru-RU"/>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90">
    <w:name w:val="Сетка таблицы 529"/>
    <w:basedOn w:val="a6"/>
    <w:next w:val="56"/>
    <w:rsid w:val="00E43055"/>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81">
    <w:name w:val="Столбцы таблицы 38"/>
    <w:basedOn w:val="a6"/>
    <w:next w:val="3c"/>
    <w:rsid w:val="00E43055"/>
    <w:pPr>
      <w:widowControl w:val="0"/>
      <w:adjustRightInd w:val="0"/>
      <w:spacing w:after="0" w:line="360" w:lineRule="atLeast"/>
      <w:ind w:firstLine="567"/>
      <w:jc w:val="both"/>
      <w:textAlignment w:val="baseline"/>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81">
    <w:name w:val="Столбцы таблицы 48"/>
    <w:basedOn w:val="a6"/>
    <w:next w:val="4b"/>
    <w:rsid w:val="00E43055"/>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81">
    <w:name w:val="Столбцы таблицы 58"/>
    <w:basedOn w:val="a6"/>
    <w:next w:val="5a"/>
    <w:rsid w:val="00E43055"/>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80">
    <w:name w:val="Таблица-список 18"/>
    <w:basedOn w:val="a6"/>
    <w:next w:val="-1"/>
    <w:rsid w:val="00E43055"/>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5">
    <w:name w:val="Столбцы таблицы 28"/>
    <w:basedOn w:val="a6"/>
    <w:next w:val="2f3"/>
    <w:rsid w:val="00E43055"/>
    <w:pPr>
      <w:widowControl w:val="0"/>
      <w:adjustRightInd w:val="0"/>
      <w:spacing w:after="0" w:line="360" w:lineRule="atLeast"/>
      <w:ind w:firstLine="567"/>
      <w:jc w:val="both"/>
      <w:textAlignment w:val="baseline"/>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0">
    <w:name w:val="Таблица-список 28"/>
    <w:basedOn w:val="a6"/>
    <w:next w:val="-2"/>
    <w:rsid w:val="00E43055"/>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e">
    <w:name w:val="Современная таблица8"/>
    <w:basedOn w:val="a6"/>
    <w:next w:val="afffffff"/>
    <w:rsid w:val="00E43055"/>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300">
    <w:name w:val="Средний список 1130"/>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9">
    <w:name w:val="Средний список 1 - Акцент 119"/>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Marlett" w:eastAsia="Times New Roman" w:hAnsi="Marlet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86">
    <w:name w:val="Простая таблица 28"/>
    <w:basedOn w:val="a6"/>
    <w:next w:val="2f4"/>
    <w:rsid w:val="00E43055"/>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98">
    <w:name w:val="Стандартная таблица9"/>
    <w:basedOn w:val="a6"/>
    <w:next w:val="afffffff0"/>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92">
    <w:name w:val="Классическая таблица 19"/>
    <w:basedOn w:val="a6"/>
    <w:next w:val="1f"/>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93">
    <w:name w:val="Простая таблица 19"/>
    <w:basedOn w:val="a6"/>
    <w:next w:val="1f0"/>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92">
    <w:name w:val="Изящная таблица 29"/>
    <w:basedOn w:val="a6"/>
    <w:next w:val="2f5"/>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9">
    <w:name w:val="Веб-таблица 19"/>
    <w:basedOn w:val="a6"/>
    <w:next w:val="-10"/>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9">
    <w:name w:val="Веб-таблица 29"/>
    <w:basedOn w:val="a6"/>
    <w:next w:val="-20"/>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9">
    <w:name w:val="Веб-таблица 39"/>
    <w:basedOn w:val="a6"/>
    <w:next w:val="-3"/>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9">
    <w:name w:val="Изысканная таблица9"/>
    <w:basedOn w:val="a6"/>
    <w:next w:val="afffffff2"/>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94">
    <w:name w:val="Изящная таблица 19"/>
    <w:basedOn w:val="a6"/>
    <w:next w:val="1f1"/>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93">
    <w:name w:val="Классическая таблица 29"/>
    <w:basedOn w:val="a6"/>
    <w:next w:val="2f6"/>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201">
    <w:name w:val="Сетка таблицы120"/>
    <w:basedOn w:val="a6"/>
    <w:next w:val="ae"/>
    <w:rsid w:val="00E430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6"/>
    <w:next w:val="ae"/>
    <w:rsid w:val="00E430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0">
    <w:name w:val="Сетка таблицы 89"/>
    <w:basedOn w:val="a6"/>
    <w:next w:val="82"/>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94">
    <w:name w:val="Сетка таблицы 29"/>
    <w:basedOn w:val="a6"/>
    <w:next w:val="2f8"/>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95">
    <w:name w:val="Сетка таблицы 19"/>
    <w:basedOn w:val="a6"/>
    <w:next w:val="1f2"/>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3b">
    <w:name w:val="Нет списка13"/>
    <w:next w:val="a7"/>
    <w:uiPriority w:val="99"/>
    <w:semiHidden/>
    <w:unhideWhenUsed/>
    <w:rsid w:val="00E43055"/>
  </w:style>
  <w:style w:type="table" w:customStyle="1" w:styleId="1271">
    <w:name w:val="Светлая заливка127"/>
    <w:basedOn w:val="a6"/>
    <w:uiPriority w:val="60"/>
    <w:rsid w:val="00E43055"/>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60">
    <w:name w:val="Средний список 1216"/>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MS Gothic"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80">
    <w:name w:val="Сетка таблицы258"/>
    <w:basedOn w:val="a6"/>
    <w:next w:val="ae"/>
    <w:rsid w:val="00E430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ветлая заливка216"/>
    <w:basedOn w:val="a6"/>
    <w:uiPriority w:val="60"/>
    <w:rsid w:val="00E43055"/>
    <w:pPr>
      <w:spacing w:after="0" w:line="240" w:lineRule="auto"/>
    </w:pPr>
    <w:rPr>
      <w:rFonts w:eastAsia="Calibri"/>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00">
    <w:name w:val="Сетка таблицы310"/>
    <w:basedOn w:val="a6"/>
    <w:next w:val="ae"/>
    <w:uiPriority w:val="59"/>
    <w:rsid w:val="00E43055"/>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b">
    <w:name w:val="Нет списка22"/>
    <w:next w:val="a7"/>
    <w:uiPriority w:val="99"/>
    <w:semiHidden/>
    <w:unhideWhenUsed/>
    <w:rsid w:val="00E43055"/>
  </w:style>
  <w:style w:type="numbering" w:customStyle="1" w:styleId="111112">
    <w:name w:val="1 / 1.1 / 1.1.2"/>
    <w:basedOn w:val="a7"/>
    <w:next w:val="1111110"/>
    <w:locked/>
    <w:rsid w:val="00E43055"/>
  </w:style>
  <w:style w:type="numbering" w:customStyle="1" w:styleId="111f2">
    <w:name w:val="Нет списка111"/>
    <w:next w:val="a7"/>
    <w:uiPriority w:val="99"/>
    <w:semiHidden/>
    <w:unhideWhenUsed/>
    <w:rsid w:val="00E43055"/>
  </w:style>
  <w:style w:type="numbering" w:customStyle="1" w:styleId="2117">
    <w:name w:val="Нет списка211"/>
    <w:next w:val="a7"/>
    <w:uiPriority w:val="99"/>
    <w:semiHidden/>
    <w:unhideWhenUsed/>
    <w:rsid w:val="00E43055"/>
  </w:style>
  <w:style w:type="table" w:customStyle="1" w:styleId="1164">
    <w:name w:val="Простая таблица 116"/>
    <w:basedOn w:val="a6"/>
    <w:next w:val="1f0"/>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62">
    <w:name w:val="Простая таблица 216"/>
    <w:basedOn w:val="a6"/>
    <w:next w:val="2f4"/>
    <w:unhideWhenUsed/>
    <w:rsid w:val="00E43055"/>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65">
    <w:name w:val="Классическая таблица 116"/>
    <w:basedOn w:val="a6"/>
    <w:next w:val="1f"/>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3">
    <w:name w:val="Классическая таблица 216"/>
    <w:basedOn w:val="a6"/>
    <w:next w:val="2f6"/>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164">
    <w:name w:val="Столбцы таблицы 216"/>
    <w:basedOn w:val="a6"/>
    <w:next w:val="2f3"/>
    <w:unhideWhenUsed/>
    <w:rsid w:val="00E43055"/>
    <w:pPr>
      <w:widowControl w:val="0"/>
      <w:adjustRightInd w:val="0"/>
      <w:spacing w:after="0" w:line="360" w:lineRule="atLeast"/>
      <w:ind w:firstLine="567"/>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0">
    <w:name w:val="Столбцы таблицы 316"/>
    <w:basedOn w:val="a6"/>
    <w:next w:val="3c"/>
    <w:unhideWhenUsed/>
    <w:rsid w:val="00E43055"/>
    <w:pPr>
      <w:widowControl w:val="0"/>
      <w:adjustRightInd w:val="0"/>
      <w:spacing w:after="0" w:line="360" w:lineRule="atLeast"/>
      <w:ind w:firstLine="567"/>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6">
    <w:name w:val="Столбцы таблицы 416"/>
    <w:basedOn w:val="a6"/>
    <w:next w:val="4b"/>
    <w:unhideWhenUsed/>
    <w:rsid w:val="00E43055"/>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6">
    <w:name w:val="Столбцы таблицы 516"/>
    <w:basedOn w:val="a6"/>
    <w:next w:val="5a"/>
    <w:unhideWhenUsed/>
    <w:rsid w:val="00E43055"/>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66">
    <w:name w:val="Сетка таблицы 116"/>
    <w:basedOn w:val="a6"/>
    <w:next w:val="1f2"/>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65">
    <w:name w:val="Сетка таблицы 216"/>
    <w:basedOn w:val="a6"/>
    <w:next w:val="2f8"/>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160">
    <w:name w:val="Сетка таблицы 516"/>
    <w:basedOn w:val="a6"/>
    <w:next w:val="56"/>
    <w:unhideWhenUsed/>
    <w:rsid w:val="00E43055"/>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6">
    <w:name w:val="Сетка таблицы 816"/>
    <w:basedOn w:val="a6"/>
    <w:next w:val="82"/>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6">
    <w:name w:val="Таблица-список 116"/>
    <w:basedOn w:val="a6"/>
    <w:next w:val="-1"/>
    <w:unhideWhenUsed/>
    <w:rsid w:val="00E43055"/>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Таблица-список 216"/>
    <w:basedOn w:val="a6"/>
    <w:next w:val="-2"/>
    <w:unhideWhenUsed/>
    <w:rsid w:val="00E43055"/>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66">
    <w:name w:val="Современная таблица16"/>
    <w:basedOn w:val="a6"/>
    <w:next w:val="afffffff"/>
    <w:unhideWhenUsed/>
    <w:rsid w:val="00E43055"/>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67">
    <w:name w:val="Изысканная таблица16"/>
    <w:basedOn w:val="a6"/>
    <w:next w:val="afffffff2"/>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68">
    <w:name w:val="Стандартная таблица16"/>
    <w:basedOn w:val="a6"/>
    <w:next w:val="afffffff0"/>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67">
    <w:name w:val="Изящная таблица 116"/>
    <w:basedOn w:val="a6"/>
    <w:next w:val="1f1"/>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6">
    <w:name w:val="Изящная таблица 216"/>
    <w:basedOn w:val="a6"/>
    <w:next w:val="2f5"/>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60">
    <w:name w:val="Веб-таблица 116"/>
    <w:basedOn w:val="a6"/>
    <w:next w:val="-10"/>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60">
    <w:name w:val="Веб-таблица 216"/>
    <w:basedOn w:val="a6"/>
    <w:next w:val="-20"/>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6">
    <w:name w:val="Веб-таблица 316"/>
    <w:basedOn w:val="a6"/>
    <w:next w:val="-3"/>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69">
    <w:name w:val="Папушкин16"/>
    <w:basedOn w:val="ae"/>
    <w:rsid w:val="00E43055"/>
    <w:pPr>
      <w:jc w:val="center"/>
    </w:pPr>
    <w:rPr>
      <w:rFonts w:ascii="Arial" w:eastAsia="Times New Roman" w:hAnsi="Arial" w:cs="Times New Roman"/>
      <w:sz w:val="18"/>
      <w:szCs w:val="18"/>
      <w:lang w:eastAsia="ru-RU"/>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6">
    <w:name w:val="Сетка таблицы 5216"/>
    <w:basedOn w:val="a6"/>
    <w:rsid w:val="00E43055"/>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22">
    <w:name w:val="Средний список 11122"/>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6">
    <w:name w:val="Средний список 1 - Акцент 1116"/>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Marlett" w:eastAsia="Times New Roman" w:hAnsi="Marlet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1150">
    <w:name w:val="Светлая заливка1115"/>
    <w:basedOn w:val="a6"/>
    <w:uiPriority w:val="60"/>
    <w:rsid w:val="00E43055"/>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70">
    <w:name w:val="Средний список 1217"/>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70">
    <w:name w:val="Светлая заливка217"/>
    <w:basedOn w:val="a6"/>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1111121">
    <w:name w:val="1 / 1.1 / 1.1.21"/>
    <w:basedOn w:val="a7"/>
    <w:next w:val="1111110"/>
    <w:unhideWhenUsed/>
    <w:locked/>
    <w:rsid w:val="00E43055"/>
  </w:style>
  <w:style w:type="numbering" w:customStyle="1" w:styleId="324">
    <w:name w:val="Нет списка32"/>
    <w:next w:val="a7"/>
    <w:uiPriority w:val="99"/>
    <w:semiHidden/>
    <w:unhideWhenUsed/>
    <w:rsid w:val="00E43055"/>
  </w:style>
  <w:style w:type="table" w:customStyle="1" w:styleId="1234">
    <w:name w:val="Простая таблица 123"/>
    <w:basedOn w:val="a6"/>
    <w:next w:val="1f0"/>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31">
    <w:name w:val="Простая таблица 223"/>
    <w:basedOn w:val="a6"/>
    <w:next w:val="2f4"/>
    <w:unhideWhenUsed/>
    <w:rsid w:val="00E43055"/>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35">
    <w:name w:val="Классическая таблица 123"/>
    <w:basedOn w:val="a6"/>
    <w:next w:val="1f"/>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2">
    <w:name w:val="Классическая таблица 223"/>
    <w:basedOn w:val="a6"/>
    <w:next w:val="2f6"/>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233">
    <w:name w:val="Столбцы таблицы 223"/>
    <w:basedOn w:val="a6"/>
    <w:next w:val="2f3"/>
    <w:unhideWhenUsed/>
    <w:rsid w:val="00E43055"/>
    <w:pPr>
      <w:widowControl w:val="0"/>
      <w:adjustRightInd w:val="0"/>
      <w:spacing w:after="0" w:line="360" w:lineRule="atLeast"/>
      <w:ind w:firstLine="567"/>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30">
    <w:name w:val="Столбцы таблицы 323"/>
    <w:basedOn w:val="a6"/>
    <w:next w:val="3c"/>
    <w:unhideWhenUsed/>
    <w:rsid w:val="00E43055"/>
    <w:pPr>
      <w:widowControl w:val="0"/>
      <w:adjustRightInd w:val="0"/>
      <w:spacing w:after="0" w:line="360" w:lineRule="atLeast"/>
      <w:ind w:firstLine="567"/>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3">
    <w:name w:val="Столбцы таблицы 423"/>
    <w:basedOn w:val="a6"/>
    <w:next w:val="4b"/>
    <w:unhideWhenUsed/>
    <w:rsid w:val="00E43055"/>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30">
    <w:name w:val="Столбцы таблицы 523"/>
    <w:basedOn w:val="a6"/>
    <w:next w:val="5a"/>
    <w:unhideWhenUsed/>
    <w:rsid w:val="00E43055"/>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62">
    <w:name w:val="Сетка таблицы 126"/>
    <w:basedOn w:val="a6"/>
    <w:next w:val="1f2"/>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34">
    <w:name w:val="Сетка таблицы 223"/>
    <w:basedOn w:val="a6"/>
    <w:next w:val="2f8"/>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33">
    <w:name w:val="Сетка таблицы 533"/>
    <w:basedOn w:val="a6"/>
    <w:next w:val="56"/>
    <w:unhideWhenUsed/>
    <w:rsid w:val="00E43055"/>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3">
    <w:name w:val="Сетка таблицы 823"/>
    <w:basedOn w:val="a6"/>
    <w:next w:val="82"/>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3">
    <w:name w:val="Таблица-список 123"/>
    <w:basedOn w:val="a6"/>
    <w:next w:val="-1"/>
    <w:unhideWhenUsed/>
    <w:rsid w:val="00E43055"/>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
    <w:name w:val="Таблица-список 223"/>
    <w:basedOn w:val="a6"/>
    <w:next w:val="-2"/>
    <w:unhideWhenUsed/>
    <w:rsid w:val="00E43055"/>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7">
    <w:name w:val="Современная таблица23"/>
    <w:basedOn w:val="a6"/>
    <w:next w:val="afffffff"/>
    <w:unhideWhenUsed/>
    <w:rsid w:val="00E43055"/>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38">
    <w:name w:val="Изысканная таблица23"/>
    <w:basedOn w:val="a6"/>
    <w:next w:val="afffffff2"/>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39">
    <w:name w:val="Стандартная таблица23"/>
    <w:basedOn w:val="a6"/>
    <w:next w:val="afffffff0"/>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36">
    <w:name w:val="Изящная таблица 123"/>
    <w:basedOn w:val="a6"/>
    <w:next w:val="1f1"/>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5">
    <w:name w:val="Изящная таблица 223"/>
    <w:basedOn w:val="a6"/>
    <w:next w:val="2f5"/>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30">
    <w:name w:val="Веб-таблица 123"/>
    <w:basedOn w:val="a6"/>
    <w:next w:val="-10"/>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30">
    <w:name w:val="Веб-таблица 223"/>
    <w:basedOn w:val="a6"/>
    <w:next w:val="-20"/>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3">
    <w:name w:val="Веб-таблица 323"/>
    <w:basedOn w:val="a6"/>
    <w:next w:val="-3"/>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a">
    <w:name w:val="Папушкин23"/>
    <w:basedOn w:val="ae"/>
    <w:rsid w:val="00E43055"/>
    <w:pPr>
      <w:jc w:val="center"/>
    </w:pPr>
    <w:rPr>
      <w:rFonts w:ascii="Arial" w:eastAsia="Times New Roman" w:hAnsi="Arial" w:cs="Times New Roman"/>
      <w:sz w:val="18"/>
      <w:szCs w:val="18"/>
      <w:lang w:eastAsia="ru-RU"/>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30">
    <w:name w:val="Сетка таблицы 5223"/>
    <w:basedOn w:val="a6"/>
    <w:rsid w:val="00E43055"/>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2100">
    <w:name w:val="Средний список 11210"/>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3">
    <w:name w:val="Средний список 1 - Акцент 1123"/>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Marlett" w:eastAsia="Times New Roman" w:hAnsi="Marlet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80">
    <w:name w:val="Светлая заливка128"/>
    <w:basedOn w:val="a6"/>
    <w:uiPriority w:val="60"/>
    <w:rsid w:val="00E43055"/>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230">
    <w:name w:val="Средний список 1223"/>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250">
    <w:name w:val="Светлая заливка225"/>
    <w:basedOn w:val="a6"/>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111113">
    <w:name w:val="1 / 1.1 / 1.1.3"/>
    <w:basedOn w:val="a7"/>
    <w:next w:val="1111110"/>
    <w:unhideWhenUsed/>
    <w:rsid w:val="00E43055"/>
  </w:style>
  <w:style w:type="numbering" w:customStyle="1" w:styleId="417">
    <w:name w:val="Нет списка41"/>
    <w:next w:val="a7"/>
    <w:uiPriority w:val="99"/>
    <w:semiHidden/>
    <w:unhideWhenUsed/>
    <w:rsid w:val="00E43055"/>
  </w:style>
  <w:style w:type="numbering" w:customStyle="1" w:styleId="111114">
    <w:name w:val="1 / 1.1 / 1.1.4"/>
    <w:basedOn w:val="a7"/>
    <w:next w:val="1111110"/>
    <w:locked/>
    <w:rsid w:val="00E43055"/>
  </w:style>
  <w:style w:type="numbering" w:customStyle="1" w:styleId="1111c">
    <w:name w:val="Нет списка1111"/>
    <w:next w:val="a7"/>
    <w:uiPriority w:val="99"/>
    <w:semiHidden/>
    <w:unhideWhenUsed/>
    <w:rsid w:val="00E43055"/>
  </w:style>
  <w:style w:type="numbering" w:customStyle="1" w:styleId="517">
    <w:name w:val="Нет списка51"/>
    <w:next w:val="a7"/>
    <w:uiPriority w:val="99"/>
    <w:semiHidden/>
    <w:unhideWhenUsed/>
    <w:rsid w:val="00E43055"/>
  </w:style>
  <w:style w:type="numbering" w:customStyle="1" w:styleId="111115">
    <w:name w:val="1 / 1.1 / 1.1.5"/>
    <w:basedOn w:val="a7"/>
    <w:next w:val="1111110"/>
    <w:locked/>
    <w:rsid w:val="00E43055"/>
  </w:style>
  <w:style w:type="numbering" w:customStyle="1" w:styleId="1218">
    <w:name w:val="Нет списка121"/>
    <w:next w:val="a7"/>
    <w:uiPriority w:val="99"/>
    <w:semiHidden/>
    <w:unhideWhenUsed/>
    <w:rsid w:val="00E43055"/>
  </w:style>
  <w:style w:type="table" w:customStyle="1" w:styleId="11103">
    <w:name w:val="Сетка таблицы1110"/>
    <w:basedOn w:val="a6"/>
    <w:next w:val="ae"/>
    <w:rsid w:val="00E4305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3">
    <w:name w:val="Нет списка61"/>
    <w:next w:val="a7"/>
    <w:uiPriority w:val="99"/>
    <w:semiHidden/>
    <w:unhideWhenUsed/>
    <w:rsid w:val="00E43055"/>
  </w:style>
  <w:style w:type="table" w:customStyle="1" w:styleId="471">
    <w:name w:val="Сетка таблицы47"/>
    <w:basedOn w:val="a6"/>
    <w:next w:val="ae"/>
    <w:locked/>
    <w:rsid w:val="00E43055"/>
    <w:pPr>
      <w:spacing w:after="0" w:line="360" w:lineRule="auto"/>
      <w:ind w:left="1080"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0">
    <w:name w:val="Сетка таблицы 542"/>
    <w:basedOn w:val="a6"/>
    <w:next w:val="56"/>
    <w:locked/>
    <w:rsid w:val="00E43055"/>
    <w:pPr>
      <w:spacing w:after="0" w:line="360" w:lineRule="auto"/>
      <w:ind w:left="1080" w:firstLine="567"/>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6">
    <w:name w:val="1 / 1.1 / 1.1.6"/>
    <w:basedOn w:val="a7"/>
    <w:next w:val="1111110"/>
    <w:locked/>
    <w:rsid w:val="00E43055"/>
  </w:style>
  <w:style w:type="table" w:customStyle="1" w:styleId="TableGrid116">
    <w:name w:val="Table Grid116"/>
    <w:basedOn w:val="a6"/>
    <w:next w:val="ae"/>
    <w:rsid w:val="00E43055"/>
    <w:pPr>
      <w:spacing w:after="0" w:line="360" w:lineRule="auto"/>
      <w:ind w:firstLine="567"/>
      <w:jc w:val="both"/>
    </w:pPr>
    <w:rPr>
      <w:rFonts w:ascii="Times New Roman" w:eastAsia="Times New Roman" w:hAnsi="Times New Roman" w:cs="Times New Roman"/>
      <w:sz w:val="20"/>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325">
    <w:name w:val="Папушкин32"/>
    <w:basedOn w:val="ae"/>
    <w:rsid w:val="00E43055"/>
    <w:pPr>
      <w:spacing w:line="360" w:lineRule="auto"/>
      <w:ind w:firstLine="567"/>
      <w:jc w:val="center"/>
    </w:pPr>
    <w:rPr>
      <w:rFonts w:ascii="Arial" w:eastAsia="Times New Roman" w:hAnsi="Arial" w:cs="Times New Roman"/>
      <w:sz w:val="18"/>
      <w:szCs w:val="18"/>
      <w:lang w:eastAsia="ru-RU"/>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32">
    <w:name w:val="Сетка таблицы 5232"/>
    <w:basedOn w:val="a6"/>
    <w:next w:val="56"/>
    <w:rsid w:val="00E43055"/>
    <w:pPr>
      <w:spacing w:after="0" w:line="360" w:lineRule="auto"/>
      <w:ind w:left="1080" w:firstLine="567"/>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320">
    <w:name w:val="Средний список 1132"/>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
    <w:name w:val="Средний список 1 - Акцент 1132"/>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Marlett" w:eastAsia="Times New Roman" w:hAnsi="Marlet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326">
    <w:name w:val="Стандартная таблица32"/>
    <w:basedOn w:val="a6"/>
    <w:next w:val="afffffff0"/>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323">
    <w:name w:val="Классическая таблица 132"/>
    <w:basedOn w:val="a6"/>
    <w:next w:val="1f"/>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4">
    <w:name w:val="Простая таблица 132"/>
    <w:basedOn w:val="a6"/>
    <w:next w:val="1f0"/>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20">
    <w:name w:val="Изящная таблица 232"/>
    <w:basedOn w:val="a6"/>
    <w:next w:val="2f5"/>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Веб-таблица 132"/>
    <w:basedOn w:val="a6"/>
    <w:next w:val="-10"/>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2">
    <w:name w:val="Веб-таблица 232"/>
    <w:basedOn w:val="a6"/>
    <w:next w:val="-20"/>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2">
    <w:name w:val="Веб-таблица 332"/>
    <w:basedOn w:val="a6"/>
    <w:next w:val="-3"/>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7">
    <w:name w:val="Изысканная таблица32"/>
    <w:basedOn w:val="a6"/>
    <w:next w:val="afffffff2"/>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25">
    <w:name w:val="Изящная таблица 132"/>
    <w:basedOn w:val="a6"/>
    <w:next w:val="1f1"/>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1">
    <w:name w:val="Классическая таблица 232"/>
    <w:basedOn w:val="a6"/>
    <w:next w:val="2f6"/>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263">
    <w:name w:val="Сетка таблицы126"/>
    <w:basedOn w:val="a6"/>
    <w:next w:val="ae"/>
    <w:rsid w:val="00E4305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
    <w:basedOn w:val="a6"/>
    <w:next w:val="ae"/>
    <w:rsid w:val="00E4305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 832"/>
    <w:basedOn w:val="a6"/>
    <w:next w:val="82"/>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322">
    <w:name w:val="Сетка таблицы 232"/>
    <w:basedOn w:val="a6"/>
    <w:next w:val="2f8"/>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31">
    <w:name w:val="Сетка таблицы 133"/>
    <w:basedOn w:val="a6"/>
    <w:next w:val="1f2"/>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317">
    <w:name w:val="Нет списка131"/>
    <w:next w:val="a7"/>
    <w:uiPriority w:val="99"/>
    <w:semiHidden/>
    <w:unhideWhenUsed/>
    <w:rsid w:val="00E43055"/>
  </w:style>
  <w:style w:type="table" w:customStyle="1" w:styleId="1332">
    <w:name w:val="Светлая заливка133"/>
    <w:basedOn w:val="a6"/>
    <w:uiPriority w:val="60"/>
    <w:rsid w:val="00E43055"/>
    <w:pPr>
      <w:spacing w:after="0" w:line="360" w:lineRule="auto"/>
      <w:ind w:firstLine="567"/>
      <w:jc w:val="both"/>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320">
    <w:name w:val="Средний список 1232"/>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MS Gothic"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16">
    <w:name w:val="Сетка таблицы2516"/>
    <w:basedOn w:val="a6"/>
    <w:next w:val="ae"/>
    <w:rsid w:val="00E4305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3">
    <w:name w:val="Светлая заливка232"/>
    <w:basedOn w:val="a6"/>
    <w:uiPriority w:val="60"/>
    <w:rsid w:val="00E43055"/>
    <w:pPr>
      <w:spacing w:after="0" w:line="360" w:lineRule="auto"/>
      <w:ind w:firstLine="567"/>
      <w:jc w:val="both"/>
    </w:pPr>
    <w:rPr>
      <w:rFonts w:eastAsia="Calibri"/>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61">
    <w:name w:val="Сетка таблицы316"/>
    <w:basedOn w:val="a6"/>
    <w:next w:val="ae"/>
    <w:uiPriority w:val="59"/>
    <w:rsid w:val="00E43055"/>
    <w:pPr>
      <w:spacing w:after="0" w:line="360" w:lineRule="auto"/>
      <w:ind w:firstLine="567"/>
      <w:jc w:val="both"/>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Простая таблица 33"/>
    <w:basedOn w:val="a6"/>
    <w:next w:val="3f5"/>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4">
    <w:name w:val="Средняя заливка 2 - Акцент 44"/>
    <w:basedOn w:val="a6"/>
    <w:next w:val="2-4"/>
    <w:uiPriority w:val="64"/>
    <w:rsid w:val="00E43055"/>
    <w:pPr>
      <w:spacing w:after="0" w:line="360" w:lineRule="auto"/>
      <w:ind w:firstLine="567"/>
      <w:jc w:val="both"/>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26">
    <w:name w:val="Средний список 132"/>
    <w:basedOn w:val="a6"/>
    <w:uiPriority w:val="65"/>
    <w:rsid w:val="00E43055"/>
    <w:pPr>
      <w:spacing w:after="0" w:line="360" w:lineRule="auto"/>
      <w:ind w:firstLine="567"/>
      <w:jc w:val="both"/>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00">
    <w:name w:val="Средний список 111110"/>
    <w:basedOn w:val="a6"/>
    <w:next w:val="135"/>
    <w:uiPriority w:val="65"/>
    <w:rsid w:val="00E43055"/>
    <w:pPr>
      <w:spacing w:after="0" w:line="360" w:lineRule="auto"/>
      <w:ind w:firstLine="567"/>
      <w:jc w:val="both"/>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32">
    <w:name w:val="Светлая заливка43"/>
    <w:basedOn w:val="a6"/>
    <w:uiPriority w:val="60"/>
    <w:rsid w:val="00E43055"/>
    <w:pPr>
      <w:spacing w:after="0" w:line="360" w:lineRule="auto"/>
      <w:ind w:firstLine="567"/>
      <w:jc w:val="both"/>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115">
    <w:name w:val="Нет списка2111"/>
    <w:next w:val="a7"/>
    <w:uiPriority w:val="99"/>
    <w:semiHidden/>
    <w:unhideWhenUsed/>
    <w:rsid w:val="00E43055"/>
  </w:style>
  <w:style w:type="table" w:customStyle="1" w:styleId="2-413">
    <w:name w:val="Средняя заливка 2 - Акцент 413"/>
    <w:basedOn w:val="a6"/>
    <w:next w:val="2-4"/>
    <w:uiPriority w:val="64"/>
    <w:rsid w:val="00E43055"/>
    <w:pPr>
      <w:spacing w:after="0" w:line="360" w:lineRule="auto"/>
      <w:ind w:firstLine="567"/>
      <w:jc w:val="both"/>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17">
    <w:name w:val="Нет списка11111"/>
    <w:next w:val="a7"/>
    <w:uiPriority w:val="99"/>
    <w:semiHidden/>
    <w:unhideWhenUsed/>
    <w:rsid w:val="00E43055"/>
  </w:style>
  <w:style w:type="table" w:customStyle="1" w:styleId="112110">
    <w:name w:val="Средний список 11211"/>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14">
    <w:name w:val="Нет списка311"/>
    <w:next w:val="a7"/>
    <w:uiPriority w:val="99"/>
    <w:semiHidden/>
    <w:unhideWhenUsed/>
    <w:rsid w:val="00E43055"/>
  </w:style>
  <w:style w:type="numbering" w:customStyle="1" w:styleId="4113">
    <w:name w:val="Нет списка411"/>
    <w:next w:val="a7"/>
    <w:uiPriority w:val="99"/>
    <w:semiHidden/>
    <w:unhideWhenUsed/>
    <w:rsid w:val="00E43055"/>
  </w:style>
  <w:style w:type="table" w:customStyle="1" w:styleId="11420">
    <w:name w:val="Средний список 1142"/>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20">
    <w:name w:val="Средний список 1152"/>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13">
    <w:name w:val="Нет списка511"/>
    <w:next w:val="a7"/>
    <w:uiPriority w:val="99"/>
    <w:semiHidden/>
    <w:unhideWhenUsed/>
    <w:rsid w:val="00E43055"/>
  </w:style>
  <w:style w:type="table" w:customStyle="1" w:styleId="11620">
    <w:name w:val="Средний список 1162"/>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6110">
    <w:name w:val="Нет списка611"/>
    <w:next w:val="a7"/>
    <w:uiPriority w:val="99"/>
    <w:semiHidden/>
    <w:unhideWhenUsed/>
    <w:rsid w:val="00E43055"/>
  </w:style>
  <w:style w:type="table" w:customStyle="1" w:styleId="11720">
    <w:name w:val="Средний список 1172"/>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20">
    <w:name w:val="Средний список 1182"/>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20">
    <w:name w:val="Средний список 1192"/>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20">
    <w:name w:val="Средний список 11102"/>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2">
    <w:name w:val="Нет списка71"/>
    <w:next w:val="a7"/>
    <w:uiPriority w:val="99"/>
    <w:semiHidden/>
    <w:unhideWhenUsed/>
    <w:rsid w:val="00E43055"/>
  </w:style>
  <w:style w:type="table" w:customStyle="1" w:styleId="1111122">
    <w:name w:val="Средний список 111112"/>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53">
    <w:name w:val="Светлая заливка35"/>
    <w:basedOn w:val="a6"/>
    <w:next w:val="4d"/>
    <w:uiPriority w:val="60"/>
    <w:rsid w:val="00E43055"/>
    <w:pPr>
      <w:spacing w:after="0" w:line="360" w:lineRule="auto"/>
      <w:ind w:firstLine="567"/>
      <w:jc w:val="both"/>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17">
    <w:name w:val="Нет списка81"/>
    <w:next w:val="a7"/>
    <w:uiPriority w:val="99"/>
    <w:semiHidden/>
    <w:unhideWhenUsed/>
    <w:rsid w:val="00E43055"/>
  </w:style>
  <w:style w:type="table" w:customStyle="1" w:styleId="11123">
    <w:name w:val="Средний список 11123"/>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
    <w:name w:val="Средний список 11132"/>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2">
    <w:name w:val="Средний список 11142"/>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2">
    <w:name w:val="Средний список 11152"/>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2">
    <w:name w:val="Средний список 11162"/>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0">
    <w:name w:val="Светлая заливка1116"/>
    <w:basedOn w:val="a6"/>
    <w:uiPriority w:val="60"/>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912">
    <w:name w:val="Нет списка91"/>
    <w:next w:val="a7"/>
    <w:uiPriority w:val="99"/>
    <w:semiHidden/>
    <w:unhideWhenUsed/>
    <w:rsid w:val="00E43055"/>
  </w:style>
  <w:style w:type="table" w:customStyle="1" w:styleId="582">
    <w:name w:val="Сетка таблицы58"/>
    <w:basedOn w:val="a6"/>
    <w:next w:val="ae"/>
    <w:locked/>
    <w:rsid w:val="00E43055"/>
    <w:pPr>
      <w:spacing w:after="0" w:line="360" w:lineRule="auto"/>
      <w:ind w:left="1080"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0">
    <w:name w:val="Сетка таблицы 551"/>
    <w:basedOn w:val="a6"/>
    <w:next w:val="56"/>
    <w:locked/>
    <w:rsid w:val="00E43055"/>
    <w:pPr>
      <w:spacing w:after="0" w:line="360" w:lineRule="auto"/>
      <w:ind w:left="1080" w:firstLine="567"/>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70">
    <w:name w:val="1 / 1.1 / 1.1.7"/>
    <w:basedOn w:val="a7"/>
    <w:next w:val="1111110"/>
    <w:locked/>
    <w:rsid w:val="00E43055"/>
  </w:style>
  <w:style w:type="table" w:customStyle="1" w:styleId="TableGrid123">
    <w:name w:val="Table Grid123"/>
    <w:basedOn w:val="a6"/>
    <w:next w:val="ae"/>
    <w:rsid w:val="00E43055"/>
    <w:pPr>
      <w:spacing w:after="0" w:line="360" w:lineRule="auto"/>
      <w:ind w:firstLine="567"/>
      <w:jc w:val="both"/>
    </w:pPr>
    <w:rPr>
      <w:rFonts w:ascii="Times New Roman" w:eastAsia="Times New Roman" w:hAnsi="Times New Roman" w:cs="Times New Roman"/>
      <w:sz w:val="20"/>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418">
    <w:name w:val="Папушкин41"/>
    <w:basedOn w:val="ae"/>
    <w:rsid w:val="00E43055"/>
    <w:pPr>
      <w:spacing w:line="360" w:lineRule="auto"/>
      <w:ind w:firstLine="567"/>
      <w:jc w:val="center"/>
    </w:pPr>
    <w:rPr>
      <w:rFonts w:ascii="Arial" w:eastAsia="Times New Roman" w:hAnsi="Arial" w:cs="Times New Roman"/>
      <w:sz w:val="18"/>
      <w:szCs w:val="18"/>
      <w:lang w:eastAsia="ru-RU"/>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41">
    <w:name w:val="Сетка таблицы 5241"/>
    <w:basedOn w:val="a6"/>
    <w:next w:val="56"/>
    <w:rsid w:val="00E43055"/>
    <w:pPr>
      <w:spacing w:after="0" w:line="360" w:lineRule="auto"/>
      <w:ind w:left="1080" w:firstLine="567"/>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71">
    <w:name w:val="Средний список 11171"/>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
    <w:name w:val="Средний список 1 - Акцент 1141"/>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Marlett" w:eastAsia="Times New Roman" w:hAnsi="Marlet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419">
    <w:name w:val="Стандартная таблица41"/>
    <w:basedOn w:val="a6"/>
    <w:next w:val="afffffff0"/>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413">
    <w:name w:val="Классическая таблица 141"/>
    <w:basedOn w:val="a6"/>
    <w:next w:val="1f"/>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4">
    <w:name w:val="Простая таблица 141"/>
    <w:basedOn w:val="a6"/>
    <w:next w:val="1f0"/>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411">
    <w:name w:val="Изящная таблица 241"/>
    <w:basedOn w:val="a6"/>
    <w:next w:val="2f5"/>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
    <w:name w:val="Веб-таблица 141"/>
    <w:basedOn w:val="a6"/>
    <w:next w:val="-10"/>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1">
    <w:name w:val="Веб-таблица 241"/>
    <w:basedOn w:val="a6"/>
    <w:next w:val="-20"/>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41">
    <w:name w:val="Веб-таблица 341"/>
    <w:basedOn w:val="a6"/>
    <w:next w:val="-3"/>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1a">
    <w:name w:val="Изысканная таблица41"/>
    <w:basedOn w:val="a6"/>
    <w:next w:val="afffffff2"/>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415">
    <w:name w:val="Изящная таблица 141"/>
    <w:basedOn w:val="a6"/>
    <w:next w:val="1f1"/>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12">
    <w:name w:val="Классическая таблица 241"/>
    <w:basedOn w:val="a6"/>
    <w:next w:val="2f6"/>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360">
    <w:name w:val="Сетка таблицы136"/>
    <w:basedOn w:val="a6"/>
    <w:next w:val="ae"/>
    <w:rsid w:val="00E4305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6">
    <w:name w:val="Сетка таблицы223"/>
    <w:basedOn w:val="a6"/>
    <w:next w:val="ae"/>
    <w:rsid w:val="00E4305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 841"/>
    <w:basedOn w:val="a6"/>
    <w:next w:val="82"/>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413">
    <w:name w:val="Сетка таблицы 241"/>
    <w:basedOn w:val="a6"/>
    <w:next w:val="2f8"/>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21">
    <w:name w:val="Сетка таблицы 142"/>
    <w:basedOn w:val="a6"/>
    <w:next w:val="1f2"/>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4a">
    <w:name w:val="Нет списка14"/>
    <w:next w:val="a7"/>
    <w:uiPriority w:val="99"/>
    <w:semiHidden/>
    <w:unhideWhenUsed/>
    <w:rsid w:val="00E43055"/>
  </w:style>
  <w:style w:type="table" w:customStyle="1" w:styleId="1422">
    <w:name w:val="Светлая заливка142"/>
    <w:basedOn w:val="a6"/>
    <w:uiPriority w:val="60"/>
    <w:rsid w:val="00E43055"/>
    <w:pPr>
      <w:spacing w:after="0" w:line="360" w:lineRule="auto"/>
      <w:ind w:firstLine="567"/>
      <w:jc w:val="both"/>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410">
    <w:name w:val="Средний список 1241"/>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MS Gothic"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23">
    <w:name w:val="Сетка таблицы2523"/>
    <w:basedOn w:val="a6"/>
    <w:next w:val="ae"/>
    <w:rsid w:val="00E4305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ветлая заливка242"/>
    <w:basedOn w:val="a6"/>
    <w:uiPriority w:val="60"/>
    <w:rsid w:val="00E43055"/>
    <w:pPr>
      <w:spacing w:after="0" w:line="360" w:lineRule="auto"/>
      <w:ind w:firstLine="567"/>
      <w:jc w:val="both"/>
    </w:pPr>
    <w:rPr>
      <w:rFonts w:eastAsia="Calibri"/>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31">
    <w:name w:val="Сетка таблицы323"/>
    <w:basedOn w:val="a6"/>
    <w:next w:val="ae"/>
    <w:uiPriority w:val="59"/>
    <w:rsid w:val="00E43055"/>
    <w:pPr>
      <w:spacing w:after="0" w:line="360" w:lineRule="auto"/>
      <w:ind w:firstLine="567"/>
      <w:jc w:val="both"/>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1">
    <w:name w:val="Средний список 11181"/>
    <w:basedOn w:val="a6"/>
    <w:next w:val="135"/>
    <w:uiPriority w:val="65"/>
    <w:rsid w:val="00E43055"/>
    <w:pPr>
      <w:spacing w:after="0" w:line="360" w:lineRule="auto"/>
      <w:ind w:firstLine="567"/>
      <w:jc w:val="both"/>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218">
    <w:name w:val="Нет списка221"/>
    <w:next w:val="a7"/>
    <w:uiPriority w:val="99"/>
    <w:semiHidden/>
    <w:unhideWhenUsed/>
    <w:rsid w:val="00E43055"/>
  </w:style>
  <w:style w:type="numbering" w:customStyle="1" w:styleId="112e">
    <w:name w:val="Нет списка112"/>
    <w:next w:val="a7"/>
    <w:uiPriority w:val="99"/>
    <w:semiHidden/>
    <w:unhideWhenUsed/>
    <w:rsid w:val="00E43055"/>
  </w:style>
  <w:style w:type="table" w:customStyle="1" w:styleId="11221">
    <w:name w:val="Средний список 11221"/>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213">
    <w:name w:val="Нет списка321"/>
    <w:next w:val="a7"/>
    <w:uiPriority w:val="99"/>
    <w:semiHidden/>
    <w:unhideWhenUsed/>
    <w:rsid w:val="00E43055"/>
  </w:style>
  <w:style w:type="numbering" w:customStyle="1" w:styleId="424">
    <w:name w:val="Нет списка42"/>
    <w:next w:val="a7"/>
    <w:uiPriority w:val="99"/>
    <w:semiHidden/>
    <w:unhideWhenUsed/>
    <w:rsid w:val="00E43055"/>
  </w:style>
  <w:style w:type="numbering" w:customStyle="1" w:styleId="52a">
    <w:name w:val="Нет списка52"/>
    <w:next w:val="a7"/>
    <w:uiPriority w:val="99"/>
    <w:semiHidden/>
    <w:unhideWhenUsed/>
    <w:rsid w:val="00E43055"/>
  </w:style>
  <w:style w:type="numbering" w:customStyle="1" w:styleId="623">
    <w:name w:val="Нет списка62"/>
    <w:next w:val="a7"/>
    <w:uiPriority w:val="99"/>
    <w:semiHidden/>
    <w:unhideWhenUsed/>
    <w:rsid w:val="00E43055"/>
  </w:style>
  <w:style w:type="numbering" w:customStyle="1" w:styleId="7110">
    <w:name w:val="Нет списка711"/>
    <w:next w:val="a7"/>
    <w:uiPriority w:val="99"/>
    <w:semiHidden/>
    <w:unhideWhenUsed/>
    <w:rsid w:val="00E43055"/>
  </w:style>
  <w:style w:type="table" w:customStyle="1" w:styleId="111121">
    <w:name w:val="Средний список 111121"/>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8111">
    <w:name w:val="Нет списка811"/>
    <w:next w:val="a7"/>
    <w:uiPriority w:val="99"/>
    <w:semiHidden/>
    <w:unhideWhenUsed/>
    <w:rsid w:val="00E43055"/>
  </w:style>
  <w:style w:type="table" w:customStyle="1" w:styleId="11231">
    <w:name w:val="Светлая заливка1123"/>
    <w:basedOn w:val="a6"/>
    <w:uiPriority w:val="60"/>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106">
    <w:name w:val="Нет списка10"/>
    <w:next w:val="a7"/>
    <w:uiPriority w:val="99"/>
    <w:semiHidden/>
    <w:unhideWhenUsed/>
    <w:rsid w:val="00E43055"/>
  </w:style>
  <w:style w:type="table" w:customStyle="1" w:styleId="680">
    <w:name w:val="Сетка таблицы68"/>
    <w:basedOn w:val="a6"/>
    <w:next w:val="ae"/>
    <w:locked/>
    <w:rsid w:val="00E43055"/>
    <w:pPr>
      <w:spacing w:after="0" w:line="360" w:lineRule="auto"/>
      <w:ind w:left="1080"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0">
    <w:name w:val="Сетка таблицы 561"/>
    <w:basedOn w:val="a6"/>
    <w:next w:val="56"/>
    <w:locked/>
    <w:rsid w:val="00E43055"/>
    <w:pPr>
      <w:spacing w:after="0" w:line="360" w:lineRule="auto"/>
      <w:ind w:left="1080" w:firstLine="567"/>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8">
    <w:name w:val="1 / 1.1 / 1.1.8"/>
    <w:basedOn w:val="a7"/>
    <w:next w:val="1111110"/>
    <w:locked/>
    <w:rsid w:val="00E43055"/>
  </w:style>
  <w:style w:type="table" w:customStyle="1" w:styleId="TableGrid132">
    <w:name w:val="Table Grid132"/>
    <w:basedOn w:val="a6"/>
    <w:next w:val="ae"/>
    <w:rsid w:val="00E43055"/>
    <w:pPr>
      <w:spacing w:after="0" w:line="360" w:lineRule="auto"/>
      <w:ind w:firstLine="567"/>
      <w:jc w:val="both"/>
    </w:pPr>
    <w:rPr>
      <w:rFonts w:ascii="Times New Roman" w:eastAsia="Times New Roman" w:hAnsi="Times New Roman" w:cs="Times New Roman"/>
      <w:sz w:val="20"/>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518">
    <w:name w:val="Папушкин51"/>
    <w:basedOn w:val="ae"/>
    <w:rsid w:val="00E43055"/>
    <w:pPr>
      <w:spacing w:line="360" w:lineRule="auto"/>
      <w:ind w:firstLine="567"/>
      <w:jc w:val="center"/>
    </w:pPr>
    <w:rPr>
      <w:rFonts w:ascii="Arial" w:eastAsia="Times New Roman" w:hAnsi="Arial" w:cs="Times New Roman"/>
      <w:sz w:val="18"/>
      <w:szCs w:val="18"/>
      <w:lang w:eastAsia="ru-RU"/>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51">
    <w:name w:val="Сетка таблицы 5251"/>
    <w:basedOn w:val="a6"/>
    <w:next w:val="56"/>
    <w:rsid w:val="00E43055"/>
    <w:pPr>
      <w:spacing w:after="0" w:line="360" w:lineRule="auto"/>
      <w:ind w:left="1080" w:firstLine="567"/>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91">
    <w:name w:val="Средний список 11191"/>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
    <w:name w:val="Средний список 1 - Акцент 1151"/>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Marlett" w:eastAsia="Times New Roman" w:hAnsi="Marlet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519">
    <w:name w:val="Стандартная таблица51"/>
    <w:basedOn w:val="a6"/>
    <w:next w:val="afffffff0"/>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512">
    <w:name w:val="Классическая таблица 151"/>
    <w:basedOn w:val="a6"/>
    <w:next w:val="1f"/>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3">
    <w:name w:val="Простая таблица 151"/>
    <w:basedOn w:val="a6"/>
    <w:next w:val="1f0"/>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517">
    <w:name w:val="Изящная таблица 251"/>
    <w:basedOn w:val="a6"/>
    <w:next w:val="2f5"/>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
    <w:name w:val="Веб-таблица 151"/>
    <w:basedOn w:val="a6"/>
    <w:next w:val="-10"/>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1">
    <w:name w:val="Веб-таблица 251"/>
    <w:basedOn w:val="a6"/>
    <w:next w:val="-20"/>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51">
    <w:name w:val="Веб-таблица 351"/>
    <w:basedOn w:val="a6"/>
    <w:next w:val="-3"/>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1a">
    <w:name w:val="Изысканная таблица51"/>
    <w:basedOn w:val="a6"/>
    <w:next w:val="afffffff2"/>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14">
    <w:name w:val="Изящная таблица 151"/>
    <w:basedOn w:val="a6"/>
    <w:next w:val="1f1"/>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18">
    <w:name w:val="Классическая таблица 251"/>
    <w:basedOn w:val="a6"/>
    <w:next w:val="2f6"/>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460">
    <w:name w:val="Сетка таблицы146"/>
    <w:basedOn w:val="a6"/>
    <w:next w:val="ae"/>
    <w:rsid w:val="00E4305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4">
    <w:name w:val="Сетка таблицы232"/>
    <w:basedOn w:val="a6"/>
    <w:next w:val="ae"/>
    <w:rsid w:val="00E4305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 851"/>
    <w:basedOn w:val="a6"/>
    <w:next w:val="82"/>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519">
    <w:name w:val="Сетка таблицы 251"/>
    <w:basedOn w:val="a6"/>
    <w:next w:val="2f8"/>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515">
    <w:name w:val="Сетка таблицы 151"/>
    <w:basedOn w:val="a6"/>
    <w:next w:val="1f2"/>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5a">
    <w:name w:val="Нет списка15"/>
    <w:next w:val="a7"/>
    <w:uiPriority w:val="99"/>
    <w:semiHidden/>
    <w:unhideWhenUsed/>
    <w:rsid w:val="00E43055"/>
  </w:style>
  <w:style w:type="table" w:customStyle="1" w:styleId="1521">
    <w:name w:val="Светлая заливка152"/>
    <w:basedOn w:val="a6"/>
    <w:uiPriority w:val="60"/>
    <w:rsid w:val="00E43055"/>
    <w:pPr>
      <w:spacing w:after="0" w:line="360" w:lineRule="auto"/>
      <w:ind w:firstLine="567"/>
      <w:jc w:val="both"/>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510">
    <w:name w:val="Средний список 1251"/>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MS Gothic"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32">
    <w:name w:val="Сетка таблицы2532"/>
    <w:basedOn w:val="a6"/>
    <w:next w:val="ae"/>
    <w:rsid w:val="00E4305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0">
    <w:name w:val="Светлая заливка252"/>
    <w:basedOn w:val="a6"/>
    <w:uiPriority w:val="60"/>
    <w:rsid w:val="00E43055"/>
    <w:pPr>
      <w:spacing w:after="0" w:line="360" w:lineRule="auto"/>
      <w:ind w:firstLine="567"/>
      <w:jc w:val="both"/>
    </w:pPr>
    <w:rPr>
      <w:rFonts w:eastAsia="Calibri"/>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20">
    <w:name w:val="Сетка таблицы332"/>
    <w:basedOn w:val="a6"/>
    <w:next w:val="ae"/>
    <w:uiPriority w:val="59"/>
    <w:rsid w:val="00E43055"/>
    <w:pPr>
      <w:spacing w:after="0" w:line="360" w:lineRule="auto"/>
      <w:ind w:firstLine="567"/>
      <w:jc w:val="both"/>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1">
    <w:name w:val="Средний список 111101"/>
    <w:basedOn w:val="a6"/>
    <w:next w:val="135"/>
    <w:uiPriority w:val="65"/>
    <w:rsid w:val="00E43055"/>
    <w:pPr>
      <w:spacing w:after="0" w:line="360" w:lineRule="auto"/>
      <w:ind w:firstLine="567"/>
      <w:jc w:val="both"/>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3b">
    <w:name w:val="Нет списка23"/>
    <w:next w:val="a7"/>
    <w:uiPriority w:val="99"/>
    <w:semiHidden/>
    <w:unhideWhenUsed/>
    <w:rsid w:val="00E43055"/>
  </w:style>
  <w:style w:type="numbering" w:customStyle="1" w:styleId="1138">
    <w:name w:val="Нет списка113"/>
    <w:next w:val="a7"/>
    <w:uiPriority w:val="99"/>
    <w:semiHidden/>
    <w:unhideWhenUsed/>
    <w:rsid w:val="00E43055"/>
  </w:style>
  <w:style w:type="table" w:customStyle="1" w:styleId="112310">
    <w:name w:val="Средний список 11231"/>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35">
    <w:name w:val="Нет списка33"/>
    <w:next w:val="a7"/>
    <w:uiPriority w:val="99"/>
    <w:semiHidden/>
    <w:unhideWhenUsed/>
    <w:rsid w:val="00E43055"/>
  </w:style>
  <w:style w:type="numbering" w:customStyle="1" w:styleId="433">
    <w:name w:val="Нет списка43"/>
    <w:next w:val="a7"/>
    <w:uiPriority w:val="99"/>
    <w:semiHidden/>
    <w:unhideWhenUsed/>
    <w:rsid w:val="00E43055"/>
  </w:style>
  <w:style w:type="numbering" w:customStyle="1" w:styleId="534">
    <w:name w:val="Нет списка53"/>
    <w:next w:val="a7"/>
    <w:uiPriority w:val="99"/>
    <w:semiHidden/>
    <w:unhideWhenUsed/>
    <w:rsid w:val="00E43055"/>
  </w:style>
  <w:style w:type="numbering" w:customStyle="1" w:styleId="632">
    <w:name w:val="Нет списка63"/>
    <w:next w:val="a7"/>
    <w:uiPriority w:val="99"/>
    <w:semiHidden/>
    <w:unhideWhenUsed/>
    <w:rsid w:val="00E43055"/>
  </w:style>
  <w:style w:type="numbering" w:customStyle="1" w:styleId="721">
    <w:name w:val="Нет списка72"/>
    <w:next w:val="a7"/>
    <w:uiPriority w:val="99"/>
    <w:semiHidden/>
    <w:unhideWhenUsed/>
    <w:rsid w:val="00E43055"/>
  </w:style>
  <w:style w:type="table" w:customStyle="1" w:styleId="111131">
    <w:name w:val="Средний список 111131"/>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824">
    <w:name w:val="Нет списка82"/>
    <w:next w:val="a7"/>
    <w:uiPriority w:val="99"/>
    <w:semiHidden/>
    <w:unhideWhenUsed/>
    <w:rsid w:val="00E43055"/>
  </w:style>
  <w:style w:type="table" w:customStyle="1" w:styleId="11330">
    <w:name w:val="Светлая заливка1133"/>
    <w:basedOn w:val="a6"/>
    <w:uiPriority w:val="60"/>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16a">
    <w:name w:val="Нет списка16"/>
    <w:next w:val="a7"/>
    <w:uiPriority w:val="99"/>
    <w:semiHidden/>
    <w:unhideWhenUsed/>
    <w:rsid w:val="00E43055"/>
  </w:style>
  <w:style w:type="table" w:customStyle="1" w:styleId="760">
    <w:name w:val="Сетка таблицы76"/>
    <w:basedOn w:val="a6"/>
    <w:next w:val="ae"/>
    <w:locked/>
    <w:rsid w:val="00E43055"/>
    <w:pPr>
      <w:spacing w:after="0" w:line="360" w:lineRule="auto"/>
      <w:ind w:left="1080"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0">
    <w:name w:val="Сетка таблицы 571"/>
    <w:basedOn w:val="a6"/>
    <w:next w:val="56"/>
    <w:locked/>
    <w:rsid w:val="00E43055"/>
    <w:pPr>
      <w:spacing w:after="0" w:line="360" w:lineRule="auto"/>
      <w:ind w:left="1080" w:firstLine="567"/>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9">
    <w:name w:val="1 / 1.1 / 1.1.9"/>
    <w:basedOn w:val="a7"/>
    <w:next w:val="1111110"/>
    <w:locked/>
    <w:rsid w:val="00E43055"/>
  </w:style>
  <w:style w:type="table" w:customStyle="1" w:styleId="TableGrid1410">
    <w:name w:val="Table Grid141"/>
    <w:basedOn w:val="a6"/>
    <w:next w:val="ae"/>
    <w:rsid w:val="00E43055"/>
    <w:pPr>
      <w:spacing w:after="0" w:line="360" w:lineRule="auto"/>
      <w:ind w:firstLine="567"/>
      <w:jc w:val="both"/>
    </w:pPr>
    <w:rPr>
      <w:rFonts w:ascii="Times New Roman" w:eastAsia="Times New Roman" w:hAnsi="Times New Roman" w:cs="Times New Roman"/>
      <w:sz w:val="20"/>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614">
    <w:name w:val="Папушкин61"/>
    <w:basedOn w:val="ae"/>
    <w:rsid w:val="00E43055"/>
    <w:pPr>
      <w:spacing w:line="360" w:lineRule="auto"/>
      <w:ind w:firstLine="567"/>
      <w:jc w:val="center"/>
    </w:pPr>
    <w:rPr>
      <w:rFonts w:ascii="Arial" w:eastAsia="Times New Roman" w:hAnsi="Arial" w:cs="Times New Roman"/>
      <w:sz w:val="18"/>
      <w:szCs w:val="18"/>
      <w:lang w:eastAsia="ru-RU"/>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61">
    <w:name w:val="Сетка таблицы 5261"/>
    <w:basedOn w:val="a6"/>
    <w:next w:val="56"/>
    <w:rsid w:val="00E43055"/>
    <w:pPr>
      <w:spacing w:after="0" w:line="360" w:lineRule="auto"/>
      <w:ind w:left="1080" w:firstLine="567"/>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201">
    <w:name w:val="Средний список 11201"/>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
    <w:name w:val="Средний список 1 - Акцент 1161"/>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Marlett" w:eastAsia="Times New Roman" w:hAnsi="Marlet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615">
    <w:name w:val="Стандартная таблица61"/>
    <w:basedOn w:val="a6"/>
    <w:next w:val="afffffff0"/>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612">
    <w:name w:val="Классическая таблица 161"/>
    <w:basedOn w:val="a6"/>
    <w:next w:val="1f"/>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613">
    <w:name w:val="Простая таблица 161"/>
    <w:basedOn w:val="a6"/>
    <w:next w:val="1f0"/>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611">
    <w:name w:val="Изящная таблица 261"/>
    <w:basedOn w:val="a6"/>
    <w:next w:val="2f5"/>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61">
    <w:name w:val="Веб-таблица 161"/>
    <w:basedOn w:val="a6"/>
    <w:next w:val="-10"/>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61">
    <w:name w:val="Веб-таблица 261"/>
    <w:basedOn w:val="a6"/>
    <w:next w:val="-20"/>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61">
    <w:name w:val="Веб-таблица 361"/>
    <w:basedOn w:val="a6"/>
    <w:next w:val="-3"/>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16">
    <w:name w:val="Изысканная таблица61"/>
    <w:basedOn w:val="a6"/>
    <w:next w:val="afffffff2"/>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14">
    <w:name w:val="Изящная таблица 161"/>
    <w:basedOn w:val="a6"/>
    <w:next w:val="1f1"/>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12">
    <w:name w:val="Классическая таблица 261"/>
    <w:basedOn w:val="a6"/>
    <w:next w:val="2f6"/>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530">
    <w:name w:val="Сетка таблицы153"/>
    <w:basedOn w:val="a6"/>
    <w:next w:val="ae"/>
    <w:rsid w:val="00E4305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4">
    <w:name w:val="Сетка таблицы241"/>
    <w:basedOn w:val="a6"/>
    <w:next w:val="ae"/>
    <w:rsid w:val="00E4305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
    <w:name w:val="Сетка таблицы 861"/>
    <w:basedOn w:val="a6"/>
    <w:next w:val="82"/>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613">
    <w:name w:val="Сетка таблицы 261"/>
    <w:basedOn w:val="a6"/>
    <w:next w:val="2f8"/>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615">
    <w:name w:val="Сетка таблицы 161"/>
    <w:basedOn w:val="a6"/>
    <w:next w:val="1f2"/>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76">
    <w:name w:val="Нет списка17"/>
    <w:next w:val="a7"/>
    <w:uiPriority w:val="99"/>
    <w:semiHidden/>
    <w:unhideWhenUsed/>
    <w:rsid w:val="00E43055"/>
  </w:style>
  <w:style w:type="table" w:customStyle="1" w:styleId="1621">
    <w:name w:val="Светлая заливка162"/>
    <w:basedOn w:val="a6"/>
    <w:uiPriority w:val="60"/>
    <w:rsid w:val="00E43055"/>
    <w:pPr>
      <w:spacing w:after="0" w:line="360" w:lineRule="auto"/>
      <w:ind w:firstLine="567"/>
      <w:jc w:val="both"/>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610">
    <w:name w:val="Средний список 1261"/>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MS Gothic"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41">
    <w:name w:val="Сетка таблицы2541"/>
    <w:basedOn w:val="a6"/>
    <w:next w:val="ae"/>
    <w:rsid w:val="00E4305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0">
    <w:name w:val="Светлая заливка262"/>
    <w:basedOn w:val="a6"/>
    <w:uiPriority w:val="60"/>
    <w:rsid w:val="00E43055"/>
    <w:pPr>
      <w:spacing w:after="0" w:line="360" w:lineRule="auto"/>
      <w:ind w:firstLine="567"/>
      <w:jc w:val="both"/>
    </w:pPr>
    <w:rPr>
      <w:rFonts w:eastAsia="Calibri"/>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10">
    <w:name w:val="Сетка таблицы341"/>
    <w:basedOn w:val="a6"/>
    <w:next w:val="ae"/>
    <w:uiPriority w:val="59"/>
    <w:rsid w:val="00E43055"/>
    <w:pPr>
      <w:spacing w:after="0" w:line="360" w:lineRule="auto"/>
      <w:ind w:firstLine="567"/>
      <w:jc w:val="both"/>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1">
    <w:name w:val="Средний список 111141"/>
    <w:basedOn w:val="a6"/>
    <w:next w:val="135"/>
    <w:uiPriority w:val="65"/>
    <w:rsid w:val="00E43055"/>
    <w:pPr>
      <w:spacing w:after="0" w:line="360" w:lineRule="auto"/>
      <w:ind w:firstLine="567"/>
      <w:jc w:val="both"/>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47">
    <w:name w:val="Нет списка24"/>
    <w:next w:val="a7"/>
    <w:uiPriority w:val="99"/>
    <w:semiHidden/>
    <w:unhideWhenUsed/>
    <w:rsid w:val="00E43055"/>
  </w:style>
  <w:style w:type="numbering" w:customStyle="1" w:styleId="1148">
    <w:name w:val="Нет списка114"/>
    <w:next w:val="a7"/>
    <w:uiPriority w:val="99"/>
    <w:semiHidden/>
    <w:unhideWhenUsed/>
    <w:rsid w:val="00E43055"/>
  </w:style>
  <w:style w:type="table" w:customStyle="1" w:styleId="11241">
    <w:name w:val="Средний список 11241"/>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45">
    <w:name w:val="Нет списка34"/>
    <w:next w:val="a7"/>
    <w:uiPriority w:val="99"/>
    <w:semiHidden/>
    <w:unhideWhenUsed/>
    <w:rsid w:val="00E43055"/>
  </w:style>
  <w:style w:type="numbering" w:customStyle="1" w:styleId="442">
    <w:name w:val="Нет списка44"/>
    <w:next w:val="a7"/>
    <w:uiPriority w:val="99"/>
    <w:semiHidden/>
    <w:unhideWhenUsed/>
    <w:rsid w:val="00E43055"/>
  </w:style>
  <w:style w:type="numbering" w:customStyle="1" w:styleId="543">
    <w:name w:val="Нет списка54"/>
    <w:next w:val="a7"/>
    <w:uiPriority w:val="99"/>
    <w:semiHidden/>
    <w:unhideWhenUsed/>
    <w:rsid w:val="00E43055"/>
  </w:style>
  <w:style w:type="numbering" w:customStyle="1" w:styleId="641">
    <w:name w:val="Нет списка64"/>
    <w:next w:val="a7"/>
    <w:uiPriority w:val="99"/>
    <w:semiHidden/>
    <w:unhideWhenUsed/>
    <w:rsid w:val="00E43055"/>
  </w:style>
  <w:style w:type="numbering" w:customStyle="1" w:styleId="731">
    <w:name w:val="Нет списка73"/>
    <w:next w:val="a7"/>
    <w:uiPriority w:val="99"/>
    <w:semiHidden/>
    <w:unhideWhenUsed/>
    <w:rsid w:val="00E43055"/>
  </w:style>
  <w:style w:type="table" w:customStyle="1" w:styleId="111151">
    <w:name w:val="Средний список 111151"/>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833">
    <w:name w:val="Нет списка83"/>
    <w:next w:val="a7"/>
    <w:uiPriority w:val="99"/>
    <w:semiHidden/>
    <w:unhideWhenUsed/>
    <w:rsid w:val="00E43055"/>
  </w:style>
  <w:style w:type="table" w:customStyle="1" w:styleId="11430">
    <w:name w:val="Светлая заливка1143"/>
    <w:basedOn w:val="a6"/>
    <w:uiPriority w:val="60"/>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186">
    <w:name w:val="Нет списка18"/>
    <w:next w:val="a7"/>
    <w:uiPriority w:val="99"/>
    <w:semiHidden/>
    <w:unhideWhenUsed/>
    <w:rsid w:val="00E43055"/>
  </w:style>
  <w:style w:type="table" w:customStyle="1" w:styleId="860">
    <w:name w:val="Сетка таблицы86"/>
    <w:basedOn w:val="a6"/>
    <w:next w:val="ae"/>
    <w:locked/>
    <w:rsid w:val="00E43055"/>
    <w:pPr>
      <w:spacing w:after="0" w:line="360" w:lineRule="auto"/>
      <w:ind w:left="1080"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10">
    <w:name w:val="Сетка таблицы 581"/>
    <w:basedOn w:val="a6"/>
    <w:next w:val="56"/>
    <w:locked/>
    <w:rsid w:val="00E43055"/>
    <w:pPr>
      <w:spacing w:after="0" w:line="360" w:lineRule="auto"/>
      <w:ind w:left="1080" w:firstLine="567"/>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100">
    <w:name w:val="1 / 1.1 / 1.1.10"/>
    <w:basedOn w:val="a7"/>
    <w:next w:val="1111110"/>
    <w:locked/>
    <w:rsid w:val="00E43055"/>
  </w:style>
  <w:style w:type="table" w:customStyle="1" w:styleId="TableGrid151">
    <w:name w:val="Table Grid151"/>
    <w:basedOn w:val="a6"/>
    <w:next w:val="ae"/>
    <w:rsid w:val="00E43055"/>
    <w:pPr>
      <w:spacing w:after="0" w:line="360" w:lineRule="auto"/>
      <w:ind w:firstLine="567"/>
      <w:jc w:val="both"/>
    </w:pPr>
    <w:rPr>
      <w:rFonts w:ascii="Times New Roman" w:eastAsia="Times New Roman" w:hAnsi="Times New Roman" w:cs="Times New Roman"/>
      <w:sz w:val="20"/>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713">
    <w:name w:val="Папушкин71"/>
    <w:basedOn w:val="ae"/>
    <w:rsid w:val="00E43055"/>
    <w:pPr>
      <w:spacing w:line="360" w:lineRule="auto"/>
      <w:ind w:firstLine="567"/>
      <w:jc w:val="center"/>
    </w:pPr>
    <w:rPr>
      <w:rFonts w:ascii="Arial" w:eastAsia="Times New Roman" w:hAnsi="Arial" w:cs="Times New Roman"/>
      <w:sz w:val="18"/>
      <w:szCs w:val="18"/>
      <w:lang w:eastAsia="ru-RU"/>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71">
    <w:name w:val="Сетка таблицы 5271"/>
    <w:basedOn w:val="a6"/>
    <w:next w:val="56"/>
    <w:rsid w:val="00E43055"/>
    <w:pPr>
      <w:spacing w:after="0" w:line="360" w:lineRule="auto"/>
      <w:ind w:left="1080" w:firstLine="567"/>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251">
    <w:name w:val="Средний список 11251"/>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71">
    <w:name w:val="Средний список 1 - Акцент 1171"/>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Marlett" w:eastAsia="Times New Roman" w:hAnsi="Marlet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714">
    <w:name w:val="Стандартная таблица71"/>
    <w:basedOn w:val="a6"/>
    <w:next w:val="afffffff0"/>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712">
    <w:name w:val="Классическая таблица 171"/>
    <w:basedOn w:val="a6"/>
    <w:next w:val="1f"/>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13">
    <w:name w:val="Простая таблица 171"/>
    <w:basedOn w:val="a6"/>
    <w:next w:val="1f0"/>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711">
    <w:name w:val="Изящная таблица 271"/>
    <w:basedOn w:val="a6"/>
    <w:next w:val="2f5"/>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71">
    <w:name w:val="Веб-таблица 171"/>
    <w:basedOn w:val="a6"/>
    <w:next w:val="-10"/>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71">
    <w:name w:val="Веб-таблица 271"/>
    <w:basedOn w:val="a6"/>
    <w:next w:val="-20"/>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71">
    <w:name w:val="Веб-таблица 371"/>
    <w:basedOn w:val="a6"/>
    <w:next w:val="-3"/>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715">
    <w:name w:val="Изысканная таблица71"/>
    <w:basedOn w:val="a6"/>
    <w:next w:val="afffffff2"/>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714">
    <w:name w:val="Изящная таблица 171"/>
    <w:basedOn w:val="a6"/>
    <w:next w:val="1f1"/>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12">
    <w:name w:val="Классическая таблица 271"/>
    <w:basedOn w:val="a6"/>
    <w:next w:val="2f6"/>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630">
    <w:name w:val="Сетка таблицы163"/>
    <w:basedOn w:val="a6"/>
    <w:next w:val="ae"/>
    <w:rsid w:val="00E4305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4">
    <w:name w:val="Сетка таблицы261"/>
    <w:basedOn w:val="a6"/>
    <w:next w:val="ae"/>
    <w:rsid w:val="00E4305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
    <w:name w:val="Сетка таблицы 871"/>
    <w:basedOn w:val="a6"/>
    <w:next w:val="82"/>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713">
    <w:name w:val="Сетка таблицы 271"/>
    <w:basedOn w:val="a6"/>
    <w:next w:val="2f8"/>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715">
    <w:name w:val="Сетка таблицы 171"/>
    <w:basedOn w:val="a6"/>
    <w:next w:val="1f2"/>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96">
    <w:name w:val="Нет списка19"/>
    <w:next w:val="a7"/>
    <w:uiPriority w:val="99"/>
    <w:semiHidden/>
    <w:unhideWhenUsed/>
    <w:rsid w:val="00E43055"/>
  </w:style>
  <w:style w:type="table" w:customStyle="1" w:styleId="1721">
    <w:name w:val="Светлая заливка172"/>
    <w:basedOn w:val="a6"/>
    <w:uiPriority w:val="60"/>
    <w:rsid w:val="00E43055"/>
    <w:pPr>
      <w:spacing w:after="0" w:line="360" w:lineRule="auto"/>
      <w:ind w:firstLine="567"/>
      <w:jc w:val="both"/>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710">
    <w:name w:val="Средний список 1271"/>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MS Gothic"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51">
    <w:name w:val="Сетка таблицы2551"/>
    <w:basedOn w:val="a6"/>
    <w:next w:val="ae"/>
    <w:rsid w:val="00E4305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0">
    <w:name w:val="Светлая заливка272"/>
    <w:basedOn w:val="a6"/>
    <w:uiPriority w:val="60"/>
    <w:rsid w:val="00E43055"/>
    <w:pPr>
      <w:spacing w:after="0" w:line="360" w:lineRule="auto"/>
      <w:ind w:firstLine="567"/>
      <w:jc w:val="both"/>
    </w:pPr>
    <w:rPr>
      <w:rFonts w:eastAsia="Calibri"/>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10">
    <w:name w:val="Сетка таблицы351"/>
    <w:basedOn w:val="a6"/>
    <w:next w:val="ae"/>
    <w:uiPriority w:val="59"/>
    <w:rsid w:val="00E43055"/>
    <w:pPr>
      <w:spacing w:after="0" w:line="360" w:lineRule="auto"/>
      <w:ind w:firstLine="567"/>
      <w:jc w:val="both"/>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61">
    <w:name w:val="Средний список 111161"/>
    <w:basedOn w:val="a6"/>
    <w:next w:val="135"/>
    <w:uiPriority w:val="65"/>
    <w:rsid w:val="00E43055"/>
    <w:pPr>
      <w:spacing w:after="0" w:line="360" w:lineRule="auto"/>
      <w:ind w:firstLine="567"/>
      <w:jc w:val="both"/>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59">
    <w:name w:val="Нет списка25"/>
    <w:next w:val="a7"/>
    <w:uiPriority w:val="99"/>
    <w:semiHidden/>
    <w:unhideWhenUsed/>
    <w:rsid w:val="00E43055"/>
  </w:style>
  <w:style w:type="numbering" w:customStyle="1" w:styleId="1158">
    <w:name w:val="Нет списка115"/>
    <w:next w:val="a7"/>
    <w:uiPriority w:val="99"/>
    <w:semiHidden/>
    <w:unhideWhenUsed/>
    <w:rsid w:val="00E43055"/>
  </w:style>
  <w:style w:type="table" w:customStyle="1" w:styleId="11261">
    <w:name w:val="Средний список 11261"/>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54">
    <w:name w:val="Нет списка35"/>
    <w:next w:val="a7"/>
    <w:uiPriority w:val="99"/>
    <w:semiHidden/>
    <w:unhideWhenUsed/>
    <w:rsid w:val="00E43055"/>
  </w:style>
  <w:style w:type="numbering" w:customStyle="1" w:styleId="452">
    <w:name w:val="Нет списка45"/>
    <w:next w:val="a7"/>
    <w:uiPriority w:val="99"/>
    <w:semiHidden/>
    <w:unhideWhenUsed/>
    <w:rsid w:val="00E43055"/>
  </w:style>
  <w:style w:type="numbering" w:customStyle="1" w:styleId="553">
    <w:name w:val="Нет списка55"/>
    <w:next w:val="a7"/>
    <w:uiPriority w:val="99"/>
    <w:semiHidden/>
    <w:unhideWhenUsed/>
    <w:rsid w:val="00E43055"/>
  </w:style>
  <w:style w:type="numbering" w:customStyle="1" w:styleId="651">
    <w:name w:val="Нет списка65"/>
    <w:next w:val="a7"/>
    <w:uiPriority w:val="99"/>
    <w:semiHidden/>
    <w:unhideWhenUsed/>
    <w:rsid w:val="00E43055"/>
  </w:style>
  <w:style w:type="numbering" w:customStyle="1" w:styleId="741">
    <w:name w:val="Нет списка74"/>
    <w:next w:val="a7"/>
    <w:uiPriority w:val="99"/>
    <w:semiHidden/>
    <w:unhideWhenUsed/>
    <w:rsid w:val="00E43055"/>
  </w:style>
  <w:style w:type="table" w:customStyle="1" w:styleId="111171">
    <w:name w:val="Средний список 111171"/>
    <w:basedOn w:val="a6"/>
    <w:uiPriority w:val="65"/>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842">
    <w:name w:val="Нет списка84"/>
    <w:next w:val="a7"/>
    <w:uiPriority w:val="99"/>
    <w:semiHidden/>
    <w:unhideWhenUsed/>
    <w:rsid w:val="00E43055"/>
  </w:style>
  <w:style w:type="table" w:customStyle="1" w:styleId="11530">
    <w:name w:val="Светлая заливка1153"/>
    <w:basedOn w:val="a6"/>
    <w:uiPriority w:val="60"/>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1111111">
    <w:name w:val="1 / 1.1 / 1.1.11"/>
    <w:basedOn w:val="a7"/>
    <w:next w:val="1111110"/>
    <w:locked/>
    <w:rsid w:val="00E43055"/>
  </w:style>
  <w:style w:type="numbering" w:customStyle="1" w:styleId="1111112">
    <w:name w:val="1 / 1.1 / 1.1.12"/>
    <w:basedOn w:val="a7"/>
    <w:next w:val="1111110"/>
    <w:locked/>
    <w:rsid w:val="00E43055"/>
  </w:style>
  <w:style w:type="numbering" w:customStyle="1" w:styleId="201">
    <w:name w:val="Нет списка20"/>
    <w:next w:val="a7"/>
    <w:uiPriority w:val="99"/>
    <w:semiHidden/>
    <w:unhideWhenUsed/>
    <w:rsid w:val="00E43055"/>
  </w:style>
  <w:style w:type="table" w:customStyle="1" w:styleId="1813">
    <w:name w:val="Простая таблица 181"/>
    <w:basedOn w:val="a6"/>
    <w:next w:val="1f0"/>
    <w:semiHidden/>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25">
    <w:name w:val="Простая таблица 232"/>
    <w:basedOn w:val="a6"/>
    <w:next w:val="2f4"/>
    <w:unhideWhenUsed/>
    <w:rsid w:val="00E43055"/>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814">
    <w:name w:val="Классическая таблица 181"/>
    <w:basedOn w:val="a6"/>
    <w:next w:val="1f"/>
    <w:semiHidden/>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12">
    <w:name w:val="Классическая таблица 281"/>
    <w:basedOn w:val="a6"/>
    <w:next w:val="2f6"/>
    <w:semiHidden/>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326">
    <w:name w:val="Столбцы таблицы 232"/>
    <w:basedOn w:val="a6"/>
    <w:next w:val="2f3"/>
    <w:unhideWhenUsed/>
    <w:rsid w:val="00E43055"/>
    <w:pPr>
      <w:widowControl w:val="0"/>
      <w:adjustRightInd w:val="0"/>
      <w:spacing w:after="0" w:line="360" w:lineRule="atLeast"/>
      <w:ind w:firstLine="567"/>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21">
    <w:name w:val="Столбцы таблицы 332"/>
    <w:basedOn w:val="a6"/>
    <w:next w:val="3c"/>
    <w:unhideWhenUsed/>
    <w:rsid w:val="00E43055"/>
    <w:pPr>
      <w:widowControl w:val="0"/>
      <w:adjustRightInd w:val="0"/>
      <w:spacing w:after="0" w:line="360" w:lineRule="atLeast"/>
      <w:ind w:firstLine="567"/>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0">
    <w:name w:val="Столбцы таблицы 432"/>
    <w:basedOn w:val="a6"/>
    <w:next w:val="4b"/>
    <w:unhideWhenUsed/>
    <w:rsid w:val="00E43055"/>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21">
    <w:name w:val="Столбцы таблицы 532"/>
    <w:basedOn w:val="a6"/>
    <w:next w:val="5a"/>
    <w:unhideWhenUsed/>
    <w:rsid w:val="00E43055"/>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815">
    <w:name w:val="Сетка таблицы 181"/>
    <w:basedOn w:val="a6"/>
    <w:next w:val="1f2"/>
    <w:semiHidden/>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813">
    <w:name w:val="Сетка таблицы 281"/>
    <w:basedOn w:val="a6"/>
    <w:next w:val="2f8"/>
    <w:semiHidden/>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91">
    <w:name w:val="Сетка таблицы 591"/>
    <w:basedOn w:val="a6"/>
    <w:next w:val="56"/>
    <w:semiHidden/>
    <w:unhideWhenUsed/>
    <w:rsid w:val="00E43055"/>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81">
    <w:name w:val="Сетка таблицы 881"/>
    <w:basedOn w:val="a6"/>
    <w:next w:val="82"/>
    <w:semiHidden/>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20">
    <w:name w:val="Таблица-список 132"/>
    <w:basedOn w:val="a6"/>
    <w:next w:val="-1"/>
    <w:unhideWhenUsed/>
    <w:rsid w:val="00E43055"/>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0">
    <w:name w:val="Таблица-список 232"/>
    <w:basedOn w:val="a6"/>
    <w:next w:val="-2"/>
    <w:unhideWhenUsed/>
    <w:rsid w:val="00E43055"/>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8">
    <w:name w:val="Современная таблица32"/>
    <w:basedOn w:val="a6"/>
    <w:next w:val="afffffff"/>
    <w:unhideWhenUsed/>
    <w:rsid w:val="00E43055"/>
    <w:pPr>
      <w:widowControl w:val="0"/>
      <w:adjustRightInd w:val="0"/>
      <w:spacing w:after="0" w:line="360" w:lineRule="atLeast"/>
      <w:ind w:firstLine="567"/>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818">
    <w:name w:val="Изысканная таблица81"/>
    <w:basedOn w:val="a6"/>
    <w:next w:val="afffffff2"/>
    <w:semiHidden/>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819">
    <w:name w:val="Стандартная таблица81"/>
    <w:basedOn w:val="a6"/>
    <w:next w:val="afffffff0"/>
    <w:semiHidden/>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816">
    <w:name w:val="Изящная таблица 181"/>
    <w:basedOn w:val="a6"/>
    <w:next w:val="1f1"/>
    <w:semiHidden/>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814">
    <w:name w:val="Изящная таблица 281"/>
    <w:basedOn w:val="a6"/>
    <w:next w:val="2f5"/>
    <w:semiHidden/>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81">
    <w:name w:val="Веб-таблица 181"/>
    <w:basedOn w:val="a6"/>
    <w:next w:val="-10"/>
    <w:semiHidden/>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81">
    <w:name w:val="Веб-таблица 281"/>
    <w:basedOn w:val="a6"/>
    <w:next w:val="-20"/>
    <w:semiHidden/>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81">
    <w:name w:val="Веб-таблица 381"/>
    <w:basedOn w:val="a6"/>
    <w:next w:val="-3"/>
    <w:semiHidden/>
    <w:unhideWhenUsed/>
    <w:rsid w:val="00E43055"/>
    <w:pPr>
      <w:widowControl w:val="0"/>
      <w:adjustRightInd w:val="0"/>
      <w:spacing w:before="120" w:after="120" w:line="240" w:lineRule="auto"/>
      <w:ind w:firstLine="567"/>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81a">
    <w:name w:val="Папушкин81"/>
    <w:basedOn w:val="ae"/>
    <w:rsid w:val="00E43055"/>
    <w:pPr>
      <w:jc w:val="center"/>
    </w:pPr>
    <w:rPr>
      <w:rFonts w:ascii="Arial" w:eastAsia="Times New Roman" w:hAnsi="Arial" w:cs="Times New Roman"/>
      <w:sz w:val="18"/>
      <w:szCs w:val="18"/>
      <w:lang w:eastAsia="ru-RU"/>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81">
    <w:name w:val="Сетка таблицы 5281"/>
    <w:basedOn w:val="a6"/>
    <w:rsid w:val="00E43055"/>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271">
    <w:name w:val="Средний список 11271"/>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81">
    <w:name w:val="Средний список 1 - Акцент 1181"/>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Marlett" w:eastAsia="Times New Roman" w:hAnsi="Marlet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840">
    <w:name w:val="Светлая заливка184"/>
    <w:basedOn w:val="a6"/>
    <w:uiPriority w:val="60"/>
    <w:rsid w:val="00E43055"/>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81">
    <w:name w:val="Средний список 1281"/>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840">
    <w:name w:val="Светлая заливка284"/>
    <w:basedOn w:val="a6"/>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1111113">
    <w:name w:val="1 / 1.1 / 1.1.13"/>
    <w:basedOn w:val="a7"/>
    <w:next w:val="1111110"/>
    <w:semiHidden/>
    <w:unhideWhenUsed/>
    <w:rsid w:val="00E43055"/>
  </w:style>
  <w:style w:type="numbering" w:customStyle="1" w:styleId="1111114">
    <w:name w:val="1 / 1.1 / 1.1.14"/>
    <w:basedOn w:val="a7"/>
    <w:next w:val="1111110"/>
    <w:locked/>
    <w:rsid w:val="00E43055"/>
  </w:style>
  <w:style w:type="table" w:customStyle="1" w:styleId="11630">
    <w:name w:val="Светлая заливка1163"/>
    <w:basedOn w:val="a6"/>
    <w:uiPriority w:val="60"/>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32">
    <w:name w:val="Простая таблица 313"/>
    <w:basedOn w:val="a6"/>
    <w:next w:val="3f5"/>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22">
    <w:name w:val="Средняя заливка 2 - Акцент 422"/>
    <w:basedOn w:val="a6"/>
    <w:next w:val="2-4"/>
    <w:uiPriority w:val="64"/>
    <w:rsid w:val="00E43055"/>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31">
    <w:name w:val="Светлая заливка1213"/>
    <w:basedOn w:val="a6"/>
    <w:uiPriority w:val="60"/>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130">
    <w:name w:val="Светлая заливка2113"/>
    <w:basedOn w:val="a6"/>
    <w:uiPriority w:val="60"/>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111">
    <w:name w:val="Сетка таблицы3111"/>
    <w:basedOn w:val="a6"/>
    <w:next w:val="ae"/>
    <w:uiPriority w:val="59"/>
    <w:rsid w:val="00E43055"/>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2">
    <w:name w:val="Светлая заливка11312"/>
    <w:basedOn w:val="a6"/>
    <w:uiPriority w:val="60"/>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2">
    <w:name w:val="Светлая заливка11512"/>
    <w:basedOn w:val="a6"/>
    <w:uiPriority w:val="60"/>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30">
    <w:name w:val="Светлая заливка11113"/>
    <w:basedOn w:val="a6"/>
    <w:uiPriority w:val="60"/>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23">
    <w:name w:val="Светлая заливка312"/>
    <w:basedOn w:val="a6"/>
    <w:next w:val="LightShading1"/>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2">
    <w:name w:val="Light Shading12"/>
    <w:basedOn w:val="a6"/>
    <w:uiPriority w:val="60"/>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2">
    <w:name w:val="Светлая заливка11212"/>
    <w:basedOn w:val="a6"/>
    <w:uiPriority w:val="60"/>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30">
    <w:name w:val="Сетка таблицы413"/>
    <w:basedOn w:val="a6"/>
    <w:next w:val="ae"/>
    <w:uiPriority w:val="59"/>
    <w:rsid w:val="00E43055"/>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ветлая заливка11412"/>
    <w:basedOn w:val="a6"/>
    <w:uiPriority w:val="60"/>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fa">
    <w:name w:val="рпдлпжлопж3"/>
    <w:basedOn w:val="a6"/>
    <w:uiPriority w:val="99"/>
    <w:rsid w:val="00E43055"/>
    <w:pPr>
      <w:spacing w:after="0" w:line="240" w:lineRule="auto"/>
      <w:jc w:val="right"/>
    </w:pPr>
    <w:rPr>
      <w:rFonts w:ascii="Arial" w:eastAsia="Calibri" w:hAnsi="Arial"/>
      <w:sz w:val="18"/>
      <w:lang w:eastAsia="en-US"/>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11">
    <w:name w:val="1 / 1.1 / 1.1.211"/>
    <w:basedOn w:val="a7"/>
    <w:next w:val="1111110"/>
    <w:locked/>
    <w:rsid w:val="00E43055"/>
  </w:style>
  <w:style w:type="table" w:customStyle="1" w:styleId="5131">
    <w:name w:val="Сетка таблицы513"/>
    <w:basedOn w:val="a6"/>
    <w:next w:val="ae"/>
    <w:rsid w:val="00E43055"/>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0">
    <w:name w:val="Сетка таблицы 5112"/>
    <w:basedOn w:val="a6"/>
    <w:next w:val="56"/>
    <w:rsid w:val="00E43055"/>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12">
    <w:name w:val="Table Grid1112"/>
    <w:basedOn w:val="a6"/>
    <w:next w:val="ae"/>
    <w:rsid w:val="00E43055"/>
    <w:pPr>
      <w:spacing w:after="0" w:line="240" w:lineRule="auto"/>
    </w:pPr>
    <w:rPr>
      <w:rFonts w:ascii="Times New Roman" w:eastAsia="Times New Roman" w:hAnsi="Times New Roman" w:cs="Times New Roman"/>
      <w:sz w:val="20"/>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12f">
    <w:name w:val="Папушкин112"/>
    <w:basedOn w:val="ae"/>
    <w:rsid w:val="00E43055"/>
    <w:pPr>
      <w:jc w:val="center"/>
    </w:pPr>
    <w:rPr>
      <w:rFonts w:ascii="Arial" w:eastAsia="Times New Roman" w:hAnsi="Arial" w:cs="Times New Roman"/>
      <w:sz w:val="18"/>
      <w:szCs w:val="18"/>
      <w:lang w:eastAsia="ru-RU"/>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2">
    <w:name w:val="Сетка таблицы 52112"/>
    <w:basedOn w:val="a6"/>
    <w:next w:val="56"/>
    <w:rsid w:val="00E43055"/>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20">
    <w:name w:val="Столбцы таблицы 3112"/>
    <w:basedOn w:val="a6"/>
    <w:next w:val="3c"/>
    <w:rsid w:val="00E43055"/>
    <w:pPr>
      <w:widowControl w:val="0"/>
      <w:adjustRightInd w:val="0"/>
      <w:spacing w:after="0" w:line="360" w:lineRule="atLeast"/>
      <w:ind w:firstLine="567"/>
      <w:jc w:val="both"/>
      <w:textAlignment w:val="baseline"/>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20">
    <w:name w:val="Столбцы таблицы 4112"/>
    <w:basedOn w:val="a6"/>
    <w:next w:val="4b"/>
    <w:rsid w:val="00E43055"/>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21">
    <w:name w:val="Столбцы таблицы 5112"/>
    <w:basedOn w:val="a6"/>
    <w:next w:val="5a"/>
    <w:rsid w:val="00E43055"/>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2">
    <w:name w:val="Таблица-список 1112"/>
    <w:basedOn w:val="a6"/>
    <w:next w:val="-1"/>
    <w:rsid w:val="00E43055"/>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1">
    <w:name w:val="Столбцы таблицы 2112"/>
    <w:basedOn w:val="a6"/>
    <w:next w:val="2f3"/>
    <w:rsid w:val="00E43055"/>
    <w:pPr>
      <w:widowControl w:val="0"/>
      <w:adjustRightInd w:val="0"/>
      <w:spacing w:after="0" w:line="360" w:lineRule="atLeast"/>
      <w:ind w:firstLine="567"/>
      <w:jc w:val="both"/>
      <w:textAlignment w:val="baseline"/>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
    <w:name w:val="Таблица-список 2112"/>
    <w:basedOn w:val="a6"/>
    <w:next w:val="-2"/>
    <w:rsid w:val="00E43055"/>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f0">
    <w:name w:val="Современная таблица112"/>
    <w:basedOn w:val="a6"/>
    <w:next w:val="afffffff"/>
    <w:rsid w:val="00E43055"/>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81">
    <w:name w:val="Средний список 111181"/>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2">
    <w:name w:val="Средний список 1 - Акцент 11112"/>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Marlett" w:eastAsia="Times New Roman" w:hAnsi="Marlet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22">
    <w:name w:val="Простая таблица 2112"/>
    <w:basedOn w:val="a6"/>
    <w:next w:val="2f4"/>
    <w:rsid w:val="00E43055"/>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f1">
    <w:name w:val="Стандартная таблица112"/>
    <w:basedOn w:val="a6"/>
    <w:next w:val="afffffff0"/>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24">
    <w:name w:val="Классическая таблица 1112"/>
    <w:basedOn w:val="a6"/>
    <w:next w:val="1f"/>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25">
    <w:name w:val="Простая таблица 1112"/>
    <w:basedOn w:val="a6"/>
    <w:next w:val="1f0"/>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23">
    <w:name w:val="Изящная таблица 2112"/>
    <w:basedOn w:val="a6"/>
    <w:next w:val="2f5"/>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0">
    <w:name w:val="Веб-таблица 1111"/>
    <w:basedOn w:val="a6"/>
    <w:next w:val="-10"/>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10">
    <w:name w:val="Веб-таблица 2111"/>
    <w:basedOn w:val="a6"/>
    <w:next w:val="-20"/>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1">
    <w:name w:val="Веб-таблица 3111"/>
    <w:basedOn w:val="a6"/>
    <w:next w:val="-3"/>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f3">
    <w:name w:val="Изысканная таблица111"/>
    <w:basedOn w:val="a6"/>
    <w:next w:val="afffffff2"/>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1d">
    <w:name w:val="Изящная таблица 1111"/>
    <w:basedOn w:val="a6"/>
    <w:next w:val="1f1"/>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6">
    <w:name w:val="Классическая таблица 2111"/>
    <w:basedOn w:val="a6"/>
    <w:next w:val="2f6"/>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11e">
    <w:name w:val="Сетка таблицы1111"/>
    <w:basedOn w:val="a6"/>
    <w:next w:val="ae"/>
    <w:rsid w:val="00E430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7">
    <w:name w:val="Сетка таблицы2111"/>
    <w:basedOn w:val="a6"/>
    <w:next w:val="ae"/>
    <w:rsid w:val="00E430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0">
    <w:name w:val="Сетка таблицы 8111"/>
    <w:basedOn w:val="a6"/>
    <w:next w:val="82"/>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118">
    <w:name w:val="Сетка таблицы 2111"/>
    <w:basedOn w:val="a6"/>
    <w:next w:val="2f8"/>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f">
    <w:name w:val="Сетка таблицы 1111"/>
    <w:basedOn w:val="a6"/>
    <w:next w:val="1f2"/>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4113">
    <w:name w:val="Средняя заливка 2 - Акцент 4113"/>
    <w:basedOn w:val="a6"/>
    <w:next w:val="2-4"/>
    <w:uiPriority w:val="64"/>
    <w:rsid w:val="00E43055"/>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11">
    <w:name w:val="Средний список 1311"/>
    <w:basedOn w:val="a6"/>
    <w:uiPriority w:val="65"/>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91">
    <w:name w:val="Средний список 111191"/>
    <w:basedOn w:val="a6"/>
    <w:next w:val="135"/>
    <w:uiPriority w:val="65"/>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122">
    <w:name w:val="Светлая заливка412"/>
    <w:basedOn w:val="a6"/>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10">
    <w:name w:val="Средний список 12111"/>
    <w:basedOn w:val="a6"/>
    <w:next w:val="135"/>
    <w:uiPriority w:val="65"/>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281">
    <w:name w:val="Средний список 11281"/>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1">
    <w:name w:val="Средний список 11311"/>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12">
    <w:name w:val="Светлая заливка12112"/>
    <w:basedOn w:val="a6"/>
    <w:next w:val="4d"/>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1">
    <w:name w:val="Средний список 11411"/>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1">
    <w:name w:val="Средний список 11511"/>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1">
    <w:name w:val="Средний список 11611"/>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1120">
    <w:name w:val="Светлая заливка21112"/>
    <w:basedOn w:val="a6"/>
    <w:next w:val="4d"/>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1">
    <w:name w:val="Средний список 11711"/>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1">
    <w:name w:val="Средний список 11811"/>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1">
    <w:name w:val="Средний список 11911"/>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1">
    <w:name w:val="Средний список 111011"/>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0">
    <w:name w:val="Средний список 1111111"/>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22">
    <w:name w:val="Светлая заливка322"/>
    <w:basedOn w:val="a6"/>
    <w:next w:val="4d"/>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11">
    <w:name w:val="Средний список 111211"/>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1">
    <w:name w:val="Средний список 111311"/>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1">
    <w:name w:val="Средний список 111411"/>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1">
    <w:name w:val="Средний список 111511"/>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1">
    <w:name w:val="Средний список 111611"/>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2">
    <w:name w:val="Светлая заливка11612"/>
    <w:basedOn w:val="a6"/>
    <w:uiPriority w:val="60"/>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23">
    <w:name w:val="Светлая заливка332"/>
    <w:basedOn w:val="a6"/>
    <w:next w:val="4d"/>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20">
    <w:name w:val="Светлая заливка1312"/>
    <w:basedOn w:val="a6"/>
    <w:next w:val="4d"/>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10">
    <w:name w:val="Сетка таблицы 51111"/>
    <w:basedOn w:val="a6"/>
    <w:next w:val="56"/>
    <w:rsid w:val="00E43055"/>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721">
    <w:name w:val="Светлая заливка1172"/>
    <w:basedOn w:val="a6"/>
    <w:uiPriority w:val="60"/>
    <w:rsid w:val="00E43055"/>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220">
    <w:name w:val="Светлая заливка2122"/>
    <w:basedOn w:val="a6"/>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221">
    <w:name w:val="Светлая заливка1222"/>
    <w:basedOn w:val="a6"/>
    <w:uiPriority w:val="60"/>
    <w:rsid w:val="00E43055"/>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2120">
    <w:name w:val="Светлая заливка2212"/>
    <w:basedOn w:val="a6"/>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8120">
    <w:name w:val="Светлая заливка1812"/>
    <w:basedOn w:val="a6"/>
    <w:uiPriority w:val="60"/>
    <w:rsid w:val="00E43055"/>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8120">
    <w:name w:val="Светлая заливка2812"/>
    <w:basedOn w:val="a6"/>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112">
    <w:name w:val="Простая таблица 3111"/>
    <w:basedOn w:val="a6"/>
    <w:next w:val="3f5"/>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1115">
    <w:name w:val="Светлая заливка111111"/>
    <w:basedOn w:val="a6"/>
    <w:uiPriority w:val="60"/>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f0">
    <w:name w:val="рпдлпжлопж11"/>
    <w:basedOn w:val="a6"/>
    <w:uiPriority w:val="99"/>
    <w:rsid w:val="00E43055"/>
    <w:pPr>
      <w:spacing w:after="0" w:line="240" w:lineRule="auto"/>
      <w:jc w:val="right"/>
    </w:pPr>
    <w:rPr>
      <w:rFonts w:ascii="Arial" w:eastAsia="Calibri" w:hAnsi="Arial"/>
      <w:sz w:val="18"/>
      <w:lang w:eastAsia="en-US"/>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table" w:customStyle="1" w:styleId="2-41111">
    <w:name w:val="Средняя заливка 2 - Акцент 41111"/>
    <w:basedOn w:val="a6"/>
    <w:next w:val="2-4"/>
    <w:uiPriority w:val="64"/>
    <w:rsid w:val="00E43055"/>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1150">
    <w:name w:val="1 / 1.1 / 1.1.15"/>
    <w:basedOn w:val="a7"/>
    <w:next w:val="1111110"/>
    <w:locked/>
    <w:rsid w:val="00E43055"/>
  </w:style>
  <w:style w:type="table" w:customStyle="1" w:styleId="1911">
    <w:name w:val="Светлая заливка191"/>
    <w:basedOn w:val="a6"/>
    <w:uiPriority w:val="60"/>
    <w:rsid w:val="00E43055"/>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910">
    <w:name w:val="Светлая заливка291"/>
    <w:basedOn w:val="a6"/>
    <w:uiPriority w:val="60"/>
    <w:rsid w:val="00E43055"/>
    <w:pPr>
      <w:spacing w:after="0" w:line="240" w:lineRule="auto"/>
    </w:pPr>
    <w:rPr>
      <w:rFonts w:eastAsia="Calibri"/>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810">
    <w:name w:val="Светлая заливка1181"/>
    <w:basedOn w:val="a6"/>
    <w:uiPriority w:val="60"/>
    <w:rsid w:val="00E43055"/>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310">
    <w:name w:val="Светлая заливка2131"/>
    <w:basedOn w:val="a6"/>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311">
    <w:name w:val="Светлая заливка1231"/>
    <w:basedOn w:val="a6"/>
    <w:uiPriority w:val="60"/>
    <w:rsid w:val="00E43055"/>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2210">
    <w:name w:val="Светлая заливка2221"/>
    <w:basedOn w:val="a6"/>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210">
    <w:name w:val="Светлая заливка1321"/>
    <w:basedOn w:val="a6"/>
    <w:uiPriority w:val="60"/>
    <w:rsid w:val="00E43055"/>
    <w:pPr>
      <w:spacing w:after="0" w:line="360" w:lineRule="auto"/>
      <w:ind w:firstLine="567"/>
      <w:jc w:val="both"/>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3110">
    <w:name w:val="Светлая заливка2311"/>
    <w:basedOn w:val="a6"/>
    <w:uiPriority w:val="60"/>
    <w:rsid w:val="00E43055"/>
    <w:pPr>
      <w:spacing w:after="0" w:line="360" w:lineRule="auto"/>
      <w:ind w:firstLine="567"/>
      <w:jc w:val="both"/>
    </w:pPr>
    <w:rPr>
      <w:rFonts w:eastAsia="Calibri"/>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14">
    <w:name w:val="Простая таблица 321"/>
    <w:basedOn w:val="a6"/>
    <w:next w:val="3f5"/>
    <w:rsid w:val="00E43055"/>
    <w:pPr>
      <w:widowControl w:val="0"/>
      <w:adjustRightInd w:val="0"/>
      <w:spacing w:before="120" w:after="120" w:line="36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31">
    <w:name w:val="Средняя заливка 2 - Акцент 431"/>
    <w:basedOn w:val="a6"/>
    <w:next w:val="2-4"/>
    <w:uiPriority w:val="64"/>
    <w:rsid w:val="00E43055"/>
    <w:pPr>
      <w:spacing w:after="0" w:line="360" w:lineRule="auto"/>
      <w:ind w:firstLine="567"/>
      <w:jc w:val="both"/>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4212">
    <w:name w:val="Светлая заливка421"/>
    <w:basedOn w:val="a6"/>
    <w:uiPriority w:val="60"/>
    <w:rsid w:val="00E43055"/>
    <w:pPr>
      <w:spacing w:after="0" w:line="360" w:lineRule="auto"/>
      <w:ind w:firstLine="567"/>
      <w:jc w:val="both"/>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4121">
    <w:name w:val="Средняя заливка 2 - Акцент 4121"/>
    <w:basedOn w:val="a6"/>
    <w:next w:val="2-4"/>
    <w:uiPriority w:val="64"/>
    <w:rsid w:val="00E43055"/>
    <w:pPr>
      <w:spacing w:after="0" w:line="360" w:lineRule="auto"/>
      <w:ind w:firstLine="567"/>
      <w:jc w:val="both"/>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411">
    <w:name w:val="Светлая заливка341"/>
    <w:basedOn w:val="a6"/>
    <w:next w:val="4d"/>
    <w:uiPriority w:val="60"/>
    <w:rsid w:val="00E43055"/>
    <w:pPr>
      <w:spacing w:after="0" w:line="360" w:lineRule="auto"/>
      <w:ind w:firstLine="567"/>
      <w:jc w:val="both"/>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10">
    <w:name w:val="Светлая заливка11121"/>
    <w:basedOn w:val="a6"/>
    <w:uiPriority w:val="60"/>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4110">
    <w:name w:val="Светлая заливка1411"/>
    <w:basedOn w:val="a6"/>
    <w:uiPriority w:val="60"/>
    <w:rsid w:val="00E43055"/>
    <w:pPr>
      <w:spacing w:after="0" w:line="360" w:lineRule="auto"/>
      <w:ind w:firstLine="567"/>
      <w:jc w:val="both"/>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4110">
    <w:name w:val="Светлая заливка2411"/>
    <w:basedOn w:val="a6"/>
    <w:uiPriority w:val="60"/>
    <w:rsid w:val="00E43055"/>
    <w:pPr>
      <w:spacing w:after="0" w:line="360" w:lineRule="auto"/>
      <w:ind w:firstLine="567"/>
      <w:jc w:val="both"/>
    </w:pPr>
    <w:rPr>
      <w:rFonts w:eastAsia="Calibri"/>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210">
    <w:name w:val="Светлая заливка11221"/>
    <w:basedOn w:val="a6"/>
    <w:uiPriority w:val="60"/>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5110">
    <w:name w:val="Светлая заливка1511"/>
    <w:basedOn w:val="a6"/>
    <w:uiPriority w:val="60"/>
    <w:rsid w:val="00E43055"/>
    <w:pPr>
      <w:spacing w:after="0" w:line="360" w:lineRule="auto"/>
      <w:ind w:firstLine="567"/>
      <w:jc w:val="both"/>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5110">
    <w:name w:val="Светлая заливка2511"/>
    <w:basedOn w:val="a6"/>
    <w:uiPriority w:val="60"/>
    <w:rsid w:val="00E43055"/>
    <w:pPr>
      <w:spacing w:after="0" w:line="360" w:lineRule="auto"/>
      <w:ind w:firstLine="567"/>
      <w:jc w:val="both"/>
    </w:pPr>
    <w:rPr>
      <w:rFonts w:eastAsia="Calibri"/>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21">
    <w:name w:val="Светлая заливка11321"/>
    <w:basedOn w:val="a6"/>
    <w:uiPriority w:val="60"/>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6110">
    <w:name w:val="Светлая заливка1611"/>
    <w:basedOn w:val="a6"/>
    <w:uiPriority w:val="60"/>
    <w:rsid w:val="00E43055"/>
    <w:pPr>
      <w:spacing w:after="0" w:line="360" w:lineRule="auto"/>
      <w:ind w:firstLine="567"/>
      <w:jc w:val="both"/>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6110">
    <w:name w:val="Светлая заливка2611"/>
    <w:basedOn w:val="a6"/>
    <w:uiPriority w:val="60"/>
    <w:rsid w:val="00E43055"/>
    <w:pPr>
      <w:spacing w:after="0" w:line="360" w:lineRule="auto"/>
      <w:ind w:firstLine="567"/>
      <w:jc w:val="both"/>
    </w:pPr>
    <w:rPr>
      <w:rFonts w:eastAsia="Calibri"/>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21">
    <w:name w:val="Светлая заливка11421"/>
    <w:basedOn w:val="a6"/>
    <w:uiPriority w:val="60"/>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7110">
    <w:name w:val="Светлая заливка1711"/>
    <w:basedOn w:val="a6"/>
    <w:uiPriority w:val="60"/>
    <w:rsid w:val="00E43055"/>
    <w:pPr>
      <w:spacing w:after="0" w:line="360" w:lineRule="auto"/>
      <w:ind w:firstLine="567"/>
      <w:jc w:val="both"/>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7110">
    <w:name w:val="Светлая заливка2711"/>
    <w:basedOn w:val="a6"/>
    <w:uiPriority w:val="60"/>
    <w:rsid w:val="00E43055"/>
    <w:pPr>
      <w:spacing w:after="0" w:line="360" w:lineRule="auto"/>
      <w:ind w:firstLine="567"/>
      <w:jc w:val="both"/>
    </w:pPr>
    <w:rPr>
      <w:rFonts w:eastAsia="Calibri"/>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21">
    <w:name w:val="Светлая заливка11521"/>
    <w:basedOn w:val="a6"/>
    <w:uiPriority w:val="60"/>
    <w:rsid w:val="00E43055"/>
    <w:pPr>
      <w:spacing w:after="0" w:line="360" w:lineRule="auto"/>
      <w:ind w:firstLine="567"/>
      <w:jc w:val="both"/>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8210">
    <w:name w:val="Светлая заливка1821"/>
    <w:basedOn w:val="a6"/>
    <w:uiPriority w:val="60"/>
    <w:rsid w:val="00E43055"/>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821">
    <w:name w:val="Светлая заливка2821"/>
    <w:basedOn w:val="a6"/>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111111311">
    <w:name w:val="1 / 1.1 / 1.1.1311"/>
    <w:basedOn w:val="a7"/>
    <w:next w:val="1111110"/>
    <w:unhideWhenUsed/>
    <w:rsid w:val="00E43055"/>
    <w:pPr>
      <w:numPr>
        <w:numId w:val="3"/>
      </w:numPr>
    </w:pPr>
  </w:style>
  <w:style w:type="numbering" w:customStyle="1" w:styleId="11111141">
    <w:name w:val="1 / 1.1 / 1.1.141"/>
    <w:basedOn w:val="a7"/>
    <w:next w:val="1111110"/>
    <w:locked/>
    <w:rsid w:val="00E43055"/>
  </w:style>
  <w:style w:type="table" w:customStyle="1" w:styleId="11621">
    <w:name w:val="Светлая заливка11621"/>
    <w:basedOn w:val="a6"/>
    <w:uiPriority w:val="60"/>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210">
    <w:name w:val="Простая таблица 3121"/>
    <w:basedOn w:val="a6"/>
    <w:next w:val="3f5"/>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211">
    <w:name w:val="Средняя заливка 2 - Акцент 4211"/>
    <w:basedOn w:val="a6"/>
    <w:next w:val="2-4"/>
    <w:uiPriority w:val="64"/>
    <w:rsid w:val="00E43055"/>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2121">
    <w:name w:val="Светлая заливка12121"/>
    <w:basedOn w:val="a6"/>
    <w:uiPriority w:val="60"/>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1210">
    <w:name w:val="Светлая заливка21121"/>
    <w:basedOn w:val="a6"/>
    <w:uiPriority w:val="60"/>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1110">
    <w:name w:val="Светлая заливка113111"/>
    <w:basedOn w:val="a6"/>
    <w:uiPriority w:val="60"/>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110">
    <w:name w:val="Светлая заливка115111"/>
    <w:basedOn w:val="a6"/>
    <w:uiPriority w:val="60"/>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210">
    <w:name w:val="Светлая заливка111121"/>
    <w:basedOn w:val="a6"/>
    <w:uiPriority w:val="60"/>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113">
    <w:name w:val="Светлая заливка3111"/>
    <w:basedOn w:val="a6"/>
    <w:next w:val="LightShading1"/>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1">
    <w:name w:val="Light Shading111"/>
    <w:basedOn w:val="a6"/>
    <w:uiPriority w:val="60"/>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1">
    <w:name w:val="Светлая заливка112111"/>
    <w:basedOn w:val="a6"/>
    <w:uiPriority w:val="60"/>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10">
    <w:name w:val="Светлая заливка114111"/>
    <w:basedOn w:val="a6"/>
    <w:uiPriority w:val="60"/>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d">
    <w:name w:val="рпдлпжлопж21"/>
    <w:basedOn w:val="a6"/>
    <w:uiPriority w:val="99"/>
    <w:rsid w:val="00E43055"/>
    <w:pPr>
      <w:spacing w:after="0" w:line="240" w:lineRule="auto"/>
      <w:jc w:val="right"/>
    </w:pPr>
    <w:rPr>
      <w:rFonts w:ascii="Arial" w:eastAsia="Calibri" w:hAnsi="Arial"/>
      <w:sz w:val="18"/>
      <w:lang w:eastAsia="en-US"/>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table" w:customStyle="1" w:styleId="2-41121">
    <w:name w:val="Средняя заливка 2 - Акцент 41121"/>
    <w:basedOn w:val="a6"/>
    <w:next w:val="2-4"/>
    <w:uiPriority w:val="64"/>
    <w:rsid w:val="00E43055"/>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41111">
    <w:name w:val="Светлая заливка4111"/>
    <w:basedOn w:val="a6"/>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11">
    <w:name w:val="Светлая заливка121111"/>
    <w:basedOn w:val="a6"/>
    <w:next w:val="4d"/>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1111">
    <w:name w:val="Светлая заливка211111"/>
    <w:basedOn w:val="a6"/>
    <w:next w:val="4d"/>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110">
    <w:name w:val="Светлая заливка3211"/>
    <w:basedOn w:val="a6"/>
    <w:next w:val="4d"/>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61110">
    <w:name w:val="Светлая заливка116111"/>
    <w:basedOn w:val="a6"/>
    <w:uiPriority w:val="60"/>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10">
    <w:name w:val="Светлая заливка3311"/>
    <w:basedOn w:val="a6"/>
    <w:next w:val="4d"/>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110">
    <w:name w:val="Светлая заливка13111"/>
    <w:basedOn w:val="a6"/>
    <w:next w:val="4d"/>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10">
    <w:name w:val="Светлая заливка11711"/>
    <w:basedOn w:val="a6"/>
    <w:uiPriority w:val="60"/>
    <w:rsid w:val="00E43055"/>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211">
    <w:name w:val="Светлая заливка21211"/>
    <w:basedOn w:val="a6"/>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2110">
    <w:name w:val="Светлая заливка12211"/>
    <w:basedOn w:val="a6"/>
    <w:uiPriority w:val="60"/>
    <w:rsid w:val="00E43055"/>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2111">
    <w:name w:val="Светлая заливка22111"/>
    <w:basedOn w:val="a6"/>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8111">
    <w:name w:val="Светлая заливка18111"/>
    <w:basedOn w:val="a6"/>
    <w:uiPriority w:val="60"/>
    <w:rsid w:val="00E43055"/>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8111">
    <w:name w:val="Светлая заливка28111"/>
    <w:basedOn w:val="a6"/>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67">
    <w:name w:val="Нет списка26"/>
    <w:next w:val="a7"/>
    <w:uiPriority w:val="99"/>
    <w:semiHidden/>
    <w:unhideWhenUsed/>
    <w:rsid w:val="00E43055"/>
  </w:style>
  <w:style w:type="numbering" w:customStyle="1" w:styleId="1111116">
    <w:name w:val="1 / 1.1 / 1.1.16"/>
    <w:basedOn w:val="a7"/>
    <w:next w:val="1111110"/>
    <w:locked/>
    <w:rsid w:val="00E43055"/>
  </w:style>
  <w:style w:type="numbering" w:customStyle="1" w:styleId="1102">
    <w:name w:val="Нет списка110"/>
    <w:next w:val="a7"/>
    <w:uiPriority w:val="99"/>
    <w:semiHidden/>
    <w:unhideWhenUsed/>
    <w:rsid w:val="00E43055"/>
  </w:style>
  <w:style w:type="table" w:customStyle="1" w:styleId="11011">
    <w:name w:val="Светлая заливка1101"/>
    <w:basedOn w:val="a6"/>
    <w:uiPriority w:val="60"/>
    <w:rsid w:val="00E43055"/>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910">
    <w:name w:val="Светлая заливка1191"/>
    <w:basedOn w:val="a6"/>
    <w:uiPriority w:val="60"/>
    <w:rsid w:val="00E43055"/>
    <w:pPr>
      <w:spacing w:after="0" w:line="240" w:lineRule="auto"/>
      <w:jc w:val="right"/>
    </w:pPr>
    <w:rPr>
      <w:rFonts w:ascii="Arial" w:eastAsia="Times New Roman" w:hAnsi="Arial" w:cs="Times New Roman"/>
      <w:color w:val="000000"/>
      <w:sz w:val="18"/>
      <w:szCs w:val="20"/>
      <w:lang w:eastAsia="ru-RU"/>
    </w:rPr>
    <w:tblPr>
      <w:tblStyleRowBandSize w:val="1"/>
      <w:tblStyleColBandSize w:val="1"/>
      <w:tblBorders>
        <w:top w:val="single" w:sz="8" w:space="0" w:color="000000"/>
        <w:bottom w:val="single" w:sz="8" w:space="0" w:color="000000"/>
      </w:tblBorders>
    </w:tblPr>
    <w:tcPr>
      <w:tcMar>
        <w:left w:w="0" w:type="dxa"/>
        <w:right w:w="0" w:type="dxa"/>
      </w:tcMar>
      <w:vAlign w:val="center"/>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77">
    <w:name w:val="Нет списка27"/>
    <w:next w:val="a7"/>
    <w:uiPriority w:val="99"/>
    <w:semiHidden/>
    <w:unhideWhenUsed/>
    <w:rsid w:val="00E43055"/>
  </w:style>
  <w:style w:type="numbering" w:customStyle="1" w:styleId="1111117">
    <w:name w:val="1 / 1.1 / 1.1.17"/>
    <w:basedOn w:val="a7"/>
    <w:next w:val="1111110"/>
    <w:locked/>
    <w:rsid w:val="00E43055"/>
  </w:style>
  <w:style w:type="numbering" w:customStyle="1" w:styleId="1168">
    <w:name w:val="Нет списка116"/>
    <w:next w:val="a7"/>
    <w:uiPriority w:val="99"/>
    <w:semiHidden/>
    <w:unhideWhenUsed/>
    <w:rsid w:val="00E43055"/>
  </w:style>
  <w:style w:type="table" w:customStyle="1" w:styleId="12010">
    <w:name w:val="Светлая заливка1201"/>
    <w:basedOn w:val="a6"/>
    <w:uiPriority w:val="60"/>
    <w:rsid w:val="00E43055"/>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010">
    <w:name w:val="Светлая заливка11101"/>
    <w:basedOn w:val="a6"/>
    <w:uiPriority w:val="60"/>
    <w:rsid w:val="00E43055"/>
    <w:pPr>
      <w:spacing w:after="0" w:line="240" w:lineRule="auto"/>
      <w:jc w:val="right"/>
    </w:pPr>
    <w:rPr>
      <w:rFonts w:ascii="Arial" w:eastAsia="Times New Roman" w:hAnsi="Arial" w:cs="Times New Roman"/>
      <w:color w:val="000000"/>
      <w:sz w:val="18"/>
      <w:szCs w:val="20"/>
      <w:lang w:eastAsia="ru-RU"/>
    </w:rPr>
    <w:tblPr>
      <w:tblStyleRowBandSize w:val="1"/>
      <w:tblStyleColBandSize w:val="1"/>
      <w:tblBorders>
        <w:top w:val="single" w:sz="8" w:space="0" w:color="000000"/>
        <w:bottom w:val="single" w:sz="8" w:space="0" w:color="000000"/>
      </w:tblBorders>
    </w:tblPr>
    <w:tcPr>
      <w:tcMar>
        <w:left w:w="0" w:type="dxa"/>
        <w:right w:w="0" w:type="dxa"/>
      </w:tcMar>
      <w:vAlign w:val="center"/>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411">
    <w:name w:val="Светлая заливка1241"/>
    <w:basedOn w:val="a6"/>
    <w:uiPriority w:val="60"/>
    <w:rsid w:val="00E43055"/>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91">
    <w:name w:val="Средний список 1291"/>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010">
    <w:name w:val="Светлая заливка2101"/>
    <w:basedOn w:val="a6"/>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221">
    <w:name w:val="Сетка таблицы422"/>
    <w:basedOn w:val="a6"/>
    <w:next w:val="ae"/>
    <w:uiPriority w:val="59"/>
    <w:rsid w:val="00E43055"/>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3">
    <w:name w:val="Сетка таблицы523"/>
    <w:basedOn w:val="a6"/>
    <w:next w:val="ae"/>
    <w:rsid w:val="00E430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0">
    <w:name w:val="Сетка таблицы613"/>
    <w:basedOn w:val="a6"/>
    <w:next w:val="ae"/>
    <w:uiPriority w:val="59"/>
    <w:rsid w:val="00E43055"/>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0">
    <w:name w:val="Сетка таблицы712"/>
    <w:basedOn w:val="a6"/>
    <w:next w:val="ae"/>
    <w:rsid w:val="00E430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
    <w:basedOn w:val="a6"/>
    <w:next w:val="ae"/>
    <w:uiPriority w:val="59"/>
    <w:rsid w:val="00E43055"/>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0">
    <w:name w:val="Сетка таблицы96"/>
    <w:basedOn w:val="a6"/>
    <w:next w:val="ae"/>
    <w:rsid w:val="00E43055"/>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0">
    <w:name w:val="Сетка таблицы 5121"/>
    <w:basedOn w:val="a6"/>
    <w:next w:val="56"/>
    <w:rsid w:val="00E43055"/>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21">
    <w:name w:val="Table Grid1121"/>
    <w:basedOn w:val="a6"/>
    <w:next w:val="ae"/>
    <w:rsid w:val="00E43055"/>
    <w:pPr>
      <w:spacing w:after="0" w:line="240" w:lineRule="auto"/>
    </w:pPr>
    <w:rPr>
      <w:rFonts w:ascii="Times New Roman" w:eastAsia="Times New Roman" w:hAnsi="Times New Roman" w:cs="Times New Roman"/>
      <w:sz w:val="20"/>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219">
    <w:name w:val="Папушкин121"/>
    <w:basedOn w:val="ae"/>
    <w:rsid w:val="00E43055"/>
    <w:pPr>
      <w:jc w:val="center"/>
    </w:pPr>
    <w:rPr>
      <w:rFonts w:ascii="Arial" w:eastAsia="Times New Roman" w:hAnsi="Arial" w:cs="Times New Roman"/>
      <w:sz w:val="18"/>
      <w:szCs w:val="18"/>
      <w:lang w:eastAsia="ru-RU"/>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21">
    <w:name w:val="Сетка таблицы 52121"/>
    <w:basedOn w:val="a6"/>
    <w:next w:val="56"/>
    <w:rsid w:val="00E43055"/>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211">
    <w:name w:val="Столбцы таблицы 3121"/>
    <w:basedOn w:val="a6"/>
    <w:next w:val="3c"/>
    <w:rsid w:val="00E43055"/>
    <w:pPr>
      <w:widowControl w:val="0"/>
      <w:adjustRightInd w:val="0"/>
      <w:spacing w:after="0" w:line="360" w:lineRule="atLeast"/>
      <w:ind w:firstLine="567"/>
      <w:jc w:val="both"/>
      <w:textAlignment w:val="baseline"/>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10">
    <w:name w:val="Столбцы таблицы 4121"/>
    <w:basedOn w:val="a6"/>
    <w:next w:val="4b"/>
    <w:rsid w:val="00E43055"/>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11">
    <w:name w:val="Столбцы таблицы 5121"/>
    <w:basedOn w:val="a6"/>
    <w:next w:val="5a"/>
    <w:rsid w:val="00E43055"/>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1">
    <w:name w:val="Таблица-список 1121"/>
    <w:basedOn w:val="a6"/>
    <w:next w:val="-1"/>
    <w:rsid w:val="00E43055"/>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0">
    <w:name w:val="Столбцы таблицы 2121"/>
    <w:basedOn w:val="a6"/>
    <w:next w:val="2f3"/>
    <w:rsid w:val="00E43055"/>
    <w:pPr>
      <w:widowControl w:val="0"/>
      <w:adjustRightInd w:val="0"/>
      <w:spacing w:after="0" w:line="360" w:lineRule="atLeast"/>
      <w:ind w:firstLine="567"/>
      <w:jc w:val="both"/>
      <w:textAlignment w:val="baseline"/>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
    <w:name w:val="Таблица-список 2121"/>
    <w:basedOn w:val="a6"/>
    <w:next w:val="-2"/>
    <w:rsid w:val="00E43055"/>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a">
    <w:name w:val="Современная таблица121"/>
    <w:basedOn w:val="a6"/>
    <w:next w:val="afffffff"/>
    <w:rsid w:val="00E43055"/>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201">
    <w:name w:val="Средний список 111201"/>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
    <w:name w:val="Средний список 1 - Акцент 11121"/>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Marlett" w:eastAsia="Times New Roman" w:hAnsi="Marlet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212">
    <w:name w:val="Простая таблица 2121"/>
    <w:basedOn w:val="a6"/>
    <w:next w:val="2f4"/>
    <w:rsid w:val="00E43055"/>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1b">
    <w:name w:val="Стандартная таблица121"/>
    <w:basedOn w:val="a6"/>
    <w:next w:val="afffffff0"/>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213">
    <w:name w:val="Классическая таблица 1121"/>
    <w:basedOn w:val="a6"/>
    <w:next w:val="1f"/>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14">
    <w:name w:val="Простая таблица 1121"/>
    <w:basedOn w:val="a6"/>
    <w:next w:val="1f0"/>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213">
    <w:name w:val="Изящная таблица 2121"/>
    <w:basedOn w:val="a6"/>
    <w:next w:val="2f5"/>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10">
    <w:name w:val="Веб-таблица 1121"/>
    <w:basedOn w:val="a6"/>
    <w:next w:val="-10"/>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10">
    <w:name w:val="Веб-таблица 2121"/>
    <w:basedOn w:val="a6"/>
    <w:next w:val="-20"/>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21">
    <w:name w:val="Веб-таблица 3121"/>
    <w:basedOn w:val="a6"/>
    <w:next w:val="-3"/>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c">
    <w:name w:val="Изысканная таблица121"/>
    <w:basedOn w:val="a6"/>
    <w:next w:val="afffffff2"/>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215">
    <w:name w:val="Изящная таблица 1121"/>
    <w:basedOn w:val="a6"/>
    <w:next w:val="1f1"/>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4">
    <w:name w:val="Классическая таблица 2121"/>
    <w:basedOn w:val="a6"/>
    <w:next w:val="2f6"/>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216">
    <w:name w:val="Сетка таблицы1121"/>
    <w:basedOn w:val="a6"/>
    <w:next w:val="ae"/>
    <w:rsid w:val="00E430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5">
    <w:name w:val="Сетка таблицы2121"/>
    <w:basedOn w:val="a6"/>
    <w:next w:val="ae"/>
    <w:rsid w:val="00E430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0">
    <w:name w:val="Сетка таблицы 8121"/>
    <w:basedOn w:val="a6"/>
    <w:next w:val="82"/>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216">
    <w:name w:val="Сетка таблицы 2121"/>
    <w:basedOn w:val="a6"/>
    <w:next w:val="2f8"/>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17">
    <w:name w:val="Сетка таблицы 1121"/>
    <w:basedOn w:val="a6"/>
    <w:next w:val="1f2"/>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1310">
    <w:name w:val="Светлая заливка11131"/>
    <w:basedOn w:val="a6"/>
    <w:uiPriority w:val="60"/>
    <w:rsid w:val="00E43055"/>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210">
    <w:name w:val="Средний список 12121"/>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111">
    <w:name w:val="Сетка таблицы25111"/>
    <w:basedOn w:val="a6"/>
    <w:next w:val="ae"/>
    <w:rsid w:val="00E430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0">
    <w:name w:val="Светлая заливка2141"/>
    <w:basedOn w:val="a6"/>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212">
    <w:name w:val="Сетка таблицы3121"/>
    <w:basedOn w:val="a6"/>
    <w:next w:val="ae"/>
    <w:uiPriority w:val="59"/>
    <w:rsid w:val="00E43055"/>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0">
    <w:name w:val="Сетка таблицы106"/>
    <w:basedOn w:val="a6"/>
    <w:next w:val="ae"/>
    <w:uiPriority w:val="59"/>
    <w:rsid w:val="00E43055"/>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3">
    <w:name w:val="Сетка таблицы1211"/>
    <w:basedOn w:val="a6"/>
    <w:next w:val="ae"/>
    <w:uiPriority w:val="59"/>
    <w:rsid w:val="00E43055"/>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
    <w:basedOn w:val="a6"/>
    <w:next w:val="ae"/>
    <w:uiPriority w:val="59"/>
    <w:rsid w:val="00E43055"/>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31">
    <w:name w:val="1 / 1.1 / 1.1.31"/>
    <w:basedOn w:val="a7"/>
    <w:next w:val="1111110"/>
    <w:locked/>
    <w:rsid w:val="00E43055"/>
  </w:style>
  <w:style w:type="table" w:customStyle="1" w:styleId="14111">
    <w:name w:val="Сетка таблицы1411"/>
    <w:basedOn w:val="a6"/>
    <w:next w:val="ae"/>
    <w:uiPriority w:val="59"/>
    <w:rsid w:val="00E43055"/>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4">
    <w:name w:val="Сетка таблицы 1211"/>
    <w:basedOn w:val="a6"/>
    <w:next w:val="1f2"/>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111">
    <w:name w:val="Сетка таблицы1511"/>
    <w:basedOn w:val="a6"/>
    <w:next w:val="ae"/>
    <w:uiPriority w:val="59"/>
    <w:rsid w:val="00E43055"/>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
    <w:basedOn w:val="a6"/>
    <w:next w:val="ae"/>
    <w:uiPriority w:val="59"/>
    <w:rsid w:val="00E43055"/>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0">
    <w:name w:val="Сетка таблицы 5311"/>
    <w:basedOn w:val="a6"/>
    <w:next w:val="56"/>
    <w:rsid w:val="00E43055"/>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1">
    <w:name w:val="1 / 1.1 / 1.1.41"/>
    <w:basedOn w:val="a7"/>
    <w:next w:val="1111110"/>
    <w:rsid w:val="00E43055"/>
  </w:style>
  <w:style w:type="table" w:customStyle="1" w:styleId="TableGrid1211">
    <w:name w:val="Table Grid1211"/>
    <w:basedOn w:val="a6"/>
    <w:next w:val="ae"/>
    <w:rsid w:val="00E43055"/>
    <w:pPr>
      <w:spacing w:after="0" w:line="240" w:lineRule="auto"/>
    </w:pPr>
    <w:rPr>
      <w:rFonts w:ascii="Times New Roman" w:eastAsia="Times New Roman" w:hAnsi="Times New Roman" w:cs="Times New Roman"/>
      <w:sz w:val="20"/>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2118">
    <w:name w:val="Папушкин211"/>
    <w:basedOn w:val="ae"/>
    <w:rsid w:val="00E43055"/>
    <w:pPr>
      <w:jc w:val="center"/>
    </w:pPr>
    <w:rPr>
      <w:rFonts w:ascii="Arial" w:eastAsia="Times New Roman" w:hAnsi="Arial" w:cs="Times New Roman"/>
      <w:sz w:val="18"/>
      <w:szCs w:val="18"/>
      <w:lang w:eastAsia="ru-RU"/>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11">
    <w:name w:val="Сетка таблицы 52211"/>
    <w:basedOn w:val="a6"/>
    <w:next w:val="56"/>
    <w:rsid w:val="00E43055"/>
    <w:pPr>
      <w:spacing w:after="0" w:line="240" w:lineRule="auto"/>
      <w:ind w:left="108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2111">
    <w:name w:val="Столбцы таблицы 3211"/>
    <w:basedOn w:val="a6"/>
    <w:next w:val="3c"/>
    <w:rsid w:val="00E43055"/>
    <w:pPr>
      <w:widowControl w:val="0"/>
      <w:adjustRightInd w:val="0"/>
      <w:spacing w:after="0" w:line="360" w:lineRule="atLeast"/>
      <w:ind w:firstLine="567"/>
      <w:jc w:val="both"/>
      <w:textAlignment w:val="baseline"/>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110">
    <w:name w:val="Столбцы таблицы 4211"/>
    <w:basedOn w:val="a6"/>
    <w:next w:val="4b"/>
    <w:rsid w:val="00E43055"/>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10">
    <w:name w:val="Столбцы таблицы 5211"/>
    <w:basedOn w:val="a6"/>
    <w:next w:val="5a"/>
    <w:rsid w:val="00E43055"/>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11">
    <w:name w:val="Таблица-список 1211"/>
    <w:basedOn w:val="a6"/>
    <w:next w:val="-1"/>
    <w:rsid w:val="00E43055"/>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10">
    <w:name w:val="Столбцы таблицы 2211"/>
    <w:basedOn w:val="a6"/>
    <w:next w:val="2f3"/>
    <w:rsid w:val="00E43055"/>
    <w:pPr>
      <w:widowControl w:val="0"/>
      <w:adjustRightInd w:val="0"/>
      <w:spacing w:after="0" w:line="360" w:lineRule="atLeast"/>
      <w:ind w:firstLine="567"/>
      <w:jc w:val="both"/>
      <w:textAlignment w:val="baseline"/>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1">
    <w:name w:val="Таблица-список 2211"/>
    <w:basedOn w:val="a6"/>
    <w:next w:val="-2"/>
    <w:rsid w:val="00E43055"/>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
    <w:name w:val="Современная таблица211"/>
    <w:basedOn w:val="a6"/>
    <w:next w:val="afffffff"/>
    <w:rsid w:val="00E43055"/>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91">
    <w:name w:val="Средний список 11291"/>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1">
    <w:name w:val="Средний список 1 - Акцент 11211"/>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4F81BD"/>
        <w:bottom w:val="single" w:sz="8" w:space="0" w:color="4F81BD"/>
      </w:tblBorders>
    </w:tblPr>
    <w:tblStylePr w:type="firstRow">
      <w:rPr>
        <w:rFonts w:ascii="Marlett" w:eastAsia="Times New Roman" w:hAnsi="Marlet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2112">
    <w:name w:val="Простая таблица 2211"/>
    <w:basedOn w:val="a6"/>
    <w:next w:val="2f4"/>
    <w:rsid w:val="00E43055"/>
    <w:pPr>
      <w:widowControl w:val="0"/>
      <w:adjustRightInd w:val="0"/>
      <w:spacing w:after="0" w:line="360" w:lineRule="atLeast"/>
      <w:ind w:firstLine="567"/>
      <w:jc w:val="both"/>
      <w:textAlignment w:val="baseline"/>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211a">
    <w:name w:val="Стандартная таблица211"/>
    <w:basedOn w:val="a6"/>
    <w:next w:val="afffffff0"/>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115">
    <w:name w:val="Классическая таблица 1211"/>
    <w:basedOn w:val="a6"/>
    <w:next w:val="1f"/>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16">
    <w:name w:val="Простая таблица 1211"/>
    <w:basedOn w:val="a6"/>
    <w:next w:val="1f0"/>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113">
    <w:name w:val="Изящная таблица 2211"/>
    <w:basedOn w:val="a6"/>
    <w:next w:val="2f5"/>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10">
    <w:name w:val="Веб-таблица 1211"/>
    <w:basedOn w:val="a6"/>
    <w:next w:val="-10"/>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10">
    <w:name w:val="Веб-таблица 2211"/>
    <w:basedOn w:val="a6"/>
    <w:next w:val="-20"/>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11">
    <w:name w:val="Веб-таблица 3211"/>
    <w:basedOn w:val="a6"/>
    <w:next w:val="-3"/>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b">
    <w:name w:val="Изысканная таблица211"/>
    <w:basedOn w:val="a6"/>
    <w:next w:val="afffffff2"/>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117">
    <w:name w:val="Изящная таблица 1211"/>
    <w:basedOn w:val="a6"/>
    <w:next w:val="1f1"/>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14">
    <w:name w:val="Классическая таблица 2211"/>
    <w:basedOn w:val="a6"/>
    <w:next w:val="2f6"/>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730">
    <w:name w:val="Сетка таблицы173"/>
    <w:basedOn w:val="a6"/>
    <w:next w:val="ae"/>
    <w:rsid w:val="00E430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5">
    <w:name w:val="Сетка таблицы2211"/>
    <w:basedOn w:val="a6"/>
    <w:next w:val="ae"/>
    <w:rsid w:val="00E430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Сетка таблицы 8211"/>
    <w:basedOn w:val="a6"/>
    <w:next w:val="82"/>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2116">
    <w:name w:val="Сетка таблицы 2211"/>
    <w:basedOn w:val="a6"/>
    <w:next w:val="2f8"/>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113">
    <w:name w:val="Сетка таблицы 1311"/>
    <w:basedOn w:val="a6"/>
    <w:next w:val="1f2"/>
    <w:rsid w:val="00E43055"/>
    <w:pPr>
      <w:widowControl w:val="0"/>
      <w:adjustRightInd w:val="0"/>
      <w:spacing w:before="120" w:after="120" w:line="240" w:lineRule="auto"/>
      <w:ind w:firstLine="567"/>
      <w:jc w:val="both"/>
      <w:textAlignment w:val="baseline"/>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511">
    <w:name w:val="Светлая заливка1251"/>
    <w:basedOn w:val="a6"/>
    <w:uiPriority w:val="60"/>
    <w:rsid w:val="00E43055"/>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2111">
    <w:name w:val="Средний список 12211"/>
    <w:basedOn w:val="a6"/>
    <w:uiPriority w:val="65"/>
    <w:rsid w:val="00E43055"/>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rPr>
        <w:rFonts w:ascii="Marlett" w:eastAsia="Times New Roman" w:hAnsi="Marlet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211">
    <w:name w:val="Сетка таблицы25211"/>
    <w:basedOn w:val="a6"/>
    <w:next w:val="ae"/>
    <w:rsid w:val="00E430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0">
    <w:name w:val="Светлая заливка2231"/>
    <w:basedOn w:val="a6"/>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2112">
    <w:name w:val="Сетка таблицы3211"/>
    <w:basedOn w:val="a6"/>
    <w:next w:val="ae"/>
    <w:uiPriority w:val="59"/>
    <w:rsid w:val="00E43055"/>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
    <w:name w:val="Сетка таблицы4111"/>
    <w:basedOn w:val="a6"/>
    <w:next w:val="ae"/>
    <w:uiPriority w:val="59"/>
    <w:rsid w:val="00E43055"/>
    <w:pPr>
      <w:spacing w:after="0" w:line="240" w:lineRule="auto"/>
      <w:ind w:left="108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
    <w:name w:val="Сетка таблицы5111"/>
    <w:basedOn w:val="a6"/>
    <w:next w:val="ae"/>
    <w:uiPriority w:val="59"/>
    <w:rsid w:val="00E43055"/>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6"/>
    <w:next w:val="ae"/>
    <w:uiPriority w:val="59"/>
    <w:rsid w:val="00E43055"/>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3">
    <w:name w:val="Сетка таблицы5211"/>
    <w:basedOn w:val="a6"/>
    <w:next w:val="ae"/>
    <w:uiPriority w:val="59"/>
    <w:rsid w:val="00E43055"/>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0">
    <w:name w:val="Сетка таблицы623"/>
    <w:basedOn w:val="a6"/>
    <w:next w:val="ae"/>
    <w:uiPriority w:val="59"/>
    <w:rsid w:val="00E43055"/>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8">
    <w:name w:val="1 / 1.1 / 1.1.18"/>
    <w:basedOn w:val="a7"/>
    <w:next w:val="1111110"/>
    <w:locked/>
    <w:rsid w:val="00E43055"/>
  </w:style>
  <w:style w:type="table" w:customStyle="1" w:styleId="111410">
    <w:name w:val="Светлая заливка11141"/>
    <w:basedOn w:val="a6"/>
    <w:uiPriority w:val="60"/>
    <w:rsid w:val="00E43055"/>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510">
    <w:name w:val="Светлая заливка2151"/>
    <w:basedOn w:val="a6"/>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611">
    <w:name w:val="Светлая заливка1261"/>
    <w:basedOn w:val="a6"/>
    <w:uiPriority w:val="60"/>
    <w:rsid w:val="00E43055"/>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241">
    <w:name w:val="Светлая заливка2241"/>
    <w:basedOn w:val="a6"/>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831">
    <w:name w:val="Светлая заливка1831"/>
    <w:basedOn w:val="a6"/>
    <w:uiPriority w:val="60"/>
    <w:rsid w:val="00E43055"/>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831">
    <w:name w:val="Светлая заливка2831"/>
    <w:basedOn w:val="a6"/>
    <w:uiPriority w:val="60"/>
    <w:rsid w:val="00E43055"/>
    <w:pPr>
      <w:spacing w:after="0" w:line="240" w:lineRule="auto"/>
    </w:pPr>
    <w:rPr>
      <w:rFonts w:ascii="Calibri" w:eastAsia="Calibri" w:hAnsi="Calibri" w:cs="Times New Roman"/>
      <w:color w:val="000000"/>
      <w:lang w:eastAsia="en-US"/>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120">
    <w:name w:val="Сетка таблицы912"/>
    <w:basedOn w:val="a6"/>
    <w:next w:val="ae"/>
    <w:uiPriority w:val="59"/>
    <w:rsid w:val="00E430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7">
    <w:name w:val="Нет списка28"/>
    <w:next w:val="a7"/>
    <w:uiPriority w:val="99"/>
    <w:semiHidden/>
    <w:unhideWhenUsed/>
    <w:rsid w:val="00E43055"/>
  </w:style>
  <w:style w:type="numbering" w:customStyle="1" w:styleId="1111119">
    <w:name w:val="1 / 1.1 / 1.1.19"/>
    <w:basedOn w:val="a7"/>
    <w:next w:val="1111110"/>
    <w:locked/>
    <w:rsid w:val="00E43055"/>
  </w:style>
  <w:style w:type="numbering" w:customStyle="1" w:styleId="1174">
    <w:name w:val="Нет списка117"/>
    <w:next w:val="a7"/>
    <w:uiPriority w:val="99"/>
    <w:semiHidden/>
    <w:unhideWhenUsed/>
    <w:rsid w:val="00E43055"/>
  </w:style>
  <w:style w:type="numbering" w:customStyle="1" w:styleId="295">
    <w:name w:val="Нет списка29"/>
    <w:next w:val="a7"/>
    <w:uiPriority w:val="99"/>
    <w:semiHidden/>
    <w:unhideWhenUsed/>
    <w:rsid w:val="00E43055"/>
  </w:style>
  <w:style w:type="numbering" w:customStyle="1" w:styleId="11111201">
    <w:name w:val="1 / 1.1 / 1.1.201"/>
    <w:basedOn w:val="a7"/>
    <w:next w:val="1111110"/>
    <w:locked/>
    <w:rsid w:val="00E43055"/>
    <w:pPr>
      <w:numPr>
        <w:numId w:val="2"/>
      </w:numPr>
    </w:pPr>
  </w:style>
  <w:style w:type="numbering" w:customStyle="1" w:styleId="1183">
    <w:name w:val="Нет списка118"/>
    <w:next w:val="a7"/>
    <w:uiPriority w:val="99"/>
    <w:semiHidden/>
    <w:unhideWhenUsed/>
    <w:rsid w:val="00E43055"/>
  </w:style>
  <w:style w:type="numbering" w:customStyle="1" w:styleId="301">
    <w:name w:val="Нет списка30"/>
    <w:next w:val="a7"/>
    <w:uiPriority w:val="99"/>
    <w:semiHidden/>
    <w:unhideWhenUsed/>
    <w:rsid w:val="00E43055"/>
  </w:style>
  <w:style w:type="numbering" w:customStyle="1" w:styleId="11111220">
    <w:name w:val="1 / 1.1 / 1.1.22"/>
    <w:basedOn w:val="a7"/>
    <w:next w:val="1111110"/>
    <w:locked/>
    <w:rsid w:val="00E43055"/>
  </w:style>
  <w:style w:type="numbering" w:customStyle="1" w:styleId="1193">
    <w:name w:val="Нет списка119"/>
    <w:next w:val="a7"/>
    <w:uiPriority w:val="99"/>
    <w:semiHidden/>
    <w:unhideWhenUsed/>
    <w:rsid w:val="00E43055"/>
  </w:style>
  <w:style w:type="numbering" w:customStyle="1" w:styleId="2102">
    <w:name w:val="Нет списка210"/>
    <w:next w:val="a7"/>
    <w:uiPriority w:val="99"/>
    <w:semiHidden/>
    <w:unhideWhenUsed/>
    <w:rsid w:val="00E43055"/>
  </w:style>
  <w:style w:type="numbering" w:customStyle="1" w:styleId="1111123">
    <w:name w:val="1 / 1.1 / 1.1.23"/>
    <w:basedOn w:val="a7"/>
    <w:next w:val="1111110"/>
    <w:unhideWhenUsed/>
    <w:locked/>
    <w:rsid w:val="00E43055"/>
  </w:style>
  <w:style w:type="numbering" w:customStyle="1" w:styleId="362">
    <w:name w:val="Нет списка36"/>
    <w:next w:val="a7"/>
    <w:semiHidden/>
    <w:unhideWhenUsed/>
    <w:rsid w:val="00E43055"/>
  </w:style>
  <w:style w:type="numbering" w:customStyle="1" w:styleId="1111132">
    <w:name w:val="1 / 1.1 / 1.1.32"/>
    <w:basedOn w:val="a7"/>
    <w:next w:val="1111110"/>
    <w:unhideWhenUsed/>
    <w:rsid w:val="00E43055"/>
  </w:style>
  <w:style w:type="numbering" w:customStyle="1" w:styleId="462">
    <w:name w:val="Нет списка46"/>
    <w:next w:val="a7"/>
    <w:uiPriority w:val="99"/>
    <w:semiHidden/>
    <w:unhideWhenUsed/>
    <w:rsid w:val="00E43055"/>
  </w:style>
  <w:style w:type="numbering" w:customStyle="1" w:styleId="1111142">
    <w:name w:val="1 / 1.1 / 1.1.42"/>
    <w:basedOn w:val="a7"/>
    <w:next w:val="1111110"/>
    <w:locked/>
    <w:rsid w:val="00E43055"/>
  </w:style>
  <w:style w:type="numbering" w:customStyle="1" w:styleId="11104">
    <w:name w:val="Нет списка1110"/>
    <w:next w:val="a7"/>
    <w:uiPriority w:val="99"/>
    <w:semiHidden/>
    <w:unhideWhenUsed/>
    <w:rsid w:val="00E43055"/>
  </w:style>
  <w:style w:type="numbering" w:customStyle="1" w:styleId="563">
    <w:name w:val="Нет списка56"/>
    <w:next w:val="a7"/>
    <w:uiPriority w:val="99"/>
    <w:semiHidden/>
    <w:unhideWhenUsed/>
    <w:rsid w:val="00E43055"/>
  </w:style>
  <w:style w:type="numbering" w:customStyle="1" w:styleId="1111151">
    <w:name w:val="1 / 1.1 / 1.1.51"/>
    <w:basedOn w:val="a7"/>
    <w:next w:val="1111110"/>
    <w:locked/>
    <w:rsid w:val="00E43055"/>
  </w:style>
  <w:style w:type="numbering" w:customStyle="1" w:styleId="12118">
    <w:name w:val="Нет списка1211"/>
    <w:next w:val="a7"/>
    <w:uiPriority w:val="99"/>
    <w:semiHidden/>
    <w:unhideWhenUsed/>
    <w:rsid w:val="00E43055"/>
  </w:style>
  <w:style w:type="numbering" w:customStyle="1" w:styleId="661">
    <w:name w:val="Нет списка66"/>
    <w:next w:val="a7"/>
    <w:uiPriority w:val="99"/>
    <w:semiHidden/>
    <w:unhideWhenUsed/>
    <w:rsid w:val="00E43055"/>
  </w:style>
  <w:style w:type="numbering" w:customStyle="1" w:styleId="1111161">
    <w:name w:val="1 / 1.1 / 1.1.61"/>
    <w:basedOn w:val="a7"/>
    <w:next w:val="1111110"/>
    <w:locked/>
    <w:rsid w:val="00E43055"/>
  </w:style>
  <w:style w:type="numbering" w:customStyle="1" w:styleId="13114">
    <w:name w:val="Нет списка1311"/>
    <w:next w:val="a7"/>
    <w:uiPriority w:val="99"/>
    <w:semiHidden/>
    <w:unhideWhenUsed/>
    <w:rsid w:val="00E43055"/>
  </w:style>
  <w:style w:type="numbering" w:customStyle="1" w:styleId="2128">
    <w:name w:val="Нет списка212"/>
    <w:next w:val="a7"/>
    <w:uiPriority w:val="99"/>
    <w:semiHidden/>
    <w:unhideWhenUsed/>
    <w:rsid w:val="00E43055"/>
  </w:style>
  <w:style w:type="numbering" w:customStyle="1" w:styleId="11126">
    <w:name w:val="Нет списка1112"/>
    <w:next w:val="a7"/>
    <w:uiPriority w:val="99"/>
    <w:semiHidden/>
    <w:unhideWhenUsed/>
    <w:rsid w:val="00E43055"/>
  </w:style>
  <w:style w:type="numbering" w:customStyle="1" w:styleId="31114">
    <w:name w:val="Нет списка3111"/>
    <w:next w:val="a7"/>
    <w:uiPriority w:val="99"/>
    <w:semiHidden/>
    <w:unhideWhenUsed/>
    <w:rsid w:val="00E43055"/>
  </w:style>
  <w:style w:type="numbering" w:customStyle="1" w:styleId="41113">
    <w:name w:val="Нет списка4111"/>
    <w:next w:val="a7"/>
    <w:uiPriority w:val="99"/>
    <w:semiHidden/>
    <w:unhideWhenUsed/>
    <w:rsid w:val="00E43055"/>
  </w:style>
  <w:style w:type="numbering" w:customStyle="1" w:styleId="51113">
    <w:name w:val="Нет списка5111"/>
    <w:next w:val="a7"/>
    <w:uiPriority w:val="99"/>
    <w:semiHidden/>
    <w:unhideWhenUsed/>
    <w:rsid w:val="00E43055"/>
  </w:style>
  <w:style w:type="numbering" w:customStyle="1" w:styleId="61110">
    <w:name w:val="Нет списка6111"/>
    <w:next w:val="a7"/>
    <w:uiPriority w:val="99"/>
    <w:semiHidden/>
    <w:unhideWhenUsed/>
    <w:rsid w:val="00E43055"/>
  </w:style>
  <w:style w:type="numbering" w:customStyle="1" w:styleId="751">
    <w:name w:val="Нет списка75"/>
    <w:next w:val="a7"/>
    <w:uiPriority w:val="99"/>
    <w:semiHidden/>
    <w:unhideWhenUsed/>
    <w:rsid w:val="00E43055"/>
  </w:style>
  <w:style w:type="numbering" w:customStyle="1" w:styleId="852">
    <w:name w:val="Нет списка85"/>
    <w:next w:val="a7"/>
    <w:uiPriority w:val="99"/>
    <w:semiHidden/>
    <w:unhideWhenUsed/>
    <w:rsid w:val="00E43055"/>
  </w:style>
  <w:style w:type="numbering" w:customStyle="1" w:styleId="9110">
    <w:name w:val="Нет списка911"/>
    <w:next w:val="a7"/>
    <w:uiPriority w:val="99"/>
    <w:semiHidden/>
    <w:unhideWhenUsed/>
    <w:rsid w:val="00E43055"/>
  </w:style>
  <w:style w:type="numbering" w:customStyle="1" w:styleId="1111171">
    <w:name w:val="1 / 1.1 / 1.1.71"/>
    <w:basedOn w:val="a7"/>
    <w:next w:val="1111110"/>
    <w:locked/>
    <w:rsid w:val="00E43055"/>
  </w:style>
  <w:style w:type="numbering" w:customStyle="1" w:styleId="1416">
    <w:name w:val="Нет списка141"/>
    <w:next w:val="a7"/>
    <w:uiPriority w:val="99"/>
    <w:semiHidden/>
    <w:unhideWhenUsed/>
    <w:rsid w:val="00E43055"/>
  </w:style>
  <w:style w:type="numbering" w:customStyle="1" w:styleId="22117">
    <w:name w:val="Нет списка2211"/>
    <w:next w:val="a7"/>
    <w:uiPriority w:val="99"/>
    <w:semiHidden/>
    <w:unhideWhenUsed/>
    <w:rsid w:val="00E43055"/>
  </w:style>
  <w:style w:type="numbering" w:customStyle="1" w:styleId="11218">
    <w:name w:val="Нет списка1121"/>
    <w:next w:val="a7"/>
    <w:uiPriority w:val="99"/>
    <w:semiHidden/>
    <w:unhideWhenUsed/>
    <w:rsid w:val="00E43055"/>
  </w:style>
  <w:style w:type="numbering" w:customStyle="1" w:styleId="32113">
    <w:name w:val="Нет списка3211"/>
    <w:next w:val="a7"/>
    <w:uiPriority w:val="99"/>
    <w:semiHidden/>
    <w:unhideWhenUsed/>
    <w:rsid w:val="00E43055"/>
  </w:style>
  <w:style w:type="numbering" w:customStyle="1" w:styleId="4213">
    <w:name w:val="Нет списка421"/>
    <w:next w:val="a7"/>
    <w:uiPriority w:val="99"/>
    <w:semiHidden/>
    <w:unhideWhenUsed/>
    <w:rsid w:val="00E43055"/>
  </w:style>
  <w:style w:type="numbering" w:customStyle="1" w:styleId="5217">
    <w:name w:val="Нет списка521"/>
    <w:next w:val="a7"/>
    <w:uiPriority w:val="99"/>
    <w:semiHidden/>
    <w:unhideWhenUsed/>
    <w:rsid w:val="00E43055"/>
  </w:style>
  <w:style w:type="numbering" w:customStyle="1" w:styleId="6210">
    <w:name w:val="Нет списка621"/>
    <w:next w:val="a7"/>
    <w:uiPriority w:val="99"/>
    <w:semiHidden/>
    <w:unhideWhenUsed/>
    <w:rsid w:val="00E43055"/>
  </w:style>
  <w:style w:type="numbering" w:customStyle="1" w:styleId="7111">
    <w:name w:val="Нет списка7111"/>
    <w:next w:val="a7"/>
    <w:uiPriority w:val="99"/>
    <w:semiHidden/>
    <w:unhideWhenUsed/>
    <w:rsid w:val="00E43055"/>
  </w:style>
  <w:style w:type="numbering" w:customStyle="1" w:styleId="81111">
    <w:name w:val="Нет списка8111"/>
    <w:next w:val="a7"/>
    <w:uiPriority w:val="99"/>
    <w:semiHidden/>
    <w:unhideWhenUsed/>
    <w:rsid w:val="00E43055"/>
  </w:style>
  <w:style w:type="numbering" w:customStyle="1" w:styleId="1011">
    <w:name w:val="Нет списка101"/>
    <w:next w:val="a7"/>
    <w:uiPriority w:val="99"/>
    <w:semiHidden/>
    <w:unhideWhenUsed/>
    <w:rsid w:val="00E43055"/>
  </w:style>
  <w:style w:type="numbering" w:customStyle="1" w:styleId="1111181">
    <w:name w:val="1 / 1.1 / 1.1.81"/>
    <w:basedOn w:val="a7"/>
    <w:next w:val="1111110"/>
    <w:locked/>
    <w:rsid w:val="00E43055"/>
  </w:style>
  <w:style w:type="numbering" w:customStyle="1" w:styleId="1516">
    <w:name w:val="Нет списка151"/>
    <w:next w:val="a7"/>
    <w:uiPriority w:val="99"/>
    <w:semiHidden/>
    <w:unhideWhenUsed/>
    <w:rsid w:val="00E43055"/>
  </w:style>
  <w:style w:type="numbering" w:customStyle="1" w:styleId="2317">
    <w:name w:val="Нет списка231"/>
    <w:next w:val="a7"/>
    <w:uiPriority w:val="99"/>
    <w:semiHidden/>
    <w:unhideWhenUsed/>
    <w:rsid w:val="00E43055"/>
  </w:style>
  <w:style w:type="numbering" w:customStyle="1" w:styleId="11313">
    <w:name w:val="Нет списка1131"/>
    <w:next w:val="a7"/>
    <w:uiPriority w:val="99"/>
    <w:semiHidden/>
    <w:unhideWhenUsed/>
    <w:rsid w:val="00E43055"/>
  </w:style>
  <w:style w:type="numbering" w:customStyle="1" w:styleId="3314">
    <w:name w:val="Нет списка331"/>
    <w:next w:val="a7"/>
    <w:uiPriority w:val="99"/>
    <w:semiHidden/>
    <w:unhideWhenUsed/>
    <w:rsid w:val="00E43055"/>
  </w:style>
  <w:style w:type="numbering" w:customStyle="1" w:styleId="4311">
    <w:name w:val="Нет списка431"/>
    <w:next w:val="a7"/>
    <w:uiPriority w:val="99"/>
    <w:semiHidden/>
    <w:unhideWhenUsed/>
    <w:rsid w:val="00E43055"/>
  </w:style>
  <w:style w:type="numbering" w:customStyle="1" w:styleId="5313">
    <w:name w:val="Нет списка531"/>
    <w:next w:val="a7"/>
    <w:uiPriority w:val="99"/>
    <w:semiHidden/>
    <w:unhideWhenUsed/>
    <w:rsid w:val="00E43055"/>
  </w:style>
  <w:style w:type="numbering" w:customStyle="1" w:styleId="6310">
    <w:name w:val="Нет списка631"/>
    <w:next w:val="a7"/>
    <w:uiPriority w:val="99"/>
    <w:semiHidden/>
    <w:unhideWhenUsed/>
    <w:rsid w:val="00E43055"/>
  </w:style>
  <w:style w:type="numbering" w:customStyle="1" w:styleId="7210">
    <w:name w:val="Нет списка721"/>
    <w:next w:val="a7"/>
    <w:uiPriority w:val="99"/>
    <w:semiHidden/>
    <w:unhideWhenUsed/>
    <w:rsid w:val="00E43055"/>
  </w:style>
  <w:style w:type="numbering" w:customStyle="1" w:styleId="8210">
    <w:name w:val="Нет списка821"/>
    <w:next w:val="a7"/>
    <w:uiPriority w:val="99"/>
    <w:semiHidden/>
    <w:unhideWhenUsed/>
    <w:rsid w:val="00E43055"/>
  </w:style>
  <w:style w:type="numbering" w:customStyle="1" w:styleId="1616">
    <w:name w:val="Нет списка161"/>
    <w:next w:val="a7"/>
    <w:uiPriority w:val="99"/>
    <w:semiHidden/>
    <w:unhideWhenUsed/>
    <w:rsid w:val="00E43055"/>
  </w:style>
  <w:style w:type="numbering" w:customStyle="1" w:styleId="1111191">
    <w:name w:val="1 / 1.1 / 1.1.91"/>
    <w:basedOn w:val="a7"/>
    <w:next w:val="1111110"/>
    <w:locked/>
    <w:rsid w:val="00E43055"/>
  </w:style>
  <w:style w:type="numbering" w:customStyle="1" w:styleId="1716">
    <w:name w:val="Нет списка171"/>
    <w:next w:val="a7"/>
    <w:uiPriority w:val="99"/>
    <w:semiHidden/>
    <w:unhideWhenUsed/>
    <w:rsid w:val="00E43055"/>
  </w:style>
  <w:style w:type="numbering" w:customStyle="1" w:styleId="2415">
    <w:name w:val="Нет списка241"/>
    <w:next w:val="a7"/>
    <w:uiPriority w:val="99"/>
    <w:semiHidden/>
    <w:unhideWhenUsed/>
    <w:rsid w:val="00E43055"/>
  </w:style>
  <w:style w:type="numbering" w:customStyle="1" w:styleId="11413">
    <w:name w:val="Нет списка1141"/>
    <w:next w:val="a7"/>
    <w:uiPriority w:val="99"/>
    <w:semiHidden/>
    <w:unhideWhenUsed/>
    <w:rsid w:val="00E43055"/>
  </w:style>
  <w:style w:type="numbering" w:customStyle="1" w:styleId="3412">
    <w:name w:val="Нет списка341"/>
    <w:next w:val="a7"/>
    <w:uiPriority w:val="99"/>
    <w:semiHidden/>
    <w:unhideWhenUsed/>
    <w:rsid w:val="00E43055"/>
  </w:style>
  <w:style w:type="numbering" w:customStyle="1" w:styleId="4410">
    <w:name w:val="Нет списка441"/>
    <w:next w:val="a7"/>
    <w:uiPriority w:val="99"/>
    <w:semiHidden/>
    <w:unhideWhenUsed/>
    <w:rsid w:val="00E43055"/>
  </w:style>
  <w:style w:type="numbering" w:customStyle="1" w:styleId="5411">
    <w:name w:val="Нет списка541"/>
    <w:next w:val="a7"/>
    <w:uiPriority w:val="99"/>
    <w:semiHidden/>
    <w:unhideWhenUsed/>
    <w:rsid w:val="00E43055"/>
  </w:style>
  <w:style w:type="numbering" w:customStyle="1" w:styleId="6410">
    <w:name w:val="Нет списка641"/>
    <w:next w:val="a7"/>
    <w:uiPriority w:val="99"/>
    <w:semiHidden/>
    <w:unhideWhenUsed/>
    <w:rsid w:val="00E43055"/>
  </w:style>
  <w:style w:type="numbering" w:customStyle="1" w:styleId="7310">
    <w:name w:val="Нет списка731"/>
    <w:next w:val="a7"/>
    <w:uiPriority w:val="99"/>
    <w:semiHidden/>
    <w:unhideWhenUsed/>
    <w:rsid w:val="00E43055"/>
  </w:style>
  <w:style w:type="numbering" w:customStyle="1" w:styleId="8310">
    <w:name w:val="Нет списка831"/>
    <w:next w:val="a7"/>
    <w:uiPriority w:val="99"/>
    <w:semiHidden/>
    <w:unhideWhenUsed/>
    <w:rsid w:val="00E43055"/>
  </w:style>
  <w:style w:type="numbering" w:customStyle="1" w:styleId="1817">
    <w:name w:val="Нет списка181"/>
    <w:next w:val="a7"/>
    <w:uiPriority w:val="99"/>
    <w:semiHidden/>
    <w:unhideWhenUsed/>
    <w:rsid w:val="00E43055"/>
  </w:style>
  <w:style w:type="numbering" w:customStyle="1" w:styleId="11111101">
    <w:name w:val="1 / 1.1 / 1.1.101"/>
    <w:basedOn w:val="a7"/>
    <w:next w:val="1111110"/>
    <w:locked/>
    <w:rsid w:val="00E43055"/>
  </w:style>
  <w:style w:type="numbering" w:customStyle="1" w:styleId="1912">
    <w:name w:val="Нет списка191"/>
    <w:next w:val="a7"/>
    <w:uiPriority w:val="99"/>
    <w:semiHidden/>
    <w:unhideWhenUsed/>
    <w:rsid w:val="00E43055"/>
  </w:style>
  <w:style w:type="numbering" w:customStyle="1" w:styleId="251a">
    <w:name w:val="Нет списка251"/>
    <w:next w:val="a7"/>
    <w:uiPriority w:val="99"/>
    <w:semiHidden/>
    <w:unhideWhenUsed/>
    <w:rsid w:val="00E43055"/>
  </w:style>
  <w:style w:type="numbering" w:customStyle="1" w:styleId="11513">
    <w:name w:val="Нет списка1151"/>
    <w:next w:val="a7"/>
    <w:uiPriority w:val="99"/>
    <w:semiHidden/>
    <w:unhideWhenUsed/>
    <w:rsid w:val="00E43055"/>
  </w:style>
  <w:style w:type="numbering" w:customStyle="1" w:styleId="3511">
    <w:name w:val="Нет списка351"/>
    <w:next w:val="a7"/>
    <w:uiPriority w:val="99"/>
    <w:semiHidden/>
    <w:unhideWhenUsed/>
    <w:rsid w:val="00E43055"/>
  </w:style>
  <w:style w:type="numbering" w:customStyle="1" w:styleId="4510">
    <w:name w:val="Нет списка451"/>
    <w:next w:val="a7"/>
    <w:uiPriority w:val="99"/>
    <w:semiHidden/>
    <w:unhideWhenUsed/>
    <w:rsid w:val="00E43055"/>
  </w:style>
  <w:style w:type="numbering" w:customStyle="1" w:styleId="5511">
    <w:name w:val="Нет списка551"/>
    <w:next w:val="a7"/>
    <w:uiPriority w:val="99"/>
    <w:semiHidden/>
    <w:unhideWhenUsed/>
    <w:rsid w:val="00E43055"/>
  </w:style>
  <w:style w:type="numbering" w:customStyle="1" w:styleId="6510">
    <w:name w:val="Нет списка651"/>
    <w:next w:val="a7"/>
    <w:uiPriority w:val="99"/>
    <w:semiHidden/>
    <w:unhideWhenUsed/>
    <w:rsid w:val="00E43055"/>
  </w:style>
  <w:style w:type="numbering" w:customStyle="1" w:styleId="7410">
    <w:name w:val="Нет списка741"/>
    <w:next w:val="a7"/>
    <w:uiPriority w:val="99"/>
    <w:semiHidden/>
    <w:unhideWhenUsed/>
    <w:rsid w:val="00E43055"/>
  </w:style>
  <w:style w:type="numbering" w:customStyle="1" w:styleId="8410">
    <w:name w:val="Нет списка841"/>
    <w:next w:val="a7"/>
    <w:uiPriority w:val="99"/>
    <w:semiHidden/>
    <w:unhideWhenUsed/>
    <w:rsid w:val="00E43055"/>
  </w:style>
  <w:style w:type="numbering" w:customStyle="1" w:styleId="11111111">
    <w:name w:val="1 / 1.1 / 1.1.111"/>
    <w:basedOn w:val="a7"/>
    <w:next w:val="1111110"/>
    <w:uiPriority w:val="99"/>
    <w:locked/>
    <w:rsid w:val="00E43055"/>
  </w:style>
  <w:style w:type="numbering" w:customStyle="1" w:styleId="11111121">
    <w:name w:val="1 / 1.1 / 1.1.121"/>
    <w:basedOn w:val="a7"/>
    <w:next w:val="1111110"/>
    <w:locked/>
    <w:rsid w:val="00E43055"/>
  </w:style>
  <w:style w:type="numbering" w:customStyle="1" w:styleId="2010">
    <w:name w:val="Нет списка201"/>
    <w:next w:val="a7"/>
    <w:uiPriority w:val="99"/>
    <w:semiHidden/>
    <w:unhideWhenUsed/>
    <w:rsid w:val="00E43055"/>
  </w:style>
  <w:style w:type="numbering" w:customStyle="1" w:styleId="11111132">
    <w:name w:val="1 / 1.1 / 1.1.132"/>
    <w:basedOn w:val="a7"/>
    <w:next w:val="1111110"/>
    <w:semiHidden/>
    <w:unhideWhenUsed/>
    <w:rsid w:val="00E43055"/>
  </w:style>
  <w:style w:type="numbering" w:customStyle="1" w:styleId="11111142">
    <w:name w:val="1 / 1.1 / 1.1.142"/>
    <w:basedOn w:val="a7"/>
    <w:next w:val="1111110"/>
    <w:locked/>
    <w:rsid w:val="00E43055"/>
  </w:style>
  <w:style w:type="numbering" w:customStyle="1" w:styleId="11111212">
    <w:name w:val="1 / 1.1 / 1.1.212"/>
    <w:basedOn w:val="a7"/>
    <w:next w:val="1111110"/>
    <w:locked/>
    <w:rsid w:val="00E43055"/>
  </w:style>
  <w:style w:type="numbering" w:customStyle="1" w:styleId="11111151">
    <w:name w:val="1 / 1.1 / 1.1.151"/>
    <w:basedOn w:val="a7"/>
    <w:next w:val="1111110"/>
    <w:locked/>
    <w:rsid w:val="00E43055"/>
  </w:style>
  <w:style w:type="numbering" w:customStyle="1" w:styleId="1111113111">
    <w:name w:val="1 / 1.1 / 1.1.13111"/>
    <w:basedOn w:val="a7"/>
    <w:next w:val="1111110"/>
    <w:semiHidden/>
    <w:unhideWhenUsed/>
    <w:rsid w:val="00E43055"/>
  </w:style>
  <w:style w:type="numbering" w:customStyle="1" w:styleId="111111411">
    <w:name w:val="1 / 1.1 / 1.1.1411"/>
    <w:basedOn w:val="a7"/>
    <w:next w:val="1111110"/>
    <w:locked/>
    <w:rsid w:val="00E43055"/>
  </w:style>
  <w:style w:type="numbering" w:customStyle="1" w:styleId="2615">
    <w:name w:val="Нет списка261"/>
    <w:next w:val="a7"/>
    <w:uiPriority w:val="99"/>
    <w:semiHidden/>
    <w:unhideWhenUsed/>
    <w:rsid w:val="00E43055"/>
  </w:style>
  <w:style w:type="numbering" w:customStyle="1" w:styleId="11111161">
    <w:name w:val="1 / 1.1 / 1.1.161"/>
    <w:basedOn w:val="a7"/>
    <w:next w:val="1111110"/>
    <w:locked/>
    <w:rsid w:val="00E43055"/>
  </w:style>
  <w:style w:type="numbering" w:customStyle="1" w:styleId="11012">
    <w:name w:val="Нет списка1101"/>
    <w:next w:val="a7"/>
    <w:uiPriority w:val="99"/>
    <w:semiHidden/>
    <w:unhideWhenUsed/>
    <w:rsid w:val="00E43055"/>
  </w:style>
  <w:style w:type="numbering" w:customStyle="1" w:styleId="2714">
    <w:name w:val="Нет списка271"/>
    <w:next w:val="a7"/>
    <w:uiPriority w:val="99"/>
    <w:semiHidden/>
    <w:unhideWhenUsed/>
    <w:rsid w:val="00E43055"/>
  </w:style>
  <w:style w:type="numbering" w:customStyle="1" w:styleId="11111171">
    <w:name w:val="1 / 1.1 / 1.1.171"/>
    <w:basedOn w:val="a7"/>
    <w:next w:val="1111110"/>
    <w:locked/>
    <w:rsid w:val="00E43055"/>
  </w:style>
  <w:style w:type="numbering" w:customStyle="1" w:styleId="11613">
    <w:name w:val="Нет списка1161"/>
    <w:next w:val="a7"/>
    <w:uiPriority w:val="99"/>
    <w:semiHidden/>
    <w:unhideWhenUsed/>
    <w:rsid w:val="00E43055"/>
  </w:style>
  <w:style w:type="numbering" w:customStyle="1" w:styleId="11111311">
    <w:name w:val="1 / 1.1 / 1.1.311"/>
    <w:basedOn w:val="a7"/>
    <w:next w:val="1111110"/>
    <w:locked/>
    <w:rsid w:val="00E43055"/>
  </w:style>
  <w:style w:type="numbering" w:customStyle="1" w:styleId="11111411">
    <w:name w:val="1 / 1.1 / 1.1.411"/>
    <w:basedOn w:val="a7"/>
    <w:next w:val="1111110"/>
    <w:rsid w:val="00E43055"/>
  </w:style>
  <w:style w:type="numbering" w:customStyle="1" w:styleId="11111181">
    <w:name w:val="1 / 1.1 / 1.1.181"/>
    <w:basedOn w:val="a7"/>
    <w:next w:val="1111110"/>
    <w:locked/>
    <w:rsid w:val="00E43055"/>
  </w:style>
  <w:style w:type="numbering" w:customStyle="1" w:styleId="2815">
    <w:name w:val="Нет списка281"/>
    <w:next w:val="a7"/>
    <w:uiPriority w:val="99"/>
    <w:semiHidden/>
    <w:unhideWhenUsed/>
    <w:rsid w:val="00E43055"/>
  </w:style>
  <w:style w:type="numbering" w:customStyle="1" w:styleId="11111191">
    <w:name w:val="1 / 1.1 / 1.1.191"/>
    <w:basedOn w:val="a7"/>
    <w:next w:val="1111110"/>
    <w:locked/>
    <w:rsid w:val="00E43055"/>
  </w:style>
  <w:style w:type="numbering" w:customStyle="1" w:styleId="11712">
    <w:name w:val="Нет списка1171"/>
    <w:next w:val="a7"/>
    <w:uiPriority w:val="99"/>
    <w:semiHidden/>
    <w:unhideWhenUsed/>
    <w:rsid w:val="00E43055"/>
  </w:style>
  <w:style w:type="numbering" w:customStyle="1" w:styleId="2911">
    <w:name w:val="Нет списка291"/>
    <w:next w:val="a7"/>
    <w:uiPriority w:val="99"/>
    <w:semiHidden/>
    <w:unhideWhenUsed/>
    <w:rsid w:val="00E43055"/>
  </w:style>
  <w:style w:type="numbering" w:customStyle="1" w:styleId="111112011">
    <w:name w:val="1 / 1.1 / 1.1.2011"/>
    <w:basedOn w:val="a7"/>
    <w:next w:val="1111110"/>
    <w:locked/>
    <w:rsid w:val="00E43055"/>
  </w:style>
  <w:style w:type="numbering" w:customStyle="1" w:styleId="11812">
    <w:name w:val="Нет списка1181"/>
    <w:next w:val="a7"/>
    <w:uiPriority w:val="99"/>
    <w:semiHidden/>
    <w:unhideWhenUsed/>
    <w:rsid w:val="00E43055"/>
  </w:style>
  <w:style w:type="numbering" w:customStyle="1" w:styleId="3010">
    <w:name w:val="Нет списка301"/>
    <w:next w:val="a7"/>
    <w:uiPriority w:val="99"/>
    <w:semiHidden/>
    <w:unhideWhenUsed/>
    <w:rsid w:val="00E43055"/>
  </w:style>
  <w:style w:type="numbering" w:customStyle="1" w:styleId="11111221">
    <w:name w:val="1 / 1.1 / 1.1.221"/>
    <w:basedOn w:val="a7"/>
    <w:next w:val="1111110"/>
    <w:locked/>
    <w:rsid w:val="00E43055"/>
  </w:style>
  <w:style w:type="numbering" w:customStyle="1" w:styleId="11912">
    <w:name w:val="Нет списка1191"/>
    <w:next w:val="a7"/>
    <w:uiPriority w:val="99"/>
    <w:semiHidden/>
    <w:unhideWhenUsed/>
    <w:rsid w:val="00E43055"/>
  </w:style>
  <w:style w:type="numbering" w:customStyle="1" w:styleId="21011">
    <w:name w:val="Нет списка2101"/>
    <w:next w:val="a7"/>
    <w:uiPriority w:val="99"/>
    <w:semiHidden/>
    <w:unhideWhenUsed/>
    <w:rsid w:val="00E43055"/>
  </w:style>
  <w:style w:type="numbering" w:customStyle="1" w:styleId="11111231">
    <w:name w:val="1 / 1.1 / 1.1.231"/>
    <w:basedOn w:val="a7"/>
    <w:next w:val="1111110"/>
    <w:locked/>
    <w:rsid w:val="00E43055"/>
  </w:style>
  <w:style w:type="numbering" w:customStyle="1" w:styleId="111012">
    <w:name w:val="Нет списка11101"/>
    <w:next w:val="a7"/>
    <w:uiPriority w:val="99"/>
    <w:semiHidden/>
    <w:unhideWhenUsed/>
    <w:rsid w:val="00E43055"/>
  </w:style>
  <w:style w:type="numbering" w:customStyle="1" w:styleId="211110">
    <w:name w:val="Нет списка21111"/>
    <w:next w:val="a7"/>
    <w:uiPriority w:val="99"/>
    <w:semiHidden/>
    <w:unhideWhenUsed/>
    <w:rsid w:val="00E43055"/>
  </w:style>
  <w:style w:type="numbering" w:customStyle="1" w:styleId="111112111">
    <w:name w:val="1 / 1.1 / 1.1.2111"/>
    <w:basedOn w:val="a7"/>
    <w:next w:val="1111110"/>
    <w:unhideWhenUsed/>
    <w:locked/>
    <w:rsid w:val="00E43055"/>
  </w:style>
  <w:style w:type="numbering" w:customStyle="1" w:styleId="3610">
    <w:name w:val="Нет списка361"/>
    <w:next w:val="a7"/>
    <w:uiPriority w:val="99"/>
    <w:semiHidden/>
    <w:unhideWhenUsed/>
    <w:rsid w:val="00E43055"/>
  </w:style>
  <w:style w:type="numbering" w:customStyle="1" w:styleId="11111321">
    <w:name w:val="1 / 1.1 / 1.1.321"/>
    <w:basedOn w:val="a7"/>
    <w:next w:val="1111110"/>
    <w:unhideWhenUsed/>
    <w:rsid w:val="00E43055"/>
  </w:style>
  <w:style w:type="numbering" w:customStyle="1" w:styleId="4610">
    <w:name w:val="Нет списка461"/>
    <w:next w:val="a7"/>
    <w:uiPriority w:val="99"/>
    <w:semiHidden/>
    <w:unhideWhenUsed/>
    <w:rsid w:val="00E43055"/>
  </w:style>
  <w:style w:type="numbering" w:customStyle="1" w:styleId="11111421">
    <w:name w:val="1 / 1.1 / 1.1.421"/>
    <w:basedOn w:val="a7"/>
    <w:next w:val="1111110"/>
    <w:locked/>
    <w:rsid w:val="00E43055"/>
  </w:style>
  <w:style w:type="numbering" w:customStyle="1" w:styleId="111111a">
    <w:name w:val="Нет списка111111"/>
    <w:next w:val="a7"/>
    <w:uiPriority w:val="99"/>
    <w:semiHidden/>
    <w:unhideWhenUsed/>
    <w:rsid w:val="00E43055"/>
  </w:style>
  <w:style w:type="numbering" w:customStyle="1" w:styleId="5611">
    <w:name w:val="Нет списка561"/>
    <w:next w:val="a7"/>
    <w:uiPriority w:val="99"/>
    <w:semiHidden/>
    <w:unhideWhenUsed/>
    <w:rsid w:val="00E43055"/>
  </w:style>
  <w:style w:type="numbering" w:customStyle="1" w:styleId="11111511">
    <w:name w:val="1 / 1.1 / 1.1.511"/>
    <w:basedOn w:val="a7"/>
    <w:next w:val="1111110"/>
    <w:locked/>
    <w:rsid w:val="00E43055"/>
  </w:style>
  <w:style w:type="numbering" w:customStyle="1" w:styleId="121112">
    <w:name w:val="Нет списка12111"/>
    <w:next w:val="a7"/>
    <w:uiPriority w:val="99"/>
    <w:semiHidden/>
    <w:unhideWhenUsed/>
    <w:rsid w:val="00E43055"/>
  </w:style>
  <w:style w:type="numbering" w:customStyle="1" w:styleId="6610">
    <w:name w:val="Нет списка661"/>
    <w:next w:val="a7"/>
    <w:uiPriority w:val="99"/>
    <w:semiHidden/>
    <w:unhideWhenUsed/>
    <w:rsid w:val="00E43055"/>
  </w:style>
  <w:style w:type="numbering" w:customStyle="1" w:styleId="11111611">
    <w:name w:val="1 / 1.1 / 1.1.611"/>
    <w:basedOn w:val="a7"/>
    <w:next w:val="1111110"/>
    <w:locked/>
    <w:rsid w:val="00E43055"/>
  </w:style>
  <w:style w:type="numbering" w:customStyle="1" w:styleId="131111">
    <w:name w:val="Нет списка13111"/>
    <w:next w:val="a7"/>
    <w:uiPriority w:val="99"/>
    <w:semiHidden/>
    <w:unhideWhenUsed/>
    <w:rsid w:val="00E43055"/>
  </w:style>
  <w:style w:type="numbering" w:customStyle="1" w:styleId="2111110">
    <w:name w:val="Нет списка211111"/>
    <w:next w:val="a7"/>
    <w:uiPriority w:val="99"/>
    <w:semiHidden/>
    <w:unhideWhenUsed/>
    <w:rsid w:val="00E43055"/>
  </w:style>
  <w:style w:type="numbering" w:customStyle="1" w:styleId="11111112">
    <w:name w:val="Нет списка1111111"/>
    <w:next w:val="a7"/>
    <w:uiPriority w:val="99"/>
    <w:semiHidden/>
    <w:unhideWhenUsed/>
    <w:rsid w:val="00E43055"/>
  </w:style>
  <w:style w:type="numbering" w:customStyle="1" w:styleId="311110">
    <w:name w:val="Нет списка31111"/>
    <w:next w:val="a7"/>
    <w:uiPriority w:val="99"/>
    <w:semiHidden/>
    <w:unhideWhenUsed/>
    <w:rsid w:val="00E43055"/>
  </w:style>
  <w:style w:type="numbering" w:customStyle="1" w:styleId="411110">
    <w:name w:val="Нет списка41111"/>
    <w:next w:val="a7"/>
    <w:uiPriority w:val="99"/>
    <w:semiHidden/>
    <w:unhideWhenUsed/>
    <w:rsid w:val="00E43055"/>
  </w:style>
  <w:style w:type="numbering" w:customStyle="1" w:styleId="511111">
    <w:name w:val="Нет списка51111"/>
    <w:next w:val="a7"/>
    <w:uiPriority w:val="99"/>
    <w:semiHidden/>
    <w:unhideWhenUsed/>
    <w:rsid w:val="00E43055"/>
  </w:style>
  <w:style w:type="numbering" w:customStyle="1" w:styleId="61111">
    <w:name w:val="Нет списка61111"/>
    <w:next w:val="a7"/>
    <w:uiPriority w:val="99"/>
    <w:semiHidden/>
    <w:unhideWhenUsed/>
    <w:rsid w:val="00E43055"/>
  </w:style>
  <w:style w:type="numbering" w:customStyle="1" w:styleId="7510">
    <w:name w:val="Нет списка751"/>
    <w:next w:val="a7"/>
    <w:uiPriority w:val="99"/>
    <w:semiHidden/>
    <w:unhideWhenUsed/>
    <w:rsid w:val="00E43055"/>
  </w:style>
  <w:style w:type="numbering" w:customStyle="1" w:styleId="8510">
    <w:name w:val="Нет списка851"/>
    <w:next w:val="a7"/>
    <w:uiPriority w:val="99"/>
    <w:semiHidden/>
    <w:unhideWhenUsed/>
    <w:rsid w:val="00E43055"/>
  </w:style>
  <w:style w:type="numbering" w:customStyle="1" w:styleId="9111">
    <w:name w:val="Нет списка9111"/>
    <w:next w:val="a7"/>
    <w:uiPriority w:val="99"/>
    <w:semiHidden/>
    <w:unhideWhenUsed/>
    <w:rsid w:val="00E43055"/>
  </w:style>
  <w:style w:type="numbering" w:customStyle="1" w:styleId="11111711">
    <w:name w:val="1 / 1.1 / 1.1.711"/>
    <w:basedOn w:val="a7"/>
    <w:next w:val="1111110"/>
    <w:locked/>
    <w:rsid w:val="00E43055"/>
  </w:style>
  <w:style w:type="numbering" w:customStyle="1" w:styleId="14112">
    <w:name w:val="Нет списка1411"/>
    <w:next w:val="a7"/>
    <w:uiPriority w:val="99"/>
    <w:semiHidden/>
    <w:unhideWhenUsed/>
    <w:rsid w:val="00E43055"/>
  </w:style>
  <w:style w:type="numbering" w:customStyle="1" w:styleId="221110">
    <w:name w:val="Нет списка22111"/>
    <w:next w:val="a7"/>
    <w:uiPriority w:val="99"/>
    <w:semiHidden/>
    <w:unhideWhenUsed/>
    <w:rsid w:val="00E43055"/>
  </w:style>
  <w:style w:type="numbering" w:customStyle="1" w:styleId="112112">
    <w:name w:val="Нет списка11211"/>
    <w:next w:val="a7"/>
    <w:uiPriority w:val="99"/>
    <w:semiHidden/>
    <w:unhideWhenUsed/>
    <w:rsid w:val="00E43055"/>
  </w:style>
  <w:style w:type="numbering" w:customStyle="1" w:styleId="321110">
    <w:name w:val="Нет списка32111"/>
    <w:next w:val="a7"/>
    <w:uiPriority w:val="99"/>
    <w:semiHidden/>
    <w:unhideWhenUsed/>
    <w:rsid w:val="00E43055"/>
  </w:style>
  <w:style w:type="numbering" w:customStyle="1" w:styleId="42111">
    <w:name w:val="Нет списка4211"/>
    <w:next w:val="a7"/>
    <w:uiPriority w:val="99"/>
    <w:semiHidden/>
    <w:unhideWhenUsed/>
    <w:rsid w:val="00E43055"/>
  </w:style>
  <w:style w:type="numbering" w:customStyle="1" w:styleId="52114">
    <w:name w:val="Нет списка5211"/>
    <w:next w:val="a7"/>
    <w:uiPriority w:val="99"/>
    <w:semiHidden/>
    <w:unhideWhenUsed/>
    <w:rsid w:val="00E43055"/>
  </w:style>
  <w:style w:type="numbering" w:customStyle="1" w:styleId="6211">
    <w:name w:val="Нет списка6211"/>
    <w:next w:val="a7"/>
    <w:uiPriority w:val="99"/>
    <w:semiHidden/>
    <w:unhideWhenUsed/>
    <w:rsid w:val="00E43055"/>
  </w:style>
  <w:style w:type="numbering" w:customStyle="1" w:styleId="71111">
    <w:name w:val="Нет списка71111"/>
    <w:next w:val="a7"/>
    <w:uiPriority w:val="99"/>
    <w:semiHidden/>
    <w:unhideWhenUsed/>
    <w:rsid w:val="00E43055"/>
  </w:style>
  <w:style w:type="numbering" w:customStyle="1" w:styleId="811110">
    <w:name w:val="Нет списка81111"/>
    <w:next w:val="a7"/>
    <w:uiPriority w:val="99"/>
    <w:semiHidden/>
    <w:unhideWhenUsed/>
    <w:rsid w:val="00E43055"/>
  </w:style>
  <w:style w:type="numbering" w:customStyle="1" w:styleId="10110">
    <w:name w:val="Нет списка1011"/>
    <w:next w:val="a7"/>
    <w:uiPriority w:val="99"/>
    <w:semiHidden/>
    <w:unhideWhenUsed/>
    <w:rsid w:val="00E43055"/>
  </w:style>
  <w:style w:type="numbering" w:customStyle="1" w:styleId="11111811">
    <w:name w:val="1 / 1.1 / 1.1.811"/>
    <w:basedOn w:val="a7"/>
    <w:next w:val="1111110"/>
    <w:locked/>
    <w:rsid w:val="00E43055"/>
  </w:style>
  <w:style w:type="numbering" w:customStyle="1" w:styleId="15112">
    <w:name w:val="Нет списка1511"/>
    <w:next w:val="a7"/>
    <w:uiPriority w:val="99"/>
    <w:semiHidden/>
    <w:unhideWhenUsed/>
    <w:rsid w:val="00E43055"/>
  </w:style>
  <w:style w:type="numbering" w:customStyle="1" w:styleId="23111">
    <w:name w:val="Нет списка2311"/>
    <w:next w:val="a7"/>
    <w:uiPriority w:val="99"/>
    <w:semiHidden/>
    <w:unhideWhenUsed/>
    <w:rsid w:val="00E43055"/>
  </w:style>
  <w:style w:type="numbering" w:customStyle="1" w:styleId="113112">
    <w:name w:val="Нет списка11311"/>
    <w:next w:val="a7"/>
    <w:uiPriority w:val="99"/>
    <w:semiHidden/>
    <w:unhideWhenUsed/>
    <w:rsid w:val="00E43055"/>
  </w:style>
  <w:style w:type="numbering" w:customStyle="1" w:styleId="33111">
    <w:name w:val="Нет списка3311"/>
    <w:next w:val="a7"/>
    <w:uiPriority w:val="99"/>
    <w:semiHidden/>
    <w:unhideWhenUsed/>
    <w:rsid w:val="00E43055"/>
  </w:style>
  <w:style w:type="numbering" w:customStyle="1" w:styleId="43110">
    <w:name w:val="Нет списка4311"/>
    <w:next w:val="a7"/>
    <w:uiPriority w:val="99"/>
    <w:semiHidden/>
    <w:unhideWhenUsed/>
    <w:rsid w:val="00E43055"/>
  </w:style>
  <w:style w:type="numbering" w:customStyle="1" w:styleId="53111">
    <w:name w:val="Нет списка5311"/>
    <w:next w:val="a7"/>
    <w:uiPriority w:val="99"/>
    <w:semiHidden/>
    <w:unhideWhenUsed/>
    <w:rsid w:val="00E43055"/>
  </w:style>
  <w:style w:type="numbering" w:customStyle="1" w:styleId="6311">
    <w:name w:val="Нет списка6311"/>
    <w:next w:val="a7"/>
    <w:uiPriority w:val="99"/>
    <w:semiHidden/>
    <w:unhideWhenUsed/>
    <w:rsid w:val="00E43055"/>
  </w:style>
  <w:style w:type="numbering" w:customStyle="1" w:styleId="7211">
    <w:name w:val="Нет списка7211"/>
    <w:next w:val="a7"/>
    <w:uiPriority w:val="99"/>
    <w:semiHidden/>
    <w:unhideWhenUsed/>
    <w:rsid w:val="00E43055"/>
  </w:style>
  <w:style w:type="numbering" w:customStyle="1" w:styleId="82110">
    <w:name w:val="Нет списка8211"/>
    <w:next w:val="a7"/>
    <w:uiPriority w:val="99"/>
    <w:semiHidden/>
    <w:unhideWhenUsed/>
    <w:rsid w:val="00E43055"/>
  </w:style>
  <w:style w:type="numbering" w:customStyle="1" w:styleId="16112">
    <w:name w:val="Нет списка1611"/>
    <w:next w:val="a7"/>
    <w:uiPriority w:val="99"/>
    <w:semiHidden/>
    <w:unhideWhenUsed/>
    <w:rsid w:val="00E43055"/>
  </w:style>
  <w:style w:type="numbering" w:customStyle="1" w:styleId="11111911">
    <w:name w:val="1 / 1.1 / 1.1.911"/>
    <w:basedOn w:val="a7"/>
    <w:next w:val="1111110"/>
    <w:locked/>
    <w:rsid w:val="00E43055"/>
  </w:style>
  <w:style w:type="numbering" w:customStyle="1" w:styleId="17111">
    <w:name w:val="Нет списка1711"/>
    <w:next w:val="a7"/>
    <w:uiPriority w:val="99"/>
    <w:semiHidden/>
    <w:unhideWhenUsed/>
    <w:rsid w:val="00E43055"/>
  </w:style>
  <w:style w:type="numbering" w:customStyle="1" w:styleId="24111">
    <w:name w:val="Нет списка2411"/>
    <w:next w:val="a7"/>
    <w:uiPriority w:val="99"/>
    <w:semiHidden/>
    <w:unhideWhenUsed/>
    <w:rsid w:val="00E43055"/>
  </w:style>
  <w:style w:type="numbering" w:customStyle="1" w:styleId="114112">
    <w:name w:val="Нет списка11411"/>
    <w:next w:val="a7"/>
    <w:uiPriority w:val="99"/>
    <w:semiHidden/>
    <w:unhideWhenUsed/>
    <w:rsid w:val="00E43055"/>
  </w:style>
  <w:style w:type="numbering" w:customStyle="1" w:styleId="34110">
    <w:name w:val="Нет списка3411"/>
    <w:next w:val="a7"/>
    <w:uiPriority w:val="99"/>
    <w:semiHidden/>
    <w:unhideWhenUsed/>
    <w:rsid w:val="00E43055"/>
  </w:style>
  <w:style w:type="numbering" w:customStyle="1" w:styleId="4411">
    <w:name w:val="Нет списка4411"/>
    <w:next w:val="a7"/>
    <w:uiPriority w:val="99"/>
    <w:semiHidden/>
    <w:unhideWhenUsed/>
    <w:rsid w:val="00E43055"/>
  </w:style>
  <w:style w:type="numbering" w:customStyle="1" w:styleId="54110">
    <w:name w:val="Нет списка5411"/>
    <w:next w:val="a7"/>
    <w:uiPriority w:val="99"/>
    <w:semiHidden/>
    <w:unhideWhenUsed/>
    <w:rsid w:val="00E43055"/>
  </w:style>
  <w:style w:type="numbering" w:customStyle="1" w:styleId="6411">
    <w:name w:val="Нет списка6411"/>
    <w:next w:val="a7"/>
    <w:uiPriority w:val="99"/>
    <w:semiHidden/>
    <w:unhideWhenUsed/>
    <w:rsid w:val="00E43055"/>
  </w:style>
  <w:style w:type="numbering" w:customStyle="1" w:styleId="7311">
    <w:name w:val="Нет списка7311"/>
    <w:next w:val="a7"/>
    <w:uiPriority w:val="99"/>
    <w:semiHidden/>
    <w:unhideWhenUsed/>
    <w:rsid w:val="00E43055"/>
  </w:style>
  <w:style w:type="numbering" w:customStyle="1" w:styleId="8311">
    <w:name w:val="Нет списка8311"/>
    <w:next w:val="a7"/>
    <w:uiPriority w:val="99"/>
    <w:semiHidden/>
    <w:unhideWhenUsed/>
    <w:rsid w:val="00E43055"/>
  </w:style>
  <w:style w:type="numbering" w:customStyle="1" w:styleId="18110">
    <w:name w:val="Нет списка1811"/>
    <w:next w:val="a7"/>
    <w:uiPriority w:val="99"/>
    <w:semiHidden/>
    <w:unhideWhenUsed/>
    <w:rsid w:val="00E43055"/>
  </w:style>
  <w:style w:type="numbering" w:customStyle="1" w:styleId="111111011">
    <w:name w:val="1 / 1.1 / 1.1.1011"/>
    <w:basedOn w:val="a7"/>
    <w:next w:val="1111110"/>
    <w:locked/>
    <w:rsid w:val="00E43055"/>
  </w:style>
  <w:style w:type="numbering" w:customStyle="1" w:styleId="19110">
    <w:name w:val="Нет списка1911"/>
    <w:next w:val="a7"/>
    <w:uiPriority w:val="99"/>
    <w:semiHidden/>
    <w:unhideWhenUsed/>
    <w:rsid w:val="00E43055"/>
  </w:style>
  <w:style w:type="numbering" w:customStyle="1" w:styleId="25112">
    <w:name w:val="Нет списка2511"/>
    <w:next w:val="a7"/>
    <w:uiPriority w:val="99"/>
    <w:semiHidden/>
    <w:unhideWhenUsed/>
    <w:rsid w:val="00E43055"/>
  </w:style>
  <w:style w:type="numbering" w:customStyle="1" w:styleId="115112">
    <w:name w:val="Нет списка11511"/>
    <w:next w:val="a7"/>
    <w:uiPriority w:val="99"/>
    <w:semiHidden/>
    <w:unhideWhenUsed/>
    <w:rsid w:val="00E43055"/>
  </w:style>
  <w:style w:type="numbering" w:customStyle="1" w:styleId="35110">
    <w:name w:val="Нет списка3511"/>
    <w:next w:val="a7"/>
    <w:uiPriority w:val="99"/>
    <w:semiHidden/>
    <w:unhideWhenUsed/>
    <w:rsid w:val="00E43055"/>
  </w:style>
  <w:style w:type="numbering" w:customStyle="1" w:styleId="4511">
    <w:name w:val="Нет списка4511"/>
    <w:next w:val="a7"/>
    <w:uiPriority w:val="99"/>
    <w:semiHidden/>
    <w:unhideWhenUsed/>
    <w:rsid w:val="00E43055"/>
  </w:style>
  <w:style w:type="numbering" w:customStyle="1" w:styleId="55110">
    <w:name w:val="Нет списка5511"/>
    <w:next w:val="a7"/>
    <w:uiPriority w:val="99"/>
    <w:semiHidden/>
    <w:unhideWhenUsed/>
    <w:rsid w:val="00E43055"/>
  </w:style>
  <w:style w:type="numbering" w:customStyle="1" w:styleId="6511">
    <w:name w:val="Нет списка6511"/>
    <w:next w:val="a7"/>
    <w:uiPriority w:val="99"/>
    <w:semiHidden/>
    <w:unhideWhenUsed/>
    <w:rsid w:val="00E43055"/>
  </w:style>
  <w:style w:type="numbering" w:customStyle="1" w:styleId="7411">
    <w:name w:val="Нет списка7411"/>
    <w:next w:val="a7"/>
    <w:uiPriority w:val="99"/>
    <w:semiHidden/>
    <w:unhideWhenUsed/>
    <w:rsid w:val="00E43055"/>
  </w:style>
  <w:style w:type="numbering" w:customStyle="1" w:styleId="8411">
    <w:name w:val="Нет списка8411"/>
    <w:next w:val="a7"/>
    <w:uiPriority w:val="99"/>
    <w:semiHidden/>
    <w:unhideWhenUsed/>
    <w:rsid w:val="00E43055"/>
  </w:style>
  <w:style w:type="numbering" w:customStyle="1" w:styleId="111111111">
    <w:name w:val="1 / 1.1 / 1.1.1111"/>
    <w:basedOn w:val="a7"/>
    <w:next w:val="1111110"/>
    <w:locked/>
    <w:rsid w:val="00E43055"/>
  </w:style>
  <w:style w:type="numbering" w:customStyle="1" w:styleId="111111211">
    <w:name w:val="1 / 1.1 / 1.1.1211"/>
    <w:basedOn w:val="a7"/>
    <w:next w:val="1111110"/>
    <w:locked/>
    <w:rsid w:val="00E43055"/>
  </w:style>
  <w:style w:type="numbering" w:customStyle="1" w:styleId="2011">
    <w:name w:val="Нет списка2011"/>
    <w:next w:val="a7"/>
    <w:uiPriority w:val="99"/>
    <w:semiHidden/>
    <w:unhideWhenUsed/>
    <w:rsid w:val="00E43055"/>
  </w:style>
  <w:style w:type="numbering" w:customStyle="1" w:styleId="111111321">
    <w:name w:val="1 / 1.1 / 1.1.1321"/>
    <w:basedOn w:val="a7"/>
    <w:next w:val="1111110"/>
    <w:semiHidden/>
    <w:unhideWhenUsed/>
    <w:rsid w:val="00E43055"/>
  </w:style>
  <w:style w:type="numbering" w:customStyle="1" w:styleId="111111421">
    <w:name w:val="1 / 1.1 / 1.1.1421"/>
    <w:basedOn w:val="a7"/>
    <w:next w:val="1111110"/>
    <w:locked/>
    <w:rsid w:val="00E43055"/>
  </w:style>
  <w:style w:type="numbering" w:customStyle="1" w:styleId="1111121111">
    <w:name w:val="1 / 1.1 / 1.1.21111"/>
    <w:basedOn w:val="a7"/>
    <w:next w:val="1111110"/>
    <w:locked/>
    <w:rsid w:val="00E43055"/>
  </w:style>
  <w:style w:type="numbering" w:customStyle="1" w:styleId="111111511">
    <w:name w:val="1 / 1.1 / 1.1.1511"/>
    <w:basedOn w:val="a7"/>
    <w:next w:val="1111110"/>
    <w:locked/>
    <w:rsid w:val="00E43055"/>
  </w:style>
  <w:style w:type="numbering" w:customStyle="1" w:styleId="11111131111">
    <w:name w:val="1 / 1.1 / 1.1.131111"/>
    <w:basedOn w:val="a7"/>
    <w:next w:val="1111110"/>
    <w:semiHidden/>
    <w:unhideWhenUsed/>
    <w:rsid w:val="00E43055"/>
  </w:style>
  <w:style w:type="numbering" w:customStyle="1" w:styleId="1111114111">
    <w:name w:val="1 / 1.1 / 1.1.14111"/>
    <w:basedOn w:val="a7"/>
    <w:next w:val="1111110"/>
    <w:locked/>
    <w:rsid w:val="00E43055"/>
  </w:style>
  <w:style w:type="numbering" w:customStyle="1" w:styleId="26111">
    <w:name w:val="Нет списка2611"/>
    <w:next w:val="a7"/>
    <w:uiPriority w:val="99"/>
    <w:semiHidden/>
    <w:unhideWhenUsed/>
    <w:rsid w:val="00E43055"/>
  </w:style>
  <w:style w:type="numbering" w:customStyle="1" w:styleId="111111611">
    <w:name w:val="1 / 1.1 / 1.1.1611"/>
    <w:basedOn w:val="a7"/>
    <w:next w:val="1111110"/>
    <w:locked/>
    <w:rsid w:val="00E43055"/>
  </w:style>
  <w:style w:type="numbering" w:customStyle="1" w:styleId="110110">
    <w:name w:val="Нет списка11011"/>
    <w:next w:val="a7"/>
    <w:uiPriority w:val="99"/>
    <w:semiHidden/>
    <w:unhideWhenUsed/>
    <w:rsid w:val="00E43055"/>
  </w:style>
  <w:style w:type="numbering" w:customStyle="1" w:styleId="27111">
    <w:name w:val="Нет списка2711"/>
    <w:next w:val="a7"/>
    <w:uiPriority w:val="99"/>
    <w:semiHidden/>
    <w:unhideWhenUsed/>
    <w:rsid w:val="00E43055"/>
  </w:style>
  <w:style w:type="numbering" w:customStyle="1" w:styleId="111111711">
    <w:name w:val="1 / 1.1 / 1.1.1711"/>
    <w:basedOn w:val="a7"/>
    <w:next w:val="1111110"/>
    <w:locked/>
    <w:rsid w:val="00E43055"/>
  </w:style>
  <w:style w:type="numbering" w:customStyle="1" w:styleId="116112">
    <w:name w:val="Нет списка11611"/>
    <w:next w:val="a7"/>
    <w:uiPriority w:val="99"/>
    <w:semiHidden/>
    <w:unhideWhenUsed/>
    <w:rsid w:val="00E43055"/>
  </w:style>
  <w:style w:type="numbering" w:customStyle="1" w:styleId="111113111">
    <w:name w:val="1 / 1.1 / 1.1.3111"/>
    <w:basedOn w:val="a7"/>
    <w:next w:val="1111110"/>
    <w:locked/>
    <w:rsid w:val="00E43055"/>
  </w:style>
  <w:style w:type="numbering" w:customStyle="1" w:styleId="111114111">
    <w:name w:val="1 / 1.1 / 1.1.4111"/>
    <w:basedOn w:val="a7"/>
    <w:next w:val="1111110"/>
    <w:rsid w:val="00E43055"/>
  </w:style>
  <w:style w:type="numbering" w:customStyle="1" w:styleId="111111811">
    <w:name w:val="1 / 1.1 / 1.1.1811"/>
    <w:basedOn w:val="a7"/>
    <w:next w:val="1111110"/>
    <w:locked/>
    <w:rsid w:val="00E43055"/>
  </w:style>
  <w:style w:type="numbering" w:customStyle="1" w:styleId="28110">
    <w:name w:val="Нет списка2811"/>
    <w:next w:val="a7"/>
    <w:uiPriority w:val="99"/>
    <w:semiHidden/>
    <w:unhideWhenUsed/>
    <w:rsid w:val="00E43055"/>
  </w:style>
  <w:style w:type="numbering" w:customStyle="1" w:styleId="111111911">
    <w:name w:val="1 / 1.1 / 1.1.1911"/>
    <w:basedOn w:val="a7"/>
    <w:next w:val="1111110"/>
    <w:locked/>
    <w:rsid w:val="00E43055"/>
  </w:style>
  <w:style w:type="numbering" w:customStyle="1" w:styleId="117111">
    <w:name w:val="Нет списка11711"/>
    <w:next w:val="a7"/>
    <w:uiPriority w:val="99"/>
    <w:semiHidden/>
    <w:unhideWhenUsed/>
    <w:rsid w:val="00E43055"/>
  </w:style>
  <w:style w:type="numbering" w:customStyle="1" w:styleId="29110">
    <w:name w:val="Нет списка2911"/>
    <w:next w:val="a7"/>
    <w:uiPriority w:val="99"/>
    <w:semiHidden/>
    <w:unhideWhenUsed/>
    <w:rsid w:val="00E43055"/>
  </w:style>
  <w:style w:type="numbering" w:customStyle="1" w:styleId="1111120111">
    <w:name w:val="1 / 1.1 / 1.1.20111"/>
    <w:basedOn w:val="a7"/>
    <w:next w:val="1111110"/>
    <w:locked/>
    <w:rsid w:val="00E43055"/>
  </w:style>
  <w:style w:type="numbering" w:customStyle="1" w:styleId="118110">
    <w:name w:val="Нет списка11811"/>
    <w:next w:val="a7"/>
    <w:uiPriority w:val="99"/>
    <w:semiHidden/>
    <w:unhideWhenUsed/>
    <w:rsid w:val="00E43055"/>
  </w:style>
  <w:style w:type="numbering" w:customStyle="1" w:styleId="373">
    <w:name w:val="Нет списка37"/>
    <w:next w:val="a7"/>
    <w:semiHidden/>
    <w:unhideWhenUsed/>
    <w:rsid w:val="00E43055"/>
  </w:style>
  <w:style w:type="numbering" w:customStyle="1" w:styleId="1111124">
    <w:name w:val="1 / 1.1 / 1.1.24"/>
    <w:basedOn w:val="a7"/>
    <w:next w:val="1111110"/>
    <w:locked/>
    <w:rsid w:val="00E43055"/>
  </w:style>
  <w:style w:type="numbering" w:customStyle="1" w:styleId="1202">
    <w:name w:val="Нет списка120"/>
    <w:next w:val="a7"/>
    <w:uiPriority w:val="99"/>
    <w:semiHidden/>
    <w:unhideWhenUsed/>
    <w:rsid w:val="00E43055"/>
  </w:style>
  <w:style w:type="numbering" w:customStyle="1" w:styleId="2137">
    <w:name w:val="Нет списка213"/>
    <w:next w:val="a7"/>
    <w:uiPriority w:val="99"/>
    <w:semiHidden/>
    <w:unhideWhenUsed/>
    <w:rsid w:val="00E43055"/>
  </w:style>
  <w:style w:type="numbering" w:customStyle="1" w:styleId="1111125">
    <w:name w:val="1 / 1.1 / 1.1.25"/>
    <w:basedOn w:val="a7"/>
    <w:next w:val="1111110"/>
    <w:unhideWhenUsed/>
    <w:locked/>
    <w:rsid w:val="00E43055"/>
  </w:style>
  <w:style w:type="numbering" w:customStyle="1" w:styleId="382">
    <w:name w:val="Нет списка38"/>
    <w:next w:val="a7"/>
    <w:uiPriority w:val="99"/>
    <w:semiHidden/>
    <w:unhideWhenUsed/>
    <w:rsid w:val="00E43055"/>
  </w:style>
  <w:style w:type="numbering" w:customStyle="1" w:styleId="1111133">
    <w:name w:val="1 / 1.1 / 1.1.33"/>
    <w:basedOn w:val="a7"/>
    <w:next w:val="1111110"/>
    <w:unhideWhenUsed/>
    <w:rsid w:val="00E43055"/>
  </w:style>
  <w:style w:type="numbering" w:customStyle="1" w:styleId="472">
    <w:name w:val="Нет списка47"/>
    <w:next w:val="a7"/>
    <w:uiPriority w:val="99"/>
    <w:semiHidden/>
    <w:unhideWhenUsed/>
    <w:rsid w:val="00E43055"/>
  </w:style>
  <w:style w:type="numbering" w:customStyle="1" w:styleId="1111143">
    <w:name w:val="1 / 1.1 / 1.1.43"/>
    <w:basedOn w:val="a7"/>
    <w:next w:val="1111110"/>
    <w:locked/>
    <w:rsid w:val="00E43055"/>
  </w:style>
  <w:style w:type="numbering" w:customStyle="1" w:styleId="11133">
    <w:name w:val="Нет списка1113"/>
    <w:next w:val="a7"/>
    <w:uiPriority w:val="99"/>
    <w:semiHidden/>
    <w:unhideWhenUsed/>
    <w:rsid w:val="00E43055"/>
  </w:style>
  <w:style w:type="numbering" w:customStyle="1" w:styleId="573">
    <w:name w:val="Нет списка57"/>
    <w:next w:val="a7"/>
    <w:uiPriority w:val="99"/>
    <w:semiHidden/>
    <w:unhideWhenUsed/>
    <w:rsid w:val="00E43055"/>
  </w:style>
  <w:style w:type="numbering" w:customStyle="1" w:styleId="1111152">
    <w:name w:val="1 / 1.1 / 1.1.52"/>
    <w:basedOn w:val="a7"/>
    <w:next w:val="1111110"/>
    <w:locked/>
    <w:rsid w:val="00E43055"/>
  </w:style>
  <w:style w:type="numbering" w:customStyle="1" w:styleId="1227">
    <w:name w:val="Нет списка122"/>
    <w:next w:val="a7"/>
    <w:uiPriority w:val="99"/>
    <w:semiHidden/>
    <w:unhideWhenUsed/>
    <w:rsid w:val="00E43055"/>
  </w:style>
  <w:style w:type="numbering" w:customStyle="1" w:styleId="671">
    <w:name w:val="Нет списка67"/>
    <w:next w:val="a7"/>
    <w:uiPriority w:val="99"/>
    <w:semiHidden/>
    <w:unhideWhenUsed/>
    <w:rsid w:val="00E43055"/>
  </w:style>
  <w:style w:type="numbering" w:customStyle="1" w:styleId="1111162">
    <w:name w:val="1 / 1.1 / 1.1.62"/>
    <w:basedOn w:val="a7"/>
    <w:next w:val="1111110"/>
    <w:locked/>
    <w:rsid w:val="00E43055"/>
  </w:style>
  <w:style w:type="numbering" w:customStyle="1" w:styleId="1327">
    <w:name w:val="Нет списка132"/>
    <w:next w:val="a7"/>
    <w:uiPriority w:val="99"/>
    <w:semiHidden/>
    <w:unhideWhenUsed/>
    <w:rsid w:val="00E43055"/>
  </w:style>
  <w:style w:type="numbering" w:customStyle="1" w:styleId="2147">
    <w:name w:val="Нет списка214"/>
    <w:next w:val="a7"/>
    <w:uiPriority w:val="99"/>
    <w:semiHidden/>
    <w:unhideWhenUsed/>
    <w:rsid w:val="00E43055"/>
  </w:style>
  <w:style w:type="numbering" w:customStyle="1" w:styleId="11143">
    <w:name w:val="Нет списка1114"/>
    <w:next w:val="a7"/>
    <w:uiPriority w:val="99"/>
    <w:semiHidden/>
    <w:unhideWhenUsed/>
    <w:rsid w:val="00E43055"/>
  </w:style>
  <w:style w:type="numbering" w:customStyle="1" w:styleId="3124">
    <w:name w:val="Нет списка312"/>
    <w:next w:val="a7"/>
    <w:uiPriority w:val="99"/>
    <w:semiHidden/>
    <w:unhideWhenUsed/>
    <w:rsid w:val="00E43055"/>
  </w:style>
  <w:style w:type="numbering" w:customStyle="1" w:styleId="4123">
    <w:name w:val="Нет списка412"/>
    <w:next w:val="a7"/>
    <w:uiPriority w:val="99"/>
    <w:semiHidden/>
    <w:unhideWhenUsed/>
    <w:rsid w:val="00E43055"/>
  </w:style>
  <w:style w:type="numbering" w:customStyle="1" w:styleId="5123">
    <w:name w:val="Нет списка512"/>
    <w:next w:val="a7"/>
    <w:uiPriority w:val="99"/>
    <w:semiHidden/>
    <w:unhideWhenUsed/>
    <w:rsid w:val="00E43055"/>
  </w:style>
  <w:style w:type="numbering" w:customStyle="1" w:styleId="6120">
    <w:name w:val="Нет списка612"/>
    <w:next w:val="a7"/>
    <w:uiPriority w:val="99"/>
    <w:semiHidden/>
    <w:unhideWhenUsed/>
    <w:rsid w:val="00E43055"/>
  </w:style>
  <w:style w:type="numbering" w:customStyle="1" w:styleId="761">
    <w:name w:val="Нет списка76"/>
    <w:next w:val="a7"/>
    <w:uiPriority w:val="99"/>
    <w:semiHidden/>
    <w:unhideWhenUsed/>
    <w:rsid w:val="00E43055"/>
  </w:style>
  <w:style w:type="numbering" w:customStyle="1" w:styleId="862">
    <w:name w:val="Нет списка86"/>
    <w:next w:val="a7"/>
    <w:uiPriority w:val="99"/>
    <w:semiHidden/>
    <w:unhideWhenUsed/>
    <w:rsid w:val="00E43055"/>
  </w:style>
  <w:style w:type="numbering" w:customStyle="1" w:styleId="921">
    <w:name w:val="Нет списка92"/>
    <w:next w:val="a7"/>
    <w:uiPriority w:val="99"/>
    <w:semiHidden/>
    <w:unhideWhenUsed/>
    <w:rsid w:val="00E43055"/>
  </w:style>
  <w:style w:type="numbering" w:customStyle="1" w:styleId="1111172">
    <w:name w:val="1 / 1.1 / 1.1.72"/>
    <w:basedOn w:val="a7"/>
    <w:next w:val="1111110"/>
    <w:locked/>
    <w:rsid w:val="00E43055"/>
  </w:style>
  <w:style w:type="numbering" w:customStyle="1" w:styleId="1423">
    <w:name w:val="Нет списка142"/>
    <w:next w:val="a7"/>
    <w:uiPriority w:val="99"/>
    <w:semiHidden/>
    <w:unhideWhenUsed/>
    <w:rsid w:val="00E43055"/>
  </w:style>
  <w:style w:type="numbering" w:customStyle="1" w:styleId="2227">
    <w:name w:val="Нет списка222"/>
    <w:next w:val="a7"/>
    <w:uiPriority w:val="99"/>
    <w:semiHidden/>
    <w:unhideWhenUsed/>
    <w:rsid w:val="00E43055"/>
  </w:style>
  <w:style w:type="numbering" w:customStyle="1" w:styleId="11222">
    <w:name w:val="Нет списка1122"/>
    <w:next w:val="a7"/>
    <w:uiPriority w:val="99"/>
    <w:semiHidden/>
    <w:unhideWhenUsed/>
    <w:rsid w:val="00E43055"/>
  </w:style>
  <w:style w:type="numbering" w:customStyle="1" w:styleId="3223">
    <w:name w:val="Нет списка322"/>
    <w:next w:val="a7"/>
    <w:uiPriority w:val="99"/>
    <w:semiHidden/>
    <w:unhideWhenUsed/>
    <w:rsid w:val="00E43055"/>
  </w:style>
  <w:style w:type="numbering" w:customStyle="1" w:styleId="4222">
    <w:name w:val="Нет списка422"/>
    <w:next w:val="a7"/>
    <w:uiPriority w:val="99"/>
    <w:semiHidden/>
    <w:unhideWhenUsed/>
    <w:rsid w:val="00E43055"/>
  </w:style>
  <w:style w:type="numbering" w:customStyle="1" w:styleId="5225">
    <w:name w:val="Нет списка522"/>
    <w:next w:val="a7"/>
    <w:uiPriority w:val="99"/>
    <w:semiHidden/>
    <w:unhideWhenUsed/>
    <w:rsid w:val="00E43055"/>
  </w:style>
  <w:style w:type="numbering" w:customStyle="1" w:styleId="6220">
    <w:name w:val="Нет списка622"/>
    <w:next w:val="a7"/>
    <w:uiPriority w:val="99"/>
    <w:semiHidden/>
    <w:unhideWhenUsed/>
    <w:rsid w:val="00E43055"/>
  </w:style>
  <w:style w:type="numbering" w:customStyle="1" w:styleId="7121">
    <w:name w:val="Нет списка712"/>
    <w:next w:val="a7"/>
    <w:uiPriority w:val="99"/>
    <w:semiHidden/>
    <w:unhideWhenUsed/>
    <w:rsid w:val="00E43055"/>
  </w:style>
  <w:style w:type="numbering" w:customStyle="1" w:styleId="8122">
    <w:name w:val="Нет списка812"/>
    <w:next w:val="a7"/>
    <w:uiPriority w:val="99"/>
    <w:semiHidden/>
    <w:unhideWhenUsed/>
    <w:rsid w:val="00E43055"/>
  </w:style>
  <w:style w:type="numbering" w:customStyle="1" w:styleId="1020">
    <w:name w:val="Нет списка102"/>
    <w:next w:val="a7"/>
    <w:uiPriority w:val="99"/>
    <w:semiHidden/>
    <w:unhideWhenUsed/>
    <w:rsid w:val="00E43055"/>
  </w:style>
  <w:style w:type="numbering" w:customStyle="1" w:styleId="1111182">
    <w:name w:val="1 / 1.1 / 1.1.82"/>
    <w:basedOn w:val="a7"/>
    <w:next w:val="1111110"/>
    <w:locked/>
    <w:rsid w:val="00E43055"/>
  </w:style>
  <w:style w:type="numbering" w:customStyle="1" w:styleId="1522">
    <w:name w:val="Нет списка152"/>
    <w:next w:val="a7"/>
    <w:uiPriority w:val="99"/>
    <w:semiHidden/>
    <w:unhideWhenUsed/>
    <w:rsid w:val="00E43055"/>
  </w:style>
  <w:style w:type="numbering" w:customStyle="1" w:styleId="2327">
    <w:name w:val="Нет списка232"/>
    <w:next w:val="a7"/>
    <w:uiPriority w:val="99"/>
    <w:semiHidden/>
    <w:unhideWhenUsed/>
    <w:rsid w:val="00E43055"/>
  </w:style>
  <w:style w:type="numbering" w:customStyle="1" w:styleId="11322">
    <w:name w:val="Нет списка1132"/>
    <w:next w:val="a7"/>
    <w:uiPriority w:val="99"/>
    <w:semiHidden/>
    <w:unhideWhenUsed/>
    <w:rsid w:val="00E43055"/>
  </w:style>
  <w:style w:type="numbering" w:customStyle="1" w:styleId="3324">
    <w:name w:val="Нет списка332"/>
    <w:next w:val="a7"/>
    <w:uiPriority w:val="99"/>
    <w:semiHidden/>
    <w:unhideWhenUsed/>
    <w:rsid w:val="00E43055"/>
  </w:style>
  <w:style w:type="numbering" w:customStyle="1" w:styleId="4321">
    <w:name w:val="Нет списка432"/>
    <w:next w:val="a7"/>
    <w:uiPriority w:val="99"/>
    <w:semiHidden/>
    <w:unhideWhenUsed/>
    <w:rsid w:val="00E43055"/>
  </w:style>
  <w:style w:type="numbering" w:customStyle="1" w:styleId="5322">
    <w:name w:val="Нет списка532"/>
    <w:next w:val="a7"/>
    <w:uiPriority w:val="99"/>
    <w:semiHidden/>
    <w:unhideWhenUsed/>
    <w:rsid w:val="00E43055"/>
  </w:style>
  <w:style w:type="numbering" w:customStyle="1" w:styleId="6320">
    <w:name w:val="Нет списка632"/>
    <w:next w:val="a7"/>
    <w:uiPriority w:val="99"/>
    <w:semiHidden/>
    <w:unhideWhenUsed/>
    <w:rsid w:val="00E43055"/>
  </w:style>
  <w:style w:type="numbering" w:customStyle="1" w:styleId="722">
    <w:name w:val="Нет списка722"/>
    <w:next w:val="a7"/>
    <w:uiPriority w:val="99"/>
    <w:semiHidden/>
    <w:unhideWhenUsed/>
    <w:rsid w:val="00E43055"/>
  </w:style>
  <w:style w:type="numbering" w:customStyle="1" w:styleId="8221">
    <w:name w:val="Нет списка822"/>
    <w:next w:val="a7"/>
    <w:uiPriority w:val="99"/>
    <w:semiHidden/>
    <w:unhideWhenUsed/>
    <w:rsid w:val="00E43055"/>
  </w:style>
  <w:style w:type="numbering" w:customStyle="1" w:styleId="1622">
    <w:name w:val="Нет списка162"/>
    <w:next w:val="a7"/>
    <w:uiPriority w:val="99"/>
    <w:semiHidden/>
    <w:unhideWhenUsed/>
    <w:rsid w:val="00E43055"/>
  </w:style>
  <w:style w:type="numbering" w:customStyle="1" w:styleId="1111192">
    <w:name w:val="1 / 1.1 / 1.1.92"/>
    <w:basedOn w:val="a7"/>
    <w:next w:val="1111110"/>
    <w:locked/>
    <w:rsid w:val="00E43055"/>
  </w:style>
  <w:style w:type="numbering" w:customStyle="1" w:styleId="1722">
    <w:name w:val="Нет списка172"/>
    <w:next w:val="a7"/>
    <w:uiPriority w:val="99"/>
    <w:semiHidden/>
    <w:unhideWhenUsed/>
    <w:rsid w:val="00E43055"/>
  </w:style>
  <w:style w:type="numbering" w:customStyle="1" w:styleId="2421">
    <w:name w:val="Нет списка242"/>
    <w:next w:val="a7"/>
    <w:uiPriority w:val="99"/>
    <w:semiHidden/>
    <w:unhideWhenUsed/>
    <w:rsid w:val="00E43055"/>
  </w:style>
  <w:style w:type="numbering" w:customStyle="1" w:styleId="11422">
    <w:name w:val="Нет списка1142"/>
    <w:next w:val="a7"/>
    <w:uiPriority w:val="99"/>
    <w:semiHidden/>
    <w:unhideWhenUsed/>
    <w:rsid w:val="00E43055"/>
  </w:style>
  <w:style w:type="numbering" w:customStyle="1" w:styleId="3420">
    <w:name w:val="Нет списка342"/>
    <w:next w:val="a7"/>
    <w:uiPriority w:val="99"/>
    <w:semiHidden/>
    <w:unhideWhenUsed/>
    <w:rsid w:val="00E43055"/>
  </w:style>
  <w:style w:type="numbering" w:customStyle="1" w:styleId="4420">
    <w:name w:val="Нет списка442"/>
    <w:next w:val="a7"/>
    <w:uiPriority w:val="99"/>
    <w:semiHidden/>
    <w:unhideWhenUsed/>
    <w:rsid w:val="00E43055"/>
  </w:style>
  <w:style w:type="numbering" w:customStyle="1" w:styleId="5421">
    <w:name w:val="Нет списка542"/>
    <w:next w:val="a7"/>
    <w:uiPriority w:val="99"/>
    <w:semiHidden/>
    <w:unhideWhenUsed/>
    <w:rsid w:val="00E43055"/>
  </w:style>
  <w:style w:type="numbering" w:customStyle="1" w:styleId="642">
    <w:name w:val="Нет списка642"/>
    <w:next w:val="a7"/>
    <w:uiPriority w:val="99"/>
    <w:semiHidden/>
    <w:unhideWhenUsed/>
    <w:rsid w:val="00E43055"/>
  </w:style>
  <w:style w:type="numbering" w:customStyle="1" w:styleId="732">
    <w:name w:val="Нет списка732"/>
    <w:next w:val="a7"/>
    <w:uiPriority w:val="99"/>
    <w:semiHidden/>
    <w:unhideWhenUsed/>
    <w:rsid w:val="00E43055"/>
  </w:style>
  <w:style w:type="numbering" w:customStyle="1" w:styleId="8320">
    <w:name w:val="Нет списка832"/>
    <w:next w:val="a7"/>
    <w:uiPriority w:val="99"/>
    <w:semiHidden/>
    <w:unhideWhenUsed/>
    <w:rsid w:val="00E43055"/>
  </w:style>
  <w:style w:type="numbering" w:customStyle="1" w:styleId="1822">
    <w:name w:val="Нет списка182"/>
    <w:next w:val="a7"/>
    <w:uiPriority w:val="99"/>
    <w:semiHidden/>
    <w:unhideWhenUsed/>
    <w:rsid w:val="00E43055"/>
  </w:style>
  <w:style w:type="numbering" w:customStyle="1" w:styleId="11111102">
    <w:name w:val="1 / 1.1 / 1.1.102"/>
    <w:basedOn w:val="a7"/>
    <w:next w:val="1111110"/>
    <w:locked/>
    <w:rsid w:val="00E43055"/>
  </w:style>
  <w:style w:type="numbering" w:customStyle="1" w:styleId="1920">
    <w:name w:val="Нет списка192"/>
    <w:next w:val="a7"/>
    <w:uiPriority w:val="99"/>
    <w:semiHidden/>
    <w:unhideWhenUsed/>
    <w:rsid w:val="00E43055"/>
  </w:style>
  <w:style w:type="numbering" w:customStyle="1" w:styleId="2524">
    <w:name w:val="Нет списка252"/>
    <w:next w:val="a7"/>
    <w:uiPriority w:val="99"/>
    <w:semiHidden/>
    <w:unhideWhenUsed/>
    <w:rsid w:val="00E43055"/>
  </w:style>
  <w:style w:type="numbering" w:customStyle="1" w:styleId="11522">
    <w:name w:val="Нет списка1152"/>
    <w:next w:val="a7"/>
    <w:uiPriority w:val="99"/>
    <w:semiHidden/>
    <w:unhideWhenUsed/>
    <w:rsid w:val="00E43055"/>
  </w:style>
  <w:style w:type="numbering" w:customStyle="1" w:styleId="3520">
    <w:name w:val="Нет списка352"/>
    <w:next w:val="a7"/>
    <w:uiPriority w:val="99"/>
    <w:semiHidden/>
    <w:unhideWhenUsed/>
    <w:rsid w:val="00E43055"/>
  </w:style>
  <w:style w:type="numbering" w:customStyle="1" w:styleId="4520">
    <w:name w:val="Нет списка452"/>
    <w:next w:val="a7"/>
    <w:uiPriority w:val="99"/>
    <w:semiHidden/>
    <w:unhideWhenUsed/>
    <w:rsid w:val="00E43055"/>
  </w:style>
  <w:style w:type="numbering" w:customStyle="1" w:styleId="5520">
    <w:name w:val="Нет списка552"/>
    <w:next w:val="a7"/>
    <w:uiPriority w:val="99"/>
    <w:semiHidden/>
    <w:unhideWhenUsed/>
    <w:rsid w:val="00E43055"/>
  </w:style>
  <w:style w:type="numbering" w:customStyle="1" w:styleId="652">
    <w:name w:val="Нет списка652"/>
    <w:next w:val="a7"/>
    <w:uiPriority w:val="99"/>
    <w:semiHidden/>
    <w:unhideWhenUsed/>
    <w:rsid w:val="00E43055"/>
  </w:style>
  <w:style w:type="numbering" w:customStyle="1" w:styleId="742">
    <w:name w:val="Нет списка742"/>
    <w:next w:val="a7"/>
    <w:uiPriority w:val="99"/>
    <w:semiHidden/>
    <w:unhideWhenUsed/>
    <w:rsid w:val="00E43055"/>
  </w:style>
  <w:style w:type="numbering" w:customStyle="1" w:styleId="8420">
    <w:name w:val="Нет списка842"/>
    <w:next w:val="a7"/>
    <w:uiPriority w:val="99"/>
    <w:semiHidden/>
    <w:unhideWhenUsed/>
    <w:rsid w:val="00E43055"/>
  </w:style>
  <w:style w:type="numbering" w:customStyle="1" w:styleId="111111120">
    <w:name w:val="1 / 1.1 / 1.1.112"/>
    <w:basedOn w:val="a7"/>
    <w:next w:val="1111110"/>
    <w:locked/>
    <w:rsid w:val="00E43055"/>
  </w:style>
  <w:style w:type="numbering" w:customStyle="1" w:styleId="11111122">
    <w:name w:val="1 / 1.1 / 1.1.122"/>
    <w:basedOn w:val="a7"/>
    <w:next w:val="1111110"/>
    <w:locked/>
    <w:rsid w:val="00E43055"/>
  </w:style>
  <w:style w:type="numbering" w:customStyle="1" w:styleId="202">
    <w:name w:val="Нет списка202"/>
    <w:next w:val="a7"/>
    <w:uiPriority w:val="99"/>
    <w:semiHidden/>
    <w:unhideWhenUsed/>
    <w:rsid w:val="00E43055"/>
  </w:style>
  <w:style w:type="numbering" w:customStyle="1" w:styleId="11111133">
    <w:name w:val="1 / 1.1 / 1.1.133"/>
    <w:basedOn w:val="a7"/>
    <w:next w:val="1111110"/>
    <w:semiHidden/>
    <w:unhideWhenUsed/>
    <w:rsid w:val="00E43055"/>
  </w:style>
  <w:style w:type="numbering" w:customStyle="1" w:styleId="11111143">
    <w:name w:val="1 / 1.1 / 1.1.143"/>
    <w:basedOn w:val="a7"/>
    <w:next w:val="1111110"/>
    <w:locked/>
    <w:rsid w:val="00E43055"/>
  </w:style>
  <w:style w:type="numbering" w:customStyle="1" w:styleId="11111213">
    <w:name w:val="1 / 1.1 / 1.1.213"/>
    <w:basedOn w:val="a7"/>
    <w:next w:val="1111110"/>
    <w:locked/>
    <w:rsid w:val="00E43055"/>
  </w:style>
  <w:style w:type="numbering" w:customStyle="1" w:styleId="11111152">
    <w:name w:val="1 / 1.1 / 1.1.152"/>
    <w:basedOn w:val="a7"/>
    <w:next w:val="1111110"/>
    <w:locked/>
    <w:rsid w:val="00E43055"/>
  </w:style>
  <w:style w:type="numbering" w:customStyle="1" w:styleId="111111312">
    <w:name w:val="1 / 1.1 / 1.1.1312"/>
    <w:basedOn w:val="a7"/>
    <w:next w:val="1111110"/>
    <w:semiHidden/>
    <w:unhideWhenUsed/>
    <w:rsid w:val="00E43055"/>
  </w:style>
  <w:style w:type="numbering" w:customStyle="1" w:styleId="111111412">
    <w:name w:val="1 / 1.1 / 1.1.1412"/>
    <w:basedOn w:val="a7"/>
    <w:next w:val="1111110"/>
    <w:locked/>
    <w:rsid w:val="00E43055"/>
  </w:style>
  <w:style w:type="numbering" w:customStyle="1" w:styleId="2621">
    <w:name w:val="Нет списка262"/>
    <w:next w:val="a7"/>
    <w:uiPriority w:val="99"/>
    <w:semiHidden/>
    <w:unhideWhenUsed/>
    <w:rsid w:val="00E43055"/>
  </w:style>
  <w:style w:type="numbering" w:customStyle="1" w:styleId="11111162">
    <w:name w:val="1 / 1.1 / 1.1.162"/>
    <w:basedOn w:val="a7"/>
    <w:next w:val="1111110"/>
    <w:locked/>
    <w:rsid w:val="00E43055"/>
  </w:style>
  <w:style w:type="numbering" w:customStyle="1" w:styleId="11020">
    <w:name w:val="Нет списка1102"/>
    <w:next w:val="a7"/>
    <w:uiPriority w:val="99"/>
    <w:semiHidden/>
    <w:unhideWhenUsed/>
    <w:rsid w:val="00E43055"/>
  </w:style>
  <w:style w:type="numbering" w:customStyle="1" w:styleId="2721">
    <w:name w:val="Нет списка272"/>
    <w:next w:val="a7"/>
    <w:uiPriority w:val="99"/>
    <w:semiHidden/>
    <w:unhideWhenUsed/>
    <w:rsid w:val="00E43055"/>
  </w:style>
  <w:style w:type="numbering" w:customStyle="1" w:styleId="11111172">
    <w:name w:val="1 / 1.1 / 1.1.172"/>
    <w:basedOn w:val="a7"/>
    <w:next w:val="1111110"/>
    <w:locked/>
    <w:rsid w:val="00E43055"/>
  </w:style>
  <w:style w:type="numbering" w:customStyle="1" w:styleId="11622">
    <w:name w:val="Нет списка1162"/>
    <w:next w:val="a7"/>
    <w:uiPriority w:val="99"/>
    <w:semiHidden/>
    <w:unhideWhenUsed/>
    <w:rsid w:val="00E43055"/>
  </w:style>
  <w:style w:type="numbering" w:customStyle="1" w:styleId="11111312">
    <w:name w:val="1 / 1.1 / 1.1.312"/>
    <w:basedOn w:val="a7"/>
    <w:next w:val="1111110"/>
    <w:locked/>
    <w:rsid w:val="00E43055"/>
  </w:style>
  <w:style w:type="numbering" w:customStyle="1" w:styleId="11111412">
    <w:name w:val="1 / 1.1 / 1.1.412"/>
    <w:basedOn w:val="a7"/>
    <w:next w:val="1111110"/>
    <w:rsid w:val="00E43055"/>
  </w:style>
  <w:style w:type="numbering" w:customStyle="1" w:styleId="11111182">
    <w:name w:val="1 / 1.1 / 1.1.182"/>
    <w:basedOn w:val="a7"/>
    <w:next w:val="1111110"/>
    <w:locked/>
    <w:rsid w:val="00E43055"/>
  </w:style>
  <w:style w:type="numbering" w:customStyle="1" w:styleId="2822">
    <w:name w:val="Нет списка282"/>
    <w:next w:val="a7"/>
    <w:uiPriority w:val="99"/>
    <w:semiHidden/>
    <w:unhideWhenUsed/>
    <w:rsid w:val="00E43055"/>
  </w:style>
  <w:style w:type="numbering" w:customStyle="1" w:styleId="11111192">
    <w:name w:val="1 / 1.1 / 1.1.192"/>
    <w:basedOn w:val="a7"/>
    <w:next w:val="1111110"/>
    <w:locked/>
    <w:rsid w:val="00E43055"/>
  </w:style>
  <w:style w:type="numbering" w:customStyle="1" w:styleId="11722">
    <w:name w:val="Нет списка1172"/>
    <w:next w:val="a7"/>
    <w:uiPriority w:val="99"/>
    <w:semiHidden/>
    <w:unhideWhenUsed/>
    <w:rsid w:val="00E43055"/>
  </w:style>
  <w:style w:type="numbering" w:customStyle="1" w:styleId="2920">
    <w:name w:val="Нет списка292"/>
    <w:next w:val="a7"/>
    <w:uiPriority w:val="99"/>
    <w:semiHidden/>
    <w:unhideWhenUsed/>
    <w:rsid w:val="00E43055"/>
  </w:style>
  <w:style w:type="numbering" w:customStyle="1" w:styleId="11111202">
    <w:name w:val="1 / 1.1 / 1.1.202"/>
    <w:basedOn w:val="a7"/>
    <w:next w:val="1111110"/>
    <w:locked/>
    <w:rsid w:val="00E43055"/>
  </w:style>
  <w:style w:type="numbering" w:customStyle="1" w:styleId="11821">
    <w:name w:val="Нет списка1182"/>
    <w:next w:val="a7"/>
    <w:uiPriority w:val="99"/>
    <w:semiHidden/>
    <w:unhideWhenUsed/>
    <w:rsid w:val="00E43055"/>
  </w:style>
  <w:style w:type="numbering" w:customStyle="1" w:styleId="302">
    <w:name w:val="Нет списка302"/>
    <w:next w:val="a7"/>
    <w:uiPriority w:val="99"/>
    <w:semiHidden/>
    <w:unhideWhenUsed/>
    <w:rsid w:val="00E43055"/>
  </w:style>
  <w:style w:type="numbering" w:customStyle="1" w:styleId="11111222">
    <w:name w:val="1 / 1.1 / 1.1.222"/>
    <w:basedOn w:val="a7"/>
    <w:next w:val="1111110"/>
    <w:locked/>
    <w:rsid w:val="00E43055"/>
  </w:style>
  <w:style w:type="numbering" w:customStyle="1" w:styleId="11921">
    <w:name w:val="Нет списка1192"/>
    <w:next w:val="a7"/>
    <w:uiPriority w:val="99"/>
    <w:semiHidden/>
    <w:unhideWhenUsed/>
    <w:rsid w:val="00E43055"/>
  </w:style>
  <w:style w:type="numbering" w:customStyle="1" w:styleId="21020">
    <w:name w:val="Нет списка2102"/>
    <w:next w:val="a7"/>
    <w:uiPriority w:val="99"/>
    <w:semiHidden/>
    <w:unhideWhenUsed/>
    <w:rsid w:val="00E43055"/>
  </w:style>
  <w:style w:type="numbering" w:customStyle="1" w:styleId="11111232">
    <w:name w:val="1 / 1.1 / 1.1.232"/>
    <w:basedOn w:val="a7"/>
    <w:next w:val="1111110"/>
    <w:locked/>
    <w:rsid w:val="00E43055"/>
  </w:style>
  <w:style w:type="numbering" w:customStyle="1" w:styleId="111021">
    <w:name w:val="Нет списка11102"/>
    <w:next w:val="a7"/>
    <w:uiPriority w:val="99"/>
    <w:semiHidden/>
    <w:unhideWhenUsed/>
    <w:rsid w:val="00E43055"/>
  </w:style>
  <w:style w:type="numbering" w:customStyle="1" w:styleId="21124">
    <w:name w:val="Нет списка2112"/>
    <w:next w:val="a7"/>
    <w:uiPriority w:val="99"/>
    <w:semiHidden/>
    <w:unhideWhenUsed/>
    <w:rsid w:val="00E43055"/>
  </w:style>
  <w:style w:type="numbering" w:customStyle="1" w:styleId="111112112">
    <w:name w:val="1 / 1.1 / 1.1.2112"/>
    <w:basedOn w:val="a7"/>
    <w:next w:val="1111110"/>
    <w:unhideWhenUsed/>
    <w:locked/>
    <w:rsid w:val="00E43055"/>
  </w:style>
  <w:style w:type="numbering" w:customStyle="1" w:styleId="3620">
    <w:name w:val="Нет списка362"/>
    <w:next w:val="a7"/>
    <w:uiPriority w:val="99"/>
    <w:semiHidden/>
    <w:unhideWhenUsed/>
    <w:rsid w:val="00E43055"/>
  </w:style>
  <w:style w:type="numbering" w:customStyle="1" w:styleId="11111322">
    <w:name w:val="1 / 1.1 / 1.1.322"/>
    <w:basedOn w:val="a7"/>
    <w:next w:val="1111110"/>
    <w:unhideWhenUsed/>
    <w:rsid w:val="00E43055"/>
  </w:style>
  <w:style w:type="numbering" w:customStyle="1" w:styleId="4620">
    <w:name w:val="Нет списка462"/>
    <w:next w:val="a7"/>
    <w:uiPriority w:val="99"/>
    <w:semiHidden/>
    <w:unhideWhenUsed/>
    <w:rsid w:val="00E43055"/>
  </w:style>
  <w:style w:type="numbering" w:customStyle="1" w:styleId="11111422">
    <w:name w:val="1 / 1.1 / 1.1.422"/>
    <w:basedOn w:val="a7"/>
    <w:next w:val="1111110"/>
    <w:locked/>
    <w:rsid w:val="00E43055"/>
  </w:style>
  <w:style w:type="numbering" w:customStyle="1" w:styleId="111122">
    <w:name w:val="Нет списка11112"/>
    <w:next w:val="a7"/>
    <w:uiPriority w:val="99"/>
    <w:semiHidden/>
    <w:unhideWhenUsed/>
    <w:rsid w:val="00E43055"/>
  </w:style>
  <w:style w:type="numbering" w:customStyle="1" w:styleId="5620">
    <w:name w:val="Нет списка562"/>
    <w:next w:val="a7"/>
    <w:uiPriority w:val="99"/>
    <w:semiHidden/>
    <w:unhideWhenUsed/>
    <w:rsid w:val="00E43055"/>
  </w:style>
  <w:style w:type="numbering" w:customStyle="1" w:styleId="11111512">
    <w:name w:val="1 / 1.1 / 1.1.512"/>
    <w:basedOn w:val="a7"/>
    <w:next w:val="1111110"/>
    <w:locked/>
    <w:rsid w:val="00E43055"/>
  </w:style>
  <w:style w:type="numbering" w:customStyle="1" w:styleId="12122">
    <w:name w:val="Нет списка1212"/>
    <w:next w:val="a7"/>
    <w:uiPriority w:val="99"/>
    <w:semiHidden/>
    <w:unhideWhenUsed/>
    <w:rsid w:val="00E43055"/>
  </w:style>
  <w:style w:type="numbering" w:customStyle="1" w:styleId="662">
    <w:name w:val="Нет списка662"/>
    <w:next w:val="a7"/>
    <w:uiPriority w:val="99"/>
    <w:semiHidden/>
    <w:unhideWhenUsed/>
    <w:rsid w:val="00E43055"/>
  </w:style>
  <w:style w:type="numbering" w:customStyle="1" w:styleId="11111612">
    <w:name w:val="1 / 1.1 / 1.1.612"/>
    <w:basedOn w:val="a7"/>
    <w:next w:val="1111110"/>
    <w:locked/>
    <w:rsid w:val="00E43055"/>
  </w:style>
  <w:style w:type="numbering" w:customStyle="1" w:styleId="13121">
    <w:name w:val="Нет списка1312"/>
    <w:next w:val="a7"/>
    <w:uiPriority w:val="99"/>
    <w:semiHidden/>
    <w:unhideWhenUsed/>
    <w:rsid w:val="00E43055"/>
  </w:style>
  <w:style w:type="numbering" w:customStyle="1" w:styleId="211121">
    <w:name w:val="Нет списка21112"/>
    <w:next w:val="a7"/>
    <w:uiPriority w:val="99"/>
    <w:semiHidden/>
    <w:unhideWhenUsed/>
    <w:rsid w:val="00E43055"/>
  </w:style>
  <w:style w:type="numbering" w:customStyle="1" w:styleId="1111126">
    <w:name w:val="Нет списка111112"/>
    <w:next w:val="a7"/>
    <w:uiPriority w:val="99"/>
    <w:semiHidden/>
    <w:unhideWhenUsed/>
    <w:rsid w:val="00E43055"/>
  </w:style>
  <w:style w:type="numbering" w:customStyle="1" w:styleId="31121">
    <w:name w:val="Нет списка3112"/>
    <w:next w:val="a7"/>
    <w:uiPriority w:val="99"/>
    <w:semiHidden/>
    <w:unhideWhenUsed/>
    <w:rsid w:val="00E43055"/>
  </w:style>
  <w:style w:type="numbering" w:customStyle="1" w:styleId="41121">
    <w:name w:val="Нет списка4112"/>
    <w:next w:val="a7"/>
    <w:uiPriority w:val="99"/>
    <w:semiHidden/>
    <w:unhideWhenUsed/>
    <w:rsid w:val="00E43055"/>
  </w:style>
  <w:style w:type="numbering" w:customStyle="1" w:styleId="51122">
    <w:name w:val="Нет списка5112"/>
    <w:next w:val="a7"/>
    <w:uiPriority w:val="99"/>
    <w:semiHidden/>
    <w:unhideWhenUsed/>
    <w:rsid w:val="00E43055"/>
  </w:style>
  <w:style w:type="numbering" w:customStyle="1" w:styleId="6112">
    <w:name w:val="Нет списка6112"/>
    <w:next w:val="a7"/>
    <w:uiPriority w:val="99"/>
    <w:semiHidden/>
    <w:unhideWhenUsed/>
    <w:rsid w:val="00E43055"/>
  </w:style>
  <w:style w:type="numbering" w:customStyle="1" w:styleId="752">
    <w:name w:val="Нет списка752"/>
    <w:next w:val="a7"/>
    <w:uiPriority w:val="99"/>
    <w:semiHidden/>
    <w:unhideWhenUsed/>
    <w:rsid w:val="00E43055"/>
  </w:style>
  <w:style w:type="numbering" w:customStyle="1" w:styleId="8520">
    <w:name w:val="Нет списка852"/>
    <w:next w:val="a7"/>
    <w:uiPriority w:val="99"/>
    <w:semiHidden/>
    <w:unhideWhenUsed/>
    <w:rsid w:val="00E43055"/>
  </w:style>
  <w:style w:type="numbering" w:customStyle="1" w:styleId="9121">
    <w:name w:val="Нет списка912"/>
    <w:next w:val="a7"/>
    <w:uiPriority w:val="99"/>
    <w:semiHidden/>
    <w:unhideWhenUsed/>
    <w:rsid w:val="00E43055"/>
  </w:style>
  <w:style w:type="numbering" w:customStyle="1" w:styleId="11111712">
    <w:name w:val="1 / 1.1 / 1.1.712"/>
    <w:basedOn w:val="a7"/>
    <w:next w:val="1111110"/>
    <w:locked/>
    <w:rsid w:val="00E43055"/>
  </w:style>
  <w:style w:type="numbering" w:customStyle="1" w:styleId="14120">
    <w:name w:val="Нет списка1412"/>
    <w:next w:val="a7"/>
    <w:uiPriority w:val="99"/>
    <w:semiHidden/>
    <w:unhideWhenUsed/>
    <w:rsid w:val="00E43055"/>
  </w:style>
  <w:style w:type="numbering" w:customStyle="1" w:styleId="22121">
    <w:name w:val="Нет списка2212"/>
    <w:next w:val="a7"/>
    <w:uiPriority w:val="99"/>
    <w:semiHidden/>
    <w:unhideWhenUsed/>
    <w:rsid w:val="00E43055"/>
  </w:style>
  <w:style w:type="numbering" w:customStyle="1" w:styleId="112120">
    <w:name w:val="Нет списка11212"/>
    <w:next w:val="a7"/>
    <w:uiPriority w:val="99"/>
    <w:semiHidden/>
    <w:unhideWhenUsed/>
    <w:rsid w:val="00E43055"/>
  </w:style>
  <w:style w:type="numbering" w:customStyle="1" w:styleId="32120">
    <w:name w:val="Нет списка3212"/>
    <w:next w:val="a7"/>
    <w:uiPriority w:val="99"/>
    <w:semiHidden/>
    <w:unhideWhenUsed/>
    <w:rsid w:val="00E43055"/>
  </w:style>
  <w:style w:type="numbering" w:customStyle="1" w:styleId="42120">
    <w:name w:val="Нет списка4212"/>
    <w:next w:val="a7"/>
    <w:uiPriority w:val="99"/>
    <w:semiHidden/>
    <w:unhideWhenUsed/>
    <w:rsid w:val="00E43055"/>
  </w:style>
  <w:style w:type="numbering" w:customStyle="1" w:styleId="52120">
    <w:name w:val="Нет списка5212"/>
    <w:next w:val="a7"/>
    <w:uiPriority w:val="99"/>
    <w:semiHidden/>
    <w:unhideWhenUsed/>
    <w:rsid w:val="00E43055"/>
  </w:style>
  <w:style w:type="numbering" w:customStyle="1" w:styleId="6212">
    <w:name w:val="Нет списка6212"/>
    <w:next w:val="a7"/>
    <w:uiPriority w:val="99"/>
    <w:semiHidden/>
    <w:unhideWhenUsed/>
    <w:rsid w:val="00E43055"/>
  </w:style>
  <w:style w:type="numbering" w:customStyle="1" w:styleId="7112">
    <w:name w:val="Нет списка7112"/>
    <w:next w:val="a7"/>
    <w:uiPriority w:val="99"/>
    <w:semiHidden/>
    <w:unhideWhenUsed/>
    <w:rsid w:val="00E43055"/>
  </w:style>
  <w:style w:type="numbering" w:customStyle="1" w:styleId="8112">
    <w:name w:val="Нет списка8112"/>
    <w:next w:val="a7"/>
    <w:uiPriority w:val="99"/>
    <w:semiHidden/>
    <w:unhideWhenUsed/>
    <w:rsid w:val="00E43055"/>
  </w:style>
  <w:style w:type="numbering" w:customStyle="1" w:styleId="1012">
    <w:name w:val="Нет списка1012"/>
    <w:next w:val="a7"/>
    <w:uiPriority w:val="99"/>
    <w:semiHidden/>
    <w:unhideWhenUsed/>
    <w:rsid w:val="00E43055"/>
  </w:style>
  <w:style w:type="numbering" w:customStyle="1" w:styleId="11111812">
    <w:name w:val="1 / 1.1 / 1.1.812"/>
    <w:basedOn w:val="a7"/>
    <w:next w:val="1111110"/>
    <w:locked/>
    <w:rsid w:val="00E43055"/>
  </w:style>
  <w:style w:type="numbering" w:customStyle="1" w:styleId="15120">
    <w:name w:val="Нет списка1512"/>
    <w:next w:val="a7"/>
    <w:uiPriority w:val="99"/>
    <w:semiHidden/>
    <w:unhideWhenUsed/>
    <w:rsid w:val="00E43055"/>
  </w:style>
  <w:style w:type="numbering" w:customStyle="1" w:styleId="23120">
    <w:name w:val="Нет списка2312"/>
    <w:next w:val="a7"/>
    <w:uiPriority w:val="99"/>
    <w:semiHidden/>
    <w:unhideWhenUsed/>
    <w:rsid w:val="00E43055"/>
  </w:style>
  <w:style w:type="numbering" w:customStyle="1" w:styleId="113120">
    <w:name w:val="Нет списка11312"/>
    <w:next w:val="a7"/>
    <w:uiPriority w:val="99"/>
    <w:semiHidden/>
    <w:unhideWhenUsed/>
    <w:rsid w:val="00E43055"/>
  </w:style>
  <w:style w:type="numbering" w:customStyle="1" w:styleId="33120">
    <w:name w:val="Нет списка3312"/>
    <w:next w:val="a7"/>
    <w:uiPriority w:val="99"/>
    <w:semiHidden/>
    <w:unhideWhenUsed/>
    <w:rsid w:val="00E43055"/>
  </w:style>
  <w:style w:type="numbering" w:customStyle="1" w:styleId="4312">
    <w:name w:val="Нет списка4312"/>
    <w:next w:val="a7"/>
    <w:uiPriority w:val="99"/>
    <w:semiHidden/>
    <w:unhideWhenUsed/>
    <w:rsid w:val="00E43055"/>
  </w:style>
  <w:style w:type="numbering" w:customStyle="1" w:styleId="53120">
    <w:name w:val="Нет списка5312"/>
    <w:next w:val="a7"/>
    <w:uiPriority w:val="99"/>
    <w:semiHidden/>
    <w:unhideWhenUsed/>
    <w:rsid w:val="00E43055"/>
  </w:style>
  <w:style w:type="numbering" w:customStyle="1" w:styleId="6312">
    <w:name w:val="Нет списка6312"/>
    <w:next w:val="a7"/>
    <w:uiPriority w:val="99"/>
    <w:semiHidden/>
    <w:unhideWhenUsed/>
    <w:rsid w:val="00E43055"/>
  </w:style>
  <w:style w:type="numbering" w:customStyle="1" w:styleId="7212">
    <w:name w:val="Нет списка7212"/>
    <w:next w:val="a7"/>
    <w:uiPriority w:val="99"/>
    <w:semiHidden/>
    <w:unhideWhenUsed/>
    <w:rsid w:val="00E43055"/>
  </w:style>
  <w:style w:type="numbering" w:customStyle="1" w:styleId="8212">
    <w:name w:val="Нет списка8212"/>
    <w:next w:val="a7"/>
    <w:uiPriority w:val="99"/>
    <w:semiHidden/>
    <w:unhideWhenUsed/>
    <w:rsid w:val="00E43055"/>
  </w:style>
  <w:style w:type="numbering" w:customStyle="1" w:styleId="16120">
    <w:name w:val="Нет списка1612"/>
    <w:next w:val="a7"/>
    <w:uiPriority w:val="99"/>
    <w:semiHidden/>
    <w:unhideWhenUsed/>
    <w:rsid w:val="00E43055"/>
  </w:style>
  <w:style w:type="numbering" w:customStyle="1" w:styleId="11111912">
    <w:name w:val="1 / 1.1 / 1.1.912"/>
    <w:basedOn w:val="a7"/>
    <w:next w:val="1111110"/>
    <w:locked/>
    <w:rsid w:val="00E43055"/>
  </w:style>
  <w:style w:type="numbering" w:customStyle="1" w:styleId="17120">
    <w:name w:val="Нет списка1712"/>
    <w:next w:val="a7"/>
    <w:uiPriority w:val="99"/>
    <w:semiHidden/>
    <w:unhideWhenUsed/>
    <w:rsid w:val="00E43055"/>
  </w:style>
  <w:style w:type="numbering" w:customStyle="1" w:styleId="24120">
    <w:name w:val="Нет списка2412"/>
    <w:next w:val="a7"/>
    <w:uiPriority w:val="99"/>
    <w:semiHidden/>
    <w:unhideWhenUsed/>
    <w:rsid w:val="00E43055"/>
  </w:style>
  <w:style w:type="numbering" w:customStyle="1" w:styleId="114120">
    <w:name w:val="Нет списка11412"/>
    <w:next w:val="a7"/>
    <w:uiPriority w:val="99"/>
    <w:semiHidden/>
    <w:unhideWhenUsed/>
    <w:rsid w:val="00E43055"/>
  </w:style>
  <w:style w:type="numbering" w:customStyle="1" w:styleId="34120">
    <w:name w:val="Нет списка3412"/>
    <w:next w:val="a7"/>
    <w:uiPriority w:val="99"/>
    <w:semiHidden/>
    <w:unhideWhenUsed/>
    <w:rsid w:val="00E43055"/>
  </w:style>
  <w:style w:type="numbering" w:customStyle="1" w:styleId="4412">
    <w:name w:val="Нет списка4412"/>
    <w:next w:val="a7"/>
    <w:uiPriority w:val="99"/>
    <w:semiHidden/>
    <w:unhideWhenUsed/>
    <w:rsid w:val="00E43055"/>
  </w:style>
  <w:style w:type="numbering" w:customStyle="1" w:styleId="5412">
    <w:name w:val="Нет списка5412"/>
    <w:next w:val="a7"/>
    <w:uiPriority w:val="99"/>
    <w:semiHidden/>
    <w:unhideWhenUsed/>
    <w:rsid w:val="00E43055"/>
  </w:style>
  <w:style w:type="numbering" w:customStyle="1" w:styleId="6412">
    <w:name w:val="Нет списка6412"/>
    <w:next w:val="a7"/>
    <w:uiPriority w:val="99"/>
    <w:semiHidden/>
    <w:unhideWhenUsed/>
    <w:rsid w:val="00E43055"/>
  </w:style>
  <w:style w:type="numbering" w:customStyle="1" w:styleId="7312">
    <w:name w:val="Нет списка7312"/>
    <w:next w:val="a7"/>
    <w:uiPriority w:val="99"/>
    <w:semiHidden/>
    <w:unhideWhenUsed/>
    <w:rsid w:val="00E43055"/>
  </w:style>
  <w:style w:type="numbering" w:customStyle="1" w:styleId="8312">
    <w:name w:val="Нет списка8312"/>
    <w:next w:val="a7"/>
    <w:uiPriority w:val="99"/>
    <w:semiHidden/>
    <w:unhideWhenUsed/>
    <w:rsid w:val="00E43055"/>
  </w:style>
  <w:style w:type="numbering" w:customStyle="1" w:styleId="18121">
    <w:name w:val="Нет списка1812"/>
    <w:next w:val="a7"/>
    <w:uiPriority w:val="99"/>
    <w:semiHidden/>
    <w:unhideWhenUsed/>
    <w:rsid w:val="00E43055"/>
  </w:style>
  <w:style w:type="numbering" w:customStyle="1" w:styleId="111111012">
    <w:name w:val="1 / 1.1 / 1.1.1012"/>
    <w:basedOn w:val="a7"/>
    <w:next w:val="1111110"/>
    <w:locked/>
    <w:rsid w:val="00E43055"/>
  </w:style>
  <w:style w:type="numbering" w:customStyle="1" w:styleId="19120">
    <w:name w:val="Нет списка1912"/>
    <w:next w:val="a7"/>
    <w:uiPriority w:val="99"/>
    <w:semiHidden/>
    <w:unhideWhenUsed/>
    <w:rsid w:val="00E43055"/>
  </w:style>
  <w:style w:type="numbering" w:customStyle="1" w:styleId="25120">
    <w:name w:val="Нет списка2512"/>
    <w:next w:val="a7"/>
    <w:uiPriority w:val="99"/>
    <w:semiHidden/>
    <w:unhideWhenUsed/>
    <w:rsid w:val="00E43055"/>
  </w:style>
  <w:style w:type="numbering" w:customStyle="1" w:styleId="115120">
    <w:name w:val="Нет списка11512"/>
    <w:next w:val="a7"/>
    <w:uiPriority w:val="99"/>
    <w:semiHidden/>
    <w:unhideWhenUsed/>
    <w:rsid w:val="00E43055"/>
  </w:style>
  <w:style w:type="numbering" w:customStyle="1" w:styleId="3512">
    <w:name w:val="Нет списка3512"/>
    <w:next w:val="a7"/>
    <w:uiPriority w:val="99"/>
    <w:semiHidden/>
    <w:unhideWhenUsed/>
    <w:rsid w:val="00E43055"/>
  </w:style>
  <w:style w:type="numbering" w:customStyle="1" w:styleId="4512">
    <w:name w:val="Нет списка4512"/>
    <w:next w:val="a7"/>
    <w:uiPriority w:val="99"/>
    <w:semiHidden/>
    <w:unhideWhenUsed/>
    <w:rsid w:val="00E43055"/>
  </w:style>
  <w:style w:type="numbering" w:customStyle="1" w:styleId="5512">
    <w:name w:val="Нет списка5512"/>
    <w:next w:val="a7"/>
    <w:uiPriority w:val="99"/>
    <w:semiHidden/>
    <w:unhideWhenUsed/>
    <w:rsid w:val="00E43055"/>
  </w:style>
  <w:style w:type="numbering" w:customStyle="1" w:styleId="6512">
    <w:name w:val="Нет списка6512"/>
    <w:next w:val="a7"/>
    <w:uiPriority w:val="99"/>
    <w:semiHidden/>
    <w:unhideWhenUsed/>
    <w:rsid w:val="00E43055"/>
  </w:style>
  <w:style w:type="numbering" w:customStyle="1" w:styleId="7412">
    <w:name w:val="Нет списка7412"/>
    <w:next w:val="a7"/>
    <w:uiPriority w:val="99"/>
    <w:semiHidden/>
    <w:unhideWhenUsed/>
    <w:rsid w:val="00E43055"/>
  </w:style>
  <w:style w:type="numbering" w:customStyle="1" w:styleId="8412">
    <w:name w:val="Нет списка8412"/>
    <w:next w:val="a7"/>
    <w:uiPriority w:val="99"/>
    <w:semiHidden/>
    <w:unhideWhenUsed/>
    <w:rsid w:val="00E43055"/>
  </w:style>
  <w:style w:type="numbering" w:customStyle="1" w:styleId="111111112">
    <w:name w:val="1 / 1.1 / 1.1.1112"/>
    <w:basedOn w:val="a7"/>
    <w:next w:val="1111110"/>
    <w:locked/>
    <w:rsid w:val="00E43055"/>
  </w:style>
  <w:style w:type="numbering" w:customStyle="1" w:styleId="111111212">
    <w:name w:val="1 / 1.1 / 1.1.1212"/>
    <w:basedOn w:val="a7"/>
    <w:next w:val="1111110"/>
    <w:locked/>
    <w:rsid w:val="00E43055"/>
  </w:style>
  <w:style w:type="numbering" w:customStyle="1" w:styleId="2012">
    <w:name w:val="Нет списка2012"/>
    <w:next w:val="a7"/>
    <w:uiPriority w:val="99"/>
    <w:semiHidden/>
    <w:unhideWhenUsed/>
    <w:rsid w:val="00E43055"/>
  </w:style>
  <w:style w:type="numbering" w:customStyle="1" w:styleId="111111322">
    <w:name w:val="1 / 1.1 / 1.1.1322"/>
    <w:basedOn w:val="a7"/>
    <w:next w:val="1111110"/>
    <w:semiHidden/>
    <w:unhideWhenUsed/>
    <w:rsid w:val="00E43055"/>
  </w:style>
  <w:style w:type="numbering" w:customStyle="1" w:styleId="111111422">
    <w:name w:val="1 / 1.1 / 1.1.1422"/>
    <w:basedOn w:val="a7"/>
    <w:next w:val="1111110"/>
    <w:locked/>
    <w:rsid w:val="00E43055"/>
  </w:style>
  <w:style w:type="numbering" w:customStyle="1" w:styleId="1111121112">
    <w:name w:val="1 / 1.1 / 1.1.21112"/>
    <w:basedOn w:val="a7"/>
    <w:next w:val="1111110"/>
    <w:locked/>
    <w:rsid w:val="00E43055"/>
  </w:style>
  <w:style w:type="numbering" w:customStyle="1" w:styleId="111111512">
    <w:name w:val="1 / 1.1 / 1.1.1512"/>
    <w:basedOn w:val="a7"/>
    <w:next w:val="1111110"/>
    <w:locked/>
    <w:rsid w:val="00E43055"/>
  </w:style>
  <w:style w:type="numbering" w:customStyle="1" w:styleId="1111113112">
    <w:name w:val="1 / 1.1 / 1.1.13112"/>
    <w:basedOn w:val="a7"/>
    <w:next w:val="1111110"/>
    <w:semiHidden/>
    <w:unhideWhenUsed/>
    <w:rsid w:val="00E43055"/>
  </w:style>
  <w:style w:type="numbering" w:customStyle="1" w:styleId="1111114112">
    <w:name w:val="1 / 1.1 / 1.1.14112"/>
    <w:basedOn w:val="a7"/>
    <w:next w:val="1111110"/>
    <w:locked/>
    <w:rsid w:val="00E43055"/>
  </w:style>
  <w:style w:type="numbering" w:customStyle="1" w:styleId="26120">
    <w:name w:val="Нет списка2612"/>
    <w:next w:val="a7"/>
    <w:uiPriority w:val="99"/>
    <w:semiHidden/>
    <w:unhideWhenUsed/>
    <w:rsid w:val="00E43055"/>
  </w:style>
  <w:style w:type="numbering" w:customStyle="1" w:styleId="111111612">
    <w:name w:val="1 / 1.1 / 1.1.1612"/>
    <w:basedOn w:val="a7"/>
    <w:next w:val="1111110"/>
    <w:locked/>
    <w:rsid w:val="00E43055"/>
  </w:style>
  <w:style w:type="numbering" w:customStyle="1" w:styleId="110120">
    <w:name w:val="Нет списка11012"/>
    <w:next w:val="a7"/>
    <w:uiPriority w:val="99"/>
    <w:semiHidden/>
    <w:unhideWhenUsed/>
    <w:rsid w:val="00E43055"/>
  </w:style>
  <w:style w:type="numbering" w:customStyle="1" w:styleId="27120">
    <w:name w:val="Нет списка2712"/>
    <w:next w:val="a7"/>
    <w:uiPriority w:val="99"/>
    <w:semiHidden/>
    <w:unhideWhenUsed/>
    <w:rsid w:val="00E43055"/>
  </w:style>
  <w:style w:type="numbering" w:customStyle="1" w:styleId="111111712">
    <w:name w:val="1 / 1.1 / 1.1.1712"/>
    <w:basedOn w:val="a7"/>
    <w:next w:val="1111110"/>
    <w:locked/>
    <w:rsid w:val="00E43055"/>
  </w:style>
  <w:style w:type="numbering" w:customStyle="1" w:styleId="116120">
    <w:name w:val="Нет списка11612"/>
    <w:next w:val="a7"/>
    <w:uiPriority w:val="99"/>
    <w:semiHidden/>
    <w:unhideWhenUsed/>
    <w:rsid w:val="00E43055"/>
  </w:style>
  <w:style w:type="numbering" w:customStyle="1" w:styleId="111113112">
    <w:name w:val="1 / 1.1 / 1.1.3112"/>
    <w:basedOn w:val="a7"/>
    <w:next w:val="1111110"/>
    <w:locked/>
    <w:rsid w:val="00E43055"/>
  </w:style>
  <w:style w:type="numbering" w:customStyle="1" w:styleId="111114112">
    <w:name w:val="1 / 1.1 / 1.1.4112"/>
    <w:basedOn w:val="a7"/>
    <w:next w:val="1111110"/>
    <w:rsid w:val="00E43055"/>
  </w:style>
  <w:style w:type="numbering" w:customStyle="1" w:styleId="111111812">
    <w:name w:val="1 / 1.1 / 1.1.1812"/>
    <w:basedOn w:val="a7"/>
    <w:next w:val="1111110"/>
    <w:locked/>
    <w:rsid w:val="00E43055"/>
  </w:style>
  <w:style w:type="numbering" w:customStyle="1" w:styleId="28121">
    <w:name w:val="Нет списка2812"/>
    <w:next w:val="a7"/>
    <w:uiPriority w:val="99"/>
    <w:semiHidden/>
    <w:unhideWhenUsed/>
    <w:rsid w:val="00E43055"/>
  </w:style>
  <w:style w:type="numbering" w:customStyle="1" w:styleId="111111912">
    <w:name w:val="1 / 1.1 / 1.1.1912"/>
    <w:basedOn w:val="a7"/>
    <w:next w:val="1111110"/>
    <w:locked/>
    <w:rsid w:val="00E43055"/>
  </w:style>
  <w:style w:type="numbering" w:customStyle="1" w:styleId="117120">
    <w:name w:val="Нет списка11712"/>
    <w:next w:val="a7"/>
    <w:uiPriority w:val="99"/>
    <w:semiHidden/>
    <w:unhideWhenUsed/>
    <w:rsid w:val="00E43055"/>
  </w:style>
  <w:style w:type="numbering" w:customStyle="1" w:styleId="2912">
    <w:name w:val="Нет списка2912"/>
    <w:next w:val="a7"/>
    <w:uiPriority w:val="99"/>
    <w:semiHidden/>
    <w:unhideWhenUsed/>
    <w:rsid w:val="00E43055"/>
  </w:style>
  <w:style w:type="numbering" w:customStyle="1" w:styleId="111112012">
    <w:name w:val="1 / 1.1 / 1.1.2012"/>
    <w:basedOn w:val="a7"/>
    <w:next w:val="1111110"/>
    <w:locked/>
    <w:rsid w:val="00E43055"/>
  </w:style>
  <w:style w:type="numbering" w:customStyle="1" w:styleId="118120">
    <w:name w:val="Нет списка11812"/>
    <w:next w:val="a7"/>
    <w:uiPriority w:val="99"/>
    <w:semiHidden/>
    <w:unhideWhenUsed/>
    <w:rsid w:val="00E43055"/>
  </w:style>
  <w:style w:type="numbering" w:customStyle="1" w:styleId="3710">
    <w:name w:val="Нет списка371"/>
    <w:next w:val="a7"/>
    <w:uiPriority w:val="99"/>
    <w:semiHidden/>
    <w:unhideWhenUsed/>
    <w:rsid w:val="00E43055"/>
  </w:style>
  <w:style w:type="numbering" w:customStyle="1" w:styleId="11111241">
    <w:name w:val="1 / 1.1 / 1.1.241"/>
    <w:basedOn w:val="a7"/>
    <w:next w:val="1111110"/>
    <w:locked/>
    <w:rsid w:val="00E43055"/>
  </w:style>
  <w:style w:type="numbering" w:customStyle="1" w:styleId="12011">
    <w:name w:val="Нет списка1201"/>
    <w:next w:val="a7"/>
    <w:uiPriority w:val="99"/>
    <w:semiHidden/>
    <w:unhideWhenUsed/>
    <w:rsid w:val="00E43055"/>
  </w:style>
  <w:style w:type="numbering" w:customStyle="1" w:styleId="21217">
    <w:name w:val="Нет списка2121"/>
    <w:next w:val="a7"/>
    <w:uiPriority w:val="99"/>
    <w:semiHidden/>
    <w:unhideWhenUsed/>
    <w:rsid w:val="00E43055"/>
  </w:style>
  <w:style w:type="numbering" w:customStyle="1" w:styleId="11111251">
    <w:name w:val="1 / 1.1 / 1.1.251"/>
    <w:basedOn w:val="a7"/>
    <w:next w:val="1111110"/>
    <w:locked/>
    <w:rsid w:val="00E43055"/>
  </w:style>
  <w:style w:type="numbering" w:customStyle="1" w:styleId="111212">
    <w:name w:val="Нет списка11121"/>
    <w:next w:val="a7"/>
    <w:uiPriority w:val="99"/>
    <w:semiHidden/>
    <w:unhideWhenUsed/>
    <w:rsid w:val="00E43055"/>
  </w:style>
  <w:style w:type="numbering" w:customStyle="1" w:styleId="21311">
    <w:name w:val="Нет списка2131"/>
    <w:next w:val="a7"/>
    <w:uiPriority w:val="99"/>
    <w:semiHidden/>
    <w:unhideWhenUsed/>
    <w:rsid w:val="00E43055"/>
  </w:style>
  <w:style w:type="numbering" w:customStyle="1" w:styleId="111112121">
    <w:name w:val="1 / 1.1 / 1.1.2121"/>
    <w:basedOn w:val="a7"/>
    <w:next w:val="1111110"/>
    <w:unhideWhenUsed/>
    <w:locked/>
    <w:rsid w:val="00E43055"/>
  </w:style>
  <w:style w:type="numbering" w:customStyle="1" w:styleId="3810">
    <w:name w:val="Нет списка381"/>
    <w:next w:val="a7"/>
    <w:uiPriority w:val="99"/>
    <w:semiHidden/>
    <w:unhideWhenUsed/>
    <w:rsid w:val="00E43055"/>
  </w:style>
  <w:style w:type="numbering" w:customStyle="1" w:styleId="11111331">
    <w:name w:val="1 / 1.1 / 1.1.331"/>
    <w:basedOn w:val="a7"/>
    <w:next w:val="1111110"/>
    <w:unhideWhenUsed/>
    <w:rsid w:val="00E43055"/>
  </w:style>
  <w:style w:type="numbering" w:customStyle="1" w:styleId="4710">
    <w:name w:val="Нет списка471"/>
    <w:next w:val="a7"/>
    <w:uiPriority w:val="99"/>
    <w:semiHidden/>
    <w:unhideWhenUsed/>
    <w:rsid w:val="00E43055"/>
  </w:style>
  <w:style w:type="numbering" w:customStyle="1" w:styleId="111114312">
    <w:name w:val="1 / 1.1 / 1.1.4312"/>
    <w:basedOn w:val="a7"/>
    <w:next w:val="1111110"/>
    <w:locked/>
    <w:rsid w:val="00E43055"/>
    <w:pPr>
      <w:numPr>
        <w:numId w:val="14"/>
      </w:numPr>
    </w:pPr>
  </w:style>
  <w:style w:type="numbering" w:customStyle="1" w:styleId="111312">
    <w:name w:val="Нет списка11131"/>
    <w:next w:val="a7"/>
    <w:uiPriority w:val="99"/>
    <w:semiHidden/>
    <w:unhideWhenUsed/>
    <w:rsid w:val="00E43055"/>
  </w:style>
  <w:style w:type="numbering" w:customStyle="1" w:styleId="5711">
    <w:name w:val="Нет списка571"/>
    <w:next w:val="a7"/>
    <w:uiPriority w:val="99"/>
    <w:semiHidden/>
    <w:unhideWhenUsed/>
    <w:rsid w:val="00E43055"/>
  </w:style>
  <w:style w:type="numbering" w:customStyle="1" w:styleId="11111521">
    <w:name w:val="1 / 1.1 / 1.1.521"/>
    <w:basedOn w:val="a7"/>
    <w:next w:val="1111110"/>
    <w:locked/>
    <w:rsid w:val="00E43055"/>
  </w:style>
  <w:style w:type="numbering" w:customStyle="1" w:styleId="12212">
    <w:name w:val="Нет списка1221"/>
    <w:next w:val="a7"/>
    <w:uiPriority w:val="99"/>
    <w:semiHidden/>
    <w:unhideWhenUsed/>
    <w:rsid w:val="00E43055"/>
  </w:style>
  <w:style w:type="numbering" w:customStyle="1" w:styleId="6710">
    <w:name w:val="Нет списка671"/>
    <w:next w:val="a7"/>
    <w:uiPriority w:val="99"/>
    <w:semiHidden/>
    <w:unhideWhenUsed/>
    <w:rsid w:val="00E43055"/>
  </w:style>
  <w:style w:type="numbering" w:customStyle="1" w:styleId="11111621">
    <w:name w:val="1 / 1.1 / 1.1.621"/>
    <w:basedOn w:val="a7"/>
    <w:next w:val="1111110"/>
    <w:locked/>
    <w:rsid w:val="00E43055"/>
  </w:style>
  <w:style w:type="numbering" w:customStyle="1" w:styleId="13211">
    <w:name w:val="Нет списка1321"/>
    <w:next w:val="a7"/>
    <w:uiPriority w:val="99"/>
    <w:semiHidden/>
    <w:unhideWhenUsed/>
    <w:rsid w:val="00E43055"/>
  </w:style>
  <w:style w:type="numbering" w:customStyle="1" w:styleId="211211">
    <w:name w:val="Нет списка21121"/>
    <w:next w:val="a7"/>
    <w:uiPriority w:val="99"/>
    <w:semiHidden/>
    <w:unhideWhenUsed/>
    <w:rsid w:val="00E43055"/>
  </w:style>
  <w:style w:type="numbering" w:customStyle="1" w:styleId="1111211">
    <w:name w:val="Нет списка111121"/>
    <w:next w:val="a7"/>
    <w:uiPriority w:val="99"/>
    <w:semiHidden/>
    <w:unhideWhenUsed/>
    <w:rsid w:val="00E43055"/>
  </w:style>
  <w:style w:type="numbering" w:customStyle="1" w:styleId="31213">
    <w:name w:val="Нет списка3121"/>
    <w:next w:val="a7"/>
    <w:uiPriority w:val="99"/>
    <w:semiHidden/>
    <w:unhideWhenUsed/>
    <w:rsid w:val="00E43055"/>
  </w:style>
  <w:style w:type="numbering" w:customStyle="1" w:styleId="41211">
    <w:name w:val="Нет списка4121"/>
    <w:next w:val="a7"/>
    <w:uiPriority w:val="99"/>
    <w:semiHidden/>
    <w:unhideWhenUsed/>
    <w:rsid w:val="00E43055"/>
  </w:style>
  <w:style w:type="numbering" w:customStyle="1" w:styleId="51212">
    <w:name w:val="Нет списка5121"/>
    <w:next w:val="a7"/>
    <w:uiPriority w:val="99"/>
    <w:semiHidden/>
    <w:unhideWhenUsed/>
    <w:rsid w:val="00E43055"/>
  </w:style>
  <w:style w:type="numbering" w:customStyle="1" w:styleId="6121">
    <w:name w:val="Нет списка6121"/>
    <w:next w:val="a7"/>
    <w:uiPriority w:val="99"/>
    <w:semiHidden/>
    <w:unhideWhenUsed/>
    <w:rsid w:val="00E43055"/>
  </w:style>
  <w:style w:type="numbering" w:customStyle="1" w:styleId="7610">
    <w:name w:val="Нет списка761"/>
    <w:next w:val="a7"/>
    <w:uiPriority w:val="99"/>
    <w:semiHidden/>
    <w:unhideWhenUsed/>
    <w:rsid w:val="00E43055"/>
  </w:style>
  <w:style w:type="numbering" w:customStyle="1" w:styleId="8610">
    <w:name w:val="Нет списка861"/>
    <w:next w:val="a7"/>
    <w:uiPriority w:val="99"/>
    <w:semiHidden/>
    <w:unhideWhenUsed/>
    <w:rsid w:val="00E43055"/>
  </w:style>
  <w:style w:type="numbering" w:customStyle="1" w:styleId="9210">
    <w:name w:val="Нет списка921"/>
    <w:next w:val="a7"/>
    <w:uiPriority w:val="99"/>
    <w:semiHidden/>
    <w:unhideWhenUsed/>
    <w:rsid w:val="00E43055"/>
  </w:style>
  <w:style w:type="numbering" w:customStyle="1" w:styleId="11111721">
    <w:name w:val="1 / 1.1 / 1.1.721"/>
    <w:basedOn w:val="a7"/>
    <w:next w:val="1111110"/>
    <w:locked/>
    <w:rsid w:val="00E43055"/>
  </w:style>
  <w:style w:type="numbering" w:customStyle="1" w:styleId="14210">
    <w:name w:val="Нет списка1421"/>
    <w:next w:val="a7"/>
    <w:uiPriority w:val="99"/>
    <w:semiHidden/>
    <w:unhideWhenUsed/>
    <w:rsid w:val="00E43055"/>
  </w:style>
  <w:style w:type="numbering" w:customStyle="1" w:styleId="22211">
    <w:name w:val="Нет списка2221"/>
    <w:next w:val="a7"/>
    <w:uiPriority w:val="99"/>
    <w:semiHidden/>
    <w:unhideWhenUsed/>
    <w:rsid w:val="00E43055"/>
  </w:style>
  <w:style w:type="numbering" w:customStyle="1" w:styleId="112211">
    <w:name w:val="Нет списка11221"/>
    <w:next w:val="a7"/>
    <w:uiPriority w:val="99"/>
    <w:semiHidden/>
    <w:unhideWhenUsed/>
    <w:rsid w:val="00E43055"/>
  </w:style>
  <w:style w:type="numbering" w:customStyle="1" w:styleId="32210">
    <w:name w:val="Нет списка3221"/>
    <w:next w:val="a7"/>
    <w:uiPriority w:val="99"/>
    <w:semiHidden/>
    <w:unhideWhenUsed/>
    <w:rsid w:val="00E43055"/>
  </w:style>
  <w:style w:type="numbering" w:customStyle="1" w:styleId="42210">
    <w:name w:val="Нет списка4221"/>
    <w:next w:val="a7"/>
    <w:uiPriority w:val="99"/>
    <w:semiHidden/>
    <w:unhideWhenUsed/>
    <w:rsid w:val="00E43055"/>
  </w:style>
  <w:style w:type="numbering" w:customStyle="1" w:styleId="52210">
    <w:name w:val="Нет списка5221"/>
    <w:next w:val="a7"/>
    <w:uiPriority w:val="99"/>
    <w:semiHidden/>
    <w:unhideWhenUsed/>
    <w:rsid w:val="00E43055"/>
  </w:style>
  <w:style w:type="numbering" w:customStyle="1" w:styleId="6221">
    <w:name w:val="Нет списка6221"/>
    <w:next w:val="a7"/>
    <w:uiPriority w:val="99"/>
    <w:semiHidden/>
    <w:unhideWhenUsed/>
    <w:rsid w:val="00E43055"/>
  </w:style>
  <w:style w:type="numbering" w:customStyle="1" w:styleId="71210">
    <w:name w:val="Нет списка7121"/>
    <w:next w:val="a7"/>
    <w:uiPriority w:val="99"/>
    <w:semiHidden/>
    <w:unhideWhenUsed/>
    <w:rsid w:val="00E43055"/>
  </w:style>
  <w:style w:type="numbering" w:customStyle="1" w:styleId="81211">
    <w:name w:val="Нет списка8121"/>
    <w:next w:val="a7"/>
    <w:uiPriority w:val="99"/>
    <w:semiHidden/>
    <w:unhideWhenUsed/>
    <w:rsid w:val="00E43055"/>
  </w:style>
  <w:style w:type="numbering" w:customStyle="1" w:styleId="1021">
    <w:name w:val="Нет списка1021"/>
    <w:next w:val="a7"/>
    <w:uiPriority w:val="99"/>
    <w:semiHidden/>
    <w:unhideWhenUsed/>
    <w:rsid w:val="00E43055"/>
  </w:style>
  <w:style w:type="numbering" w:customStyle="1" w:styleId="11111821">
    <w:name w:val="1 / 1.1 / 1.1.821"/>
    <w:basedOn w:val="a7"/>
    <w:next w:val="1111110"/>
    <w:locked/>
    <w:rsid w:val="00E43055"/>
  </w:style>
  <w:style w:type="numbering" w:customStyle="1" w:styleId="15210">
    <w:name w:val="Нет списка1521"/>
    <w:next w:val="a7"/>
    <w:uiPriority w:val="99"/>
    <w:semiHidden/>
    <w:unhideWhenUsed/>
    <w:rsid w:val="00E43055"/>
  </w:style>
  <w:style w:type="numbering" w:customStyle="1" w:styleId="23210">
    <w:name w:val="Нет списка2321"/>
    <w:next w:val="a7"/>
    <w:uiPriority w:val="99"/>
    <w:semiHidden/>
    <w:unhideWhenUsed/>
    <w:rsid w:val="00E43055"/>
  </w:style>
  <w:style w:type="numbering" w:customStyle="1" w:styleId="113210">
    <w:name w:val="Нет списка11321"/>
    <w:next w:val="a7"/>
    <w:uiPriority w:val="99"/>
    <w:semiHidden/>
    <w:unhideWhenUsed/>
    <w:rsid w:val="00E43055"/>
  </w:style>
  <w:style w:type="numbering" w:customStyle="1" w:styleId="33210">
    <w:name w:val="Нет списка3321"/>
    <w:next w:val="a7"/>
    <w:uiPriority w:val="99"/>
    <w:semiHidden/>
    <w:unhideWhenUsed/>
    <w:rsid w:val="00E43055"/>
  </w:style>
  <w:style w:type="numbering" w:customStyle="1" w:styleId="43210">
    <w:name w:val="Нет списка4321"/>
    <w:next w:val="a7"/>
    <w:uiPriority w:val="99"/>
    <w:semiHidden/>
    <w:unhideWhenUsed/>
    <w:rsid w:val="00E43055"/>
  </w:style>
  <w:style w:type="numbering" w:customStyle="1" w:styleId="53210">
    <w:name w:val="Нет списка5321"/>
    <w:next w:val="a7"/>
    <w:uiPriority w:val="99"/>
    <w:semiHidden/>
    <w:unhideWhenUsed/>
    <w:rsid w:val="00E43055"/>
  </w:style>
  <w:style w:type="numbering" w:customStyle="1" w:styleId="6321">
    <w:name w:val="Нет списка6321"/>
    <w:next w:val="a7"/>
    <w:uiPriority w:val="99"/>
    <w:semiHidden/>
    <w:unhideWhenUsed/>
    <w:rsid w:val="00E43055"/>
  </w:style>
  <w:style w:type="numbering" w:customStyle="1" w:styleId="7221">
    <w:name w:val="Нет списка7221"/>
    <w:next w:val="a7"/>
    <w:uiPriority w:val="99"/>
    <w:semiHidden/>
    <w:unhideWhenUsed/>
    <w:rsid w:val="00E43055"/>
  </w:style>
  <w:style w:type="numbering" w:customStyle="1" w:styleId="82210">
    <w:name w:val="Нет списка8221"/>
    <w:next w:val="a7"/>
    <w:uiPriority w:val="99"/>
    <w:semiHidden/>
    <w:unhideWhenUsed/>
    <w:rsid w:val="00E43055"/>
  </w:style>
  <w:style w:type="numbering" w:customStyle="1" w:styleId="16210">
    <w:name w:val="Нет списка1621"/>
    <w:next w:val="a7"/>
    <w:uiPriority w:val="99"/>
    <w:semiHidden/>
    <w:unhideWhenUsed/>
    <w:rsid w:val="00E43055"/>
  </w:style>
  <w:style w:type="numbering" w:customStyle="1" w:styleId="11111921">
    <w:name w:val="1 / 1.1 / 1.1.921"/>
    <w:basedOn w:val="a7"/>
    <w:next w:val="1111110"/>
    <w:locked/>
    <w:rsid w:val="00E43055"/>
  </w:style>
  <w:style w:type="numbering" w:customStyle="1" w:styleId="17210">
    <w:name w:val="Нет списка1721"/>
    <w:next w:val="a7"/>
    <w:uiPriority w:val="99"/>
    <w:semiHidden/>
    <w:unhideWhenUsed/>
    <w:rsid w:val="00E43055"/>
  </w:style>
  <w:style w:type="numbering" w:customStyle="1" w:styleId="24210">
    <w:name w:val="Нет списка2421"/>
    <w:next w:val="a7"/>
    <w:uiPriority w:val="99"/>
    <w:semiHidden/>
    <w:unhideWhenUsed/>
    <w:rsid w:val="00E43055"/>
  </w:style>
  <w:style w:type="numbering" w:customStyle="1" w:styleId="114210">
    <w:name w:val="Нет списка11421"/>
    <w:next w:val="a7"/>
    <w:uiPriority w:val="99"/>
    <w:semiHidden/>
    <w:unhideWhenUsed/>
    <w:rsid w:val="00E43055"/>
  </w:style>
  <w:style w:type="numbering" w:customStyle="1" w:styleId="3421">
    <w:name w:val="Нет списка3421"/>
    <w:next w:val="a7"/>
    <w:uiPriority w:val="99"/>
    <w:semiHidden/>
    <w:unhideWhenUsed/>
    <w:rsid w:val="00E43055"/>
  </w:style>
  <w:style w:type="numbering" w:customStyle="1" w:styleId="4421">
    <w:name w:val="Нет списка4421"/>
    <w:next w:val="a7"/>
    <w:uiPriority w:val="99"/>
    <w:semiHidden/>
    <w:unhideWhenUsed/>
    <w:rsid w:val="00E43055"/>
  </w:style>
  <w:style w:type="numbering" w:customStyle="1" w:styleId="54210">
    <w:name w:val="Нет списка5421"/>
    <w:next w:val="a7"/>
    <w:uiPriority w:val="99"/>
    <w:semiHidden/>
    <w:unhideWhenUsed/>
    <w:rsid w:val="00E43055"/>
  </w:style>
  <w:style w:type="numbering" w:customStyle="1" w:styleId="6421">
    <w:name w:val="Нет списка6421"/>
    <w:next w:val="a7"/>
    <w:uiPriority w:val="99"/>
    <w:semiHidden/>
    <w:unhideWhenUsed/>
    <w:rsid w:val="00E43055"/>
  </w:style>
  <w:style w:type="numbering" w:customStyle="1" w:styleId="7321">
    <w:name w:val="Нет списка7321"/>
    <w:next w:val="a7"/>
    <w:uiPriority w:val="99"/>
    <w:semiHidden/>
    <w:unhideWhenUsed/>
    <w:rsid w:val="00E43055"/>
  </w:style>
  <w:style w:type="numbering" w:customStyle="1" w:styleId="8321">
    <w:name w:val="Нет списка8321"/>
    <w:next w:val="a7"/>
    <w:uiPriority w:val="99"/>
    <w:semiHidden/>
    <w:unhideWhenUsed/>
    <w:rsid w:val="00E43055"/>
  </w:style>
  <w:style w:type="numbering" w:customStyle="1" w:styleId="18211">
    <w:name w:val="Нет списка1821"/>
    <w:next w:val="a7"/>
    <w:uiPriority w:val="99"/>
    <w:semiHidden/>
    <w:unhideWhenUsed/>
    <w:rsid w:val="00E43055"/>
  </w:style>
  <w:style w:type="numbering" w:customStyle="1" w:styleId="111111021">
    <w:name w:val="1 / 1.1 / 1.1.1021"/>
    <w:basedOn w:val="a7"/>
    <w:next w:val="1111110"/>
    <w:locked/>
    <w:rsid w:val="00E43055"/>
  </w:style>
  <w:style w:type="numbering" w:customStyle="1" w:styleId="1921">
    <w:name w:val="Нет списка1921"/>
    <w:next w:val="a7"/>
    <w:uiPriority w:val="99"/>
    <w:semiHidden/>
    <w:unhideWhenUsed/>
    <w:rsid w:val="00E43055"/>
  </w:style>
  <w:style w:type="numbering" w:customStyle="1" w:styleId="25210">
    <w:name w:val="Нет списка2521"/>
    <w:next w:val="a7"/>
    <w:uiPriority w:val="99"/>
    <w:semiHidden/>
    <w:unhideWhenUsed/>
    <w:rsid w:val="00E43055"/>
  </w:style>
  <w:style w:type="numbering" w:customStyle="1" w:styleId="115210">
    <w:name w:val="Нет списка11521"/>
    <w:next w:val="a7"/>
    <w:uiPriority w:val="99"/>
    <w:semiHidden/>
    <w:unhideWhenUsed/>
    <w:rsid w:val="00E43055"/>
  </w:style>
  <w:style w:type="numbering" w:customStyle="1" w:styleId="3521">
    <w:name w:val="Нет списка3521"/>
    <w:next w:val="a7"/>
    <w:uiPriority w:val="99"/>
    <w:semiHidden/>
    <w:unhideWhenUsed/>
    <w:rsid w:val="00E43055"/>
  </w:style>
  <w:style w:type="numbering" w:customStyle="1" w:styleId="4521">
    <w:name w:val="Нет списка4521"/>
    <w:next w:val="a7"/>
    <w:uiPriority w:val="99"/>
    <w:semiHidden/>
    <w:unhideWhenUsed/>
    <w:rsid w:val="00E43055"/>
  </w:style>
  <w:style w:type="numbering" w:customStyle="1" w:styleId="5521">
    <w:name w:val="Нет списка5521"/>
    <w:next w:val="a7"/>
    <w:uiPriority w:val="99"/>
    <w:semiHidden/>
    <w:unhideWhenUsed/>
    <w:rsid w:val="00E43055"/>
  </w:style>
  <w:style w:type="numbering" w:customStyle="1" w:styleId="6521">
    <w:name w:val="Нет списка6521"/>
    <w:next w:val="a7"/>
    <w:uiPriority w:val="99"/>
    <w:semiHidden/>
    <w:unhideWhenUsed/>
    <w:rsid w:val="00E43055"/>
  </w:style>
  <w:style w:type="numbering" w:customStyle="1" w:styleId="7421">
    <w:name w:val="Нет списка7421"/>
    <w:next w:val="a7"/>
    <w:uiPriority w:val="99"/>
    <w:semiHidden/>
    <w:unhideWhenUsed/>
    <w:rsid w:val="00E43055"/>
  </w:style>
  <w:style w:type="numbering" w:customStyle="1" w:styleId="8421">
    <w:name w:val="Нет списка8421"/>
    <w:next w:val="a7"/>
    <w:uiPriority w:val="99"/>
    <w:semiHidden/>
    <w:unhideWhenUsed/>
    <w:rsid w:val="00E43055"/>
  </w:style>
  <w:style w:type="numbering" w:customStyle="1" w:styleId="111111121">
    <w:name w:val="1 / 1.1 / 1.1.1121"/>
    <w:basedOn w:val="a7"/>
    <w:next w:val="1111110"/>
    <w:locked/>
    <w:rsid w:val="00E43055"/>
  </w:style>
  <w:style w:type="numbering" w:customStyle="1" w:styleId="111111221">
    <w:name w:val="1 / 1.1 / 1.1.1221"/>
    <w:basedOn w:val="a7"/>
    <w:next w:val="1111110"/>
    <w:locked/>
    <w:rsid w:val="00E43055"/>
  </w:style>
  <w:style w:type="numbering" w:customStyle="1" w:styleId="2021">
    <w:name w:val="Нет списка2021"/>
    <w:next w:val="a7"/>
    <w:uiPriority w:val="99"/>
    <w:semiHidden/>
    <w:unhideWhenUsed/>
    <w:rsid w:val="00E43055"/>
  </w:style>
  <w:style w:type="numbering" w:customStyle="1" w:styleId="111111331">
    <w:name w:val="1 / 1.1 / 1.1.1331"/>
    <w:basedOn w:val="a7"/>
    <w:next w:val="1111110"/>
    <w:semiHidden/>
    <w:unhideWhenUsed/>
    <w:rsid w:val="00E43055"/>
  </w:style>
  <w:style w:type="numbering" w:customStyle="1" w:styleId="111111431">
    <w:name w:val="1 / 1.1 / 1.1.1431"/>
    <w:basedOn w:val="a7"/>
    <w:next w:val="1111110"/>
    <w:locked/>
    <w:rsid w:val="00E43055"/>
  </w:style>
  <w:style w:type="numbering" w:customStyle="1" w:styleId="1111121121">
    <w:name w:val="1 / 1.1 / 1.1.21121"/>
    <w:basedOn w:val="a7"/>
    <w:next w:val="1111110"/>
    <w:locked/>
    <w:rsid w:val="00E43055"/>
  </w:style>
  <w:style w:type="numbering" w:customStyle="1" w:styleId="111111521">
    <w:name w:val="1 / 1.1 / 1.1.1521"/>
    <w:basedOn w:val="a7"/>
    <w:next w:val="1111110"/>
    <w:locked/>
    <w:rsid w:val="00E43055"/>
  </w:style>
  <w:style w:type="numbering" w:customStyle="1" w:styleId="1111113121">
    <w:name w:val="1 / 1.1 / 1.1.13121"/>
    <w:basedOn w:val="a7"/>
    <w:next w:val="1111110"/>
    <w:semiHidden/>
    <w:unhideWhenUsed/>
    <w:rsid w:val="00E43055"/>
  </w:style>
  <w:style w:type="numbering" w:customStyle="1" w:styleId="1111114121">
    <w:name w:val="1 / 1.1 / 1.1.14121"/>
    <w:basedOn w:val="a7"/>
    <w:next w:val="1111110"/>
    <w:locked/>
    <w:rsid w:val="00E43055"/>
  </w:style>
  <w:style w:type="numbering" w:customStyle="1" w:styleId="26210">
    <w:name w:val="Нет списка2621"/>
    <w:next w:val="a7"/>
    <w:uiPriority w:val="99"/>
    <w:semiHidden/>
    <w:unhideWhenUsed/>
    <w:rsid w:val="00E43055"/>
  </w:style>
  <w:style w:type="numbering" w:customStyle="1" w:styleId="111111621">
    <w:name w:val="1 / 1.1 / 1.1.1621"/>
    <w:basedOn w:val="a7"/>
    <w:next w:val="1111110"/>
    <w:locked/>
    <w:rsid w:val="00E43055"/>
  </w:style>
  <w:style w:type="numbering" w:customStyle="1" w:styleId="11021">
    <w:name w:val="Нет списка11021"/>
    <w:next w:val="a7"/>
    <w:uiPriority w:val="99"/>
    <w:semiHidden/>
    <w:unhideWhenUsed/>
    <w:rsid w:val="00E43055"/>
  </w:style>
  <w:style w:type="numbering" w:customStyle="1" w:styleId="27210">
    <w:name w:val="Нет списка2721"/>
    <w:next w:val="a7"/>
    <w:uiPriority w:val="99"/>
    <w:semiHidden/>
    <w:unhideWhenUsed/>
    <w:rsid w:val="00E43055"/>
  </w:style>
  <w:style w:type="numbering" w:customStyle="1" w:styleId="111111721">
    <w:name w:val="1 / 1.1 / 1.1.1721"/>
    <w:basedOn w:val="a7"/>
    <w:next w:val="1111110"/>
    <w:locked/>
    <w:rsid w:val="00E43055"/>
  </w:style>
  <w:style w:type="numbering" w:customStyle="1" w:styleId="116210">
    <w:name w:val="Нет списка11621"/>
    <w:next w:val="a7"/>
    <w:uiPriority w:val="99"/>
    <w:semiHidden/>
    <w:unhideWhenUsed/>
    <w:rsid w:val="00E43055"/>
  </w:style>
  <w:style w:type="numbering" w:customStyle="1" w:styleId="111113121">
    <w:name w:val="1 / 1.1 / 1.1.3121"/>
    <w:basedOn w:val="a7"/>
    <w:next w:val="1111110"/>
    <w:locked/>
    <w:rsid w:val="00E43055"/>
  </w:style>
  <w:style w:type="numbering" w:customStyle="1" w:styleId="111114121">
    <w:name w:val="1 / 1.1 / 1.1.4121"/>
    <w:basedOn w:val="a7"/>
    <w:next w:val="1111110"/>
    <w:rsid w:val="00E43055"/>
  </w:style>
  <w:style w:type="numbering" w:customStyle="1" w:styleId="111111821">
    <w:name w:val="1 / 1.1 / 1.1.1821"/>
    <w:basedOn w:val="a7"/>
    <w:next w:val="1111110"/>
    <w:locked/>
    <w:rsid w:val="00E43055"/>
  </w:style>
  <w:style w:type="numbering" w:customStyle="1" w:styleId="28210">
    <w:name w:val="Нет списка2821"/>
    <w:next w:val="a7"/>
    <w:uiPriority w:val="99"/>
    <w:semiHidden/>
    <w:unhideWhenUsed/>
    <w:rsid w:val="00E43055"/>
  </w:style>
  <w:style w:type="numbering" w:customStyle="1" w:styleId="111111921">
    <w:name w:val="1 / 1.1 / 1.1.1921"/>
    <w:basedOn w:val="a7"/>
    <w:next w:val="1111110"/>
    <w:locked/>
    <w:rsid w:val="00E43055"/>
  </w:style>
  <w:style w:type="numbering" w:customStyle="1" w:styleId="117210">
    <w:name w:val="Нет списка11721"/>
    <w:next w:val="a7"/>
    <w:uiPriority w:val="99"/>
    <w:semiHidden/>
    <w:unhideWhenUsed/>
    <w:rsid w:val="00E43055"/>
  </w:style>
  <w:style w:type="numbering" w:customStyle="1" w:styleId="2921">
    <w:name w:val="Нет списка2921"/>
    <w:next w:val="a7"/>
    <w:uiPriority w:val="99"/>
    <w:semiHidden/>
    <w:unhideWhenUsed/>
    <w:rsid w:val="00E43055"/>
  </w:style>
  <w:style w:type="numbering" w:customStyle="1" w:styleId="111112021">
    <w:name w:val="1 / 1.1 / 1.1.2021"/>
    <w:basedOn w:val="a7"/>
    <w:next w:val="1111110"/>
    <w:locked/>
    <w:rsid w:val="00E43055"/>
  </w:style>
  <w:style w:type="numbering" w:customStyle="1" w:styleId="118210">
    <w:name w:val="Нет списка11821"/>
    <w:next w:val="a7"/>
    <w:uiPriority w:val="99"/>
    <w:semiHidden/>
    <w:unhideWhenUsed/>
    <w:rsid w:val="00E43055"/>
  </w:style>
  <w:style w:type="numbering" w:customStyle="1" w:styleId="3011">
    <w:name w:val="Нет списка3011"/>
    <w:next w:val="a7"/>
    <w:uiPriority w:val="99"/>
    <w:semiHidden/>
    <w:unhideWhenUsed/>
    <w:rsid w:val="00E43055"/>
  </w:style>
  <w:style w:type="numbering" w:customStyle="1" w:styleId="111112211">
    <w:name w:val="1 / 1.1 / 1.1.2211"/>
    <w:basedOn w:val="a7"/>
    <w:next w:val="1111110"/>
    <w:locked/>
    <w:rsid w:val="00E43055"/>
  </w:style>
  <w:style w:type="numbering" w:customStyle="1" w:styleId="119110">
    <w:name w:val="Нет списка11911"/>
    <w:next w:val="a7"/>
    <w:uiPriority w:val="99"/>
    <w:semiHidden/>
    <w:unhideWhenUsed/>
    <w:rsid w:val="00E43055"/>
  </w:style>
  <w:style w:type="numbering" w:customStyle="1" w:styleId="210110">
    <w:name w:val="Нет списка21011"/>
    <w:next w:val="a7"/>
    <w:uiPriority w:val="99"/>
    <w:semiHidden/>
    <w:unhideWhenUsed/>
    <w:rsid w:val="00E43055"/>
  </w:style>
  <w:style w:type="numbering" w:customStyle="1" w:styleId="111112311">
    <w:name w:val="1 / 1.1 / 1.1.2311"/>
    <w:basedOn w:val="a7"/>
    <w:next w:val="1111110"/>
    <w:unhideWhenUsed/>
    <w:locked/>
    <w:rsid w:val="00E43055"/>
  </w:style>
  <w:style w:type="numbering" w:customStyle="1" w:styleId="3611">
    <w:name w:val="Нет списка3611"/>
    <w:next w:val="a7"/>
    <w:uiPriority w:val="99"/>
    <w:semiHidden/>
    <w:unhideWhenUsed/>
    <w:rsid w:val="00E43055"/>
  </w:style>
  <w:style w:type="numbering" w:customStyle="1" w:styleId="111113211">
    <w:name w:val="1 / 1.1 / 1.1.3211"/>
    <w:basedOn w:val="a7"/>
    <w:next w:val="1111110"/>
    <w:unhideWhenUsed/>
    <w:rsid w:val="00E43055"/>
  </w:style>
  <w:style w:type="numbering" w:customStyle="1" w:styleId="4611">
    <w:name w:val="Нет списка4611"/>
    <w:next w:val="a7"/>
    <w:uiPriority w:val="99"/>
    <w:semiHidden/>
    <w:unhideWhenUsed/>
    <w:rsid w:val="00E43055"/>
  </w:style>
  <w:style w:type="numbering" w:customStyle="1" w:styleId="111114211">
    <w:name w:val="1 / 1.1 / 1.1.4211"/>
    <w:basedOn w:val="a7"/>
    <w:next w:val="1111110"/>
    <w:locked/>
    <w:rsid w:val="00E43055"/>
  </w:style>
  <w:style w:type="numbering" w:customStyle="1" w:styleId="1110110">
    <w:name w:val="Нет списка111011"/>
    <w:next w:val="a7"/>
    <w:uiPriority w:val="99"/>
    <w:semiHidden/>
    <w:unhideWhenUsed/>
    <w:rsid w:val="00E43055"/>
  </w:style>
  <w:style w:type="numbering" w:customStyle="1" w:styleId="56110">
    <w:name w:val="Нет списка5611"/>
    <w:next w:val="a7"/>
    <w:uiPriority w:val="99"/>
    <w:semiHidden/>
    <w:unhideWhenUsed/>
    <w:rsid w:val="00E43055"/>
  </w:style>
  <w:style w:type="numbering" w:customStyle="1" w:styleId="111115111">
    <w:name w:val="1 / 1.1 / 1.1.5111"/>
    <w:basedOn w:val="a7"/>
    <w:next w:val="1111110"/>
    <w:locked/>
    <w:rsid w:val="00E43055"/>
  </w:style>
  <w:style w:type="numbering" w:customStyle="1" w:styleId="1211110">
    <w:name w:val="Нет списка121111"/>
    <w:next w:val="a7"/>
    <w:uiPriority w:val="99"/>
    <w:semiHidden/>
    <w:unhideWhenUsed/>
    <w:rsid w:val="00E43055"/>
  </w:style>
  <w:style w:type="numbering" w:customStyle="1" w:styleId="6611">
    <w:name w:val="Нет списка6611"/>
    <w:next w:val="a7"/>
    <w:uiPriority w:val="99"/>
    <w:semiHidden/>
    <w:unhideWhenUsed/>
    <w:rsid w:val="00E43055"/>
  </w:style>
  <w:style w:type="numbering" w:customStyle="1" w:styleId="111116111">
    <w:name w:val="1 / 1.1 / 1.1.6111"/>
    <w:basedOn w:val="a7"/>
    <w:next w:val="1111110"/>
    <w:locked/>
    <w:rsid w:val="00E43055"/>
  </w:style>
  <w:style w:type="numbering" w:customStyle="1" w:styleId="1311110">
    <w:name w:val="Нет списка131111"/>
    <w:next w:val="a7"/>
    <w:uiPriority w:val="99"/>
    <w:semiHidden/>
    <w:unhideWhenUsed/>
    <w:rsid w:val="00E43055"/>
  </w:style>
  <w:style w:type="numbering" w:customStyle="1" w:styleId="212110">
    <w:name w:val="Нет списка21211"/>
    <w:next w:val="a7"/>
    <w:uiPriority w:val="99"/>
    <w:semiHidden/>
    <w:unhideWhenUsed/>
    <w:rsid w:val="00E43055"/>
  </w:style>
  <w:style w:type="numbering" w:customStyle="1" w:styleId="1112110">
    <w:name w:val="Нет списка111211"/>
    <w:next w:val="a7"/>
    <w:uiPriority w:val="99"/>
    <w:semiHidden/>
    <w:unhideWhenUsed/>
    <w:rsid w:val="00E43055"/>
  </w:style>
  <w:style w:type="numbering" w:customStyle="1" w:styleId="311111">
    <w:name w:val="Нет списка311111"/>
    <w:next w:val="a7"/>
    <w:uiPriority w:val="99"/>
    <w:semiHidden/>
    <w:unhideWhenUsed/>
    <w:rsid w:val="00E43055"/>
  </w:style>
  <w:style w:type="numbering" w:customStyle="1" w:styleId="411111">
    <w:name w:val="Нет списка411111"/>
    <w:next w:val="a7"/>
    <w:uiPriority w:val="99"/>
    <w:semiHidden/>
    <w:unhideWhenUsed/>
    <w:rsid w:val="00E43055"/>
  </w:style>
  <w:style w:type="numbering" w:customStyle="1" w:styleId="5111110">
    <w:name w:val="Нет списка511111"/>
    <w:next w:val="a7"/>
    <w:uiPriority w:val="99"/>
    <w:semiHidden/>
    <w:unhideWhenUsed/>
    <w:rsid w:val="00E43055"/>
  </w:style>
  <w:style w:type="numbering" w:customStyle="1" w:styleId="611111">
    <w:name w:val="Нет списка611111"/>
    <w:next w:val="a7"/>
    <w:uiPriority w:val="99"/>
    <w:semiHidden/>
    <w:unhideWhenUsed/>
    <w:rsid w:val="00E43055"/>
  </w:style>
  <w:style w:type="numbering" w:customStyle="1" w:styleId="7511">
    <w:name w:val="Нет списка7511"/>
    <w:next w:val="a7"/>
    <w:uiPriority w:val="99"/>
    <w:semiHidden/>
    <w:unhideWhenUsed/>
    <w:rsid w:val="00E43055"/>
  </w:style>
  <w:style w:type="numbering" w:customStyle="1" w:styleId="8511">
    <w:name w:val="Нет списка8511"/>
    <w:next w:val="a7"/>
    <w:uiPriority w:val="99"/>
    <w:semiHidden/>
    <w:unhideWhenUsed/>
    <w:rsid w:val="00E43055"/>
  </w:style>
  <w:style w:type="numbering" w:customStyle="1" w:styleId="91111">
    <w:name w:val="Нет списка91111"/>
    <w:next w:val="a7"/>
    <w:uiPriority w:val="99"/>
    <w:semiHidden/>
    <w:unhideWhenUsed/>
    <w:rsid w:val="00E43055"/>
  </w:style>
  <w:style w:type="numbering" w:customStyle="1" w:styleId="111117111">
    <w:name w:val="1 / 1.1 / 1.1.7111"/>
    <w:basedOn w:val="a7"/>
    <w:next w:val="1111110"/>
    <w:locked/>
    <w:rsid w:val="00E43055"/>
  </w:style>
  <w:style w:type="numbering" w:customStyle="1" w:styleId="141110">
    <w:name w:val="Нет списка14111"/>
    <w:next w:val="a7"/>
    <w:uiPriority w:val="99"/>
    <w:semiHidden/>
    <w:unhideWhenUsed/>
    <w:rsid w:val="00E43055"/>
  </w:style>
  <w:style w:type="numbering" w:customStyle="1" w:styleId="221111">
    <w:name w:val="Нет списка221111"/>
    <w:next w:val="a7"/>
    <w:uiPriority w:val="99"/>
    <w:semiHidden/>
    <w:unhideWhenUsed/>
    <w:rsid w:val="00E43055"/>
  </w:style>
  <w:style w:type="numbering" w:customStyle="1" w:styleId="1121110">
    <w:name w:val="Нет списка112111"/>
    <w:next w:val="a7"/>
    <w:uiPriority w:val="99"/>
    <w:semiHidden/>
    <w:unhideWhenUsed/>
    <w:rsid w:val="00E43055"/>
  </w:style>
  <w:style w:type="numbering" w:customStyle="1" w:styleId="321111">
    <w:name w:val="Нет списка321111"/>
    <w:next w:val="a7"/>
    <w:uiPriority w:val="99"/>
    <w:semiHidden/>
    <w:unhideWhenUsed/>
    <w:rsid w:val="00E43055"/>
  </w:style>
  <w:style w:type="numbering" w:customStyle="1" w:styleId="421110">
    <w:name w:val="Нет списка42111"/>
    <w:next w:val="a7"/>
    <w:uiPriority w:val="99"/>
    <w:semiHidden/>
    <w:unhideWhenUsed/>
    <w:rsid w:val="00E43055"/>
  </w:style>
  <w:style w:type="numbering" w:customStyle="1" w:styleId="521110">
    <w:name w:val="Нет списка52111"/>
    <w:next w:val="a7"/>
    <w:uiPriority w:val="99"/>
    <w:semiHidden/>
    <w:unhideWhenUsed/>
    <w:rsid w:val="00E43055"/>
  </w:style>
  <w:style w:type="numbering" w:customStyle="1" w:styleId="62111">
    <w:name w:val="Нет списка62111"/>
    <w:next w:val="a7"/>
    <w:uiPriority w:val="99"/>
    <w:semiHidden/>
    <w:unhideWhenUsed/>
    <w:rsid w:val="00E43055"/>
  </w:style>
  <w:style w:type="numbering" w:customStyle="1" w:styleId="711111">
    <w:name w:val="Нет списка711111"/>
    <w:next w:val="a7"/>
    <w:uiPriority w:val="99"/>
    <w:semiHidden/>
    <w:unhideWhenUsed/>
    <w:rsid w:val="00E43055"/>
  </w:style>
  <w:style w:type="numbering" w:customStyle="1" w:styleId="811111">
    <w:name w:val="Нет списка811111"/>
    <w:next w:val="a7"/>
    <w:uiPriority w:val="99"/>
    <w:semiHidden/>
    <w:unhideWhenUsed/>
    <w:rsid w:val="00E43055"/>
  </w:style>
  <w:style w:type="numbering" w:customStyle="1" w:styleId="10111">
    <w:name w:val="Нет списка10111"/>
    <w:next w:val="a7"/>
    <w:uiPriority w:val="99"/>
    <w:semiHidden/>
    <w:unhideWhenUsed/>
    <w:rsid w:val="00E43055"/>
  </w:style>
  <w:style w:type="numbering" w:customStyle="1" w:styleId="111118111">
    <w:name w:val="1 / 1.1 / 1.1.8111"/>
    <w:basedOn w:val="a7"/>
    <w:next w:val="1111110"/>
    <w:locked/>
    <w:rsid w:val="00E43055"/>
  </w:style>
  <w:style w:type="numbering" w:customStyle="1" w:styleId="151110">
    <w:name w:val="Нет списка15111"/>
    <w:next w:val="a7"/>
    <w:uiPriority w:val="99"/>
    <w:semiHidden/>
    <w:unhideWhenUsed/>
    <w:rsid w:val="00E43055"/>
  </w:style>
  <w:style w:type="numbering" w:customStyle="1" w:styleId="231110">
    <w:name w:val="Нет списка23111"/>
    <w:next w:val="a7"/>
    <w:uiPriority w:val="99"/>
    <w:semiHidden/>
    <w:unhideWhenUsed/>
    <w:rsid w:val="00E43055"/>
  </w:style>
  <w:style w:type="numbering" w:customStyle="1" w:styleId="1131111">
    <w:name w:val="Нет списка113111"/>
    <w:next w:val="a7"/>
    <w:uiPriority w:val="99"/>
    <w:semiHidden/>
    <w:unhideWhenUsed/>
    <w:rsid w:val="00E43055"/>
  </w:style>
  <w:style w:type="numbering" w:customStyle="1" w:styleId="331110">
    <w:name w:val="Нет списка33111"/>
    <w:next w:val="a7"/>
    <w:uiPriority w:val="99"/>
    <w:semiHidden/>
    <w:unhideWhenUsed/>
    <w:rsid w:val="00E43055"/>
  </w:style>
  <w:style w:type="numbering" w:customStyle="1" w:styleId="43111">
    <w:name w:val="Нет списка43111"/>
    <w:next w:val="a7"/>
    <w:uiPriority w:val="99"/>
    <w:semiHidden/>
    <w:unhideWhenUsed/>
    <w:rsid w:val="00E43055"/>
  </w:style>
  <w:style w:type="numbering" w:customStyle="1" w:styleId="531110">
    <w:name w:val="Нет списка53111"/>
    <w:next w:val="a7"/>
    <w:uiPriority w:val="99"/>
    <w:semiHidden/>
    <w:unhideWhenUsed/>
    <w:rsid w:val="00E43055"/>
  </w:style>
  <w:style w:type="numbering" w:customStyle="1" w:styleId="63111">
    <w:name w:val="Нет списка63111"/>
    <w:next w:val="a7"/>
    <w:uiPriority w:val="99"/>
    <w:semiHidden/>
    <w:unhideWhenUsed/>
    <w:rsid w:val="00E43055"/>
  </w:style>
  <w:style w:type="numbering" w:customStyle="1" w:styleId="72111">
    <w:name w:val="Нет списка72111"/>
    <w:next w:val="a7"/>
    <w:uiPriority w:val="99"/>
    <w:semiHidden/>
    <w:unhideWhenUsed/>
    <w:rsid w:val="00E43055"/>
  </w:style>
  <w:style w:type="numbering" w:customStyle="1" w:styleId="82111">
    <w:name w:val="Нет списка82111"/>
    <w:next w:val="a7"/>
    <w:uiPriority w:val="99"/>
    <w:semiHidden/>
    <w:unhideWhenUsed/>
    <w:rsid w:val="00E43055"/>
  </w:style>
  <w:style w:type="numbering" w:customStyle="1" w:styleId="161110">
    <w:name w:val="Нет списка16111"/>
    <w:next w:val="a7"/>
    <w:uiPriority w:val="99"/>
    <w:semiHidden/>
    <w:unhideWhenUsed/>
    <w:rsid w:val="00E43055"/>
  </w:style>
  <w:style w:type="numbering" w:customStyle="1" w:styleId="111119111">
    <w:name w:val="1 / 1.1 / 1.1.9111"/>
    <w:basedOn w:val="a7"/>
    <w:next w:val="1111110"/>
    <w:locked/>
    <w:rsid w:val="00E43055"/>
  </w:style>
  <w:style w:type="numbering" w:customStyle="1" w:styleId="171110">
    <w:name w:val="Нет списка17111"/>
    <w:next w:val="a7"/>
    <w:uiPriority w:val="99"/>
    <w:semiHidden/>
    <w:unhideWhenUsed/>
    <w:rsid w:val="00E43055"/>
  </w:style>
  <w:style w:type="numbering" w:customStyle="1" w:styleId="241110">
    <w:name w:val="Нет списка24111"/>
    <w:next w:val="a7"/>
    <w:uiPriority w:val="99"/>
    <w:semiHidden/>
    <w:unhideWhenUsed/>
    <w:rsid w:val="00E43055"/>
  </w:style>
  <w:style w:type="numbering" w:customStyle="1" w:styleId="1141111">
    <w:name w:val="Нет списка114111"/>
    <w:next w:val="a7"/>
    <w:uiPriority w:val="99"/>
    <w:semiHidden/>
    <w:unhideWhenUsed/>
    <w:rsid w:val="00E43055"/>
  </w:style>
  <w:style w:type="numbering" w:customStyle="1" w:styleId="34111">
    <w:name w:val="Нет списка34111"/>
    <w:next w:val="a7"/>
    <w:uiPriority w:val="99"/>
    <w:semiHidden/>
    <w:unhideWhenUsed/>
    <w:rsid w:val="00E43055"/>
  </w:style>
  <w:style w:type="numbering" w:customStyle="1" w:styleId="44111">
    <w:name w:val="Нет списка44111"/>
    <w:next w:val="a7"/>
    <w:uiPriority w:val="99"/>
    <w:semiHidden/>
    <w:unhideWhenUsed/>
    <w:rsid w:val="00E43055"/>
  </w:style>
  <w:style w:type="numbering" w:customStyle="1" w:styleId="54111">
    <w:name w:val="Нет списка54111"/>
    <w:next w:val="a7"/>
    <w:uiPriority w:val="99"/>
    <w:semiHidden/>
    <w:unhideWhenUsed/>
    <w:rsid w:val="00E43055"/>
  </w:style>
  <w:style w:type="numbering" w:customStyle="1" w:styleId="64111">
    <w:name w:val="Нет списка64111"/>
    <w:next w:val="a7"/>
    <w:uiPriority w:val="99"/>
    <w:semiHidden/>
    <w:unhideWhenUsed/>
    <w:rsid w:val="00E43055"/>
  </w:style>
  <w:style w:type="numbering" w:customStyle="1" w:styleId="73111">
    <w:name w:val="Нет списка73111"/>
    <w:next w:val="a7"/>
    <w:uiPriority w:val="99"/>
    <w:semiHidden/>
    <w:unhideWhenUsed/>
    <w:rsid w:val="00E43055"/>
  </w:style>
  <w:style w:type="numbering" w:customStyle="1" w:styleId="83111">
    <w:name w:val="Нет списка83111"/>
    <w:next w:val="a7"/>
    <w:uiPriority w:val="99"/>
    <w:semiHidden/>
    <w:unhideWhenUsed/>
    <w:rsid w:val="00E43055"/>
  </w:style>
  <w:style w:type="numbering" w:customStyle="1" w:styleId="181110">
    <w:name w:val="Нет списка18111"/>
    <w:next w:val="a7"/>
    <w:uiPriority w:val="99"/>
    <w:semiHidden/>
    <w:unhideWhenUsed/>
    <w:rsid w:val="00E43055"/>
  </w:style>
  <w:style w:type="numbering" w:customStyle="1" w:styleId="1111110111">
    <w:name w:val="1 / 1.1 / 1.1.10111"/>
    <w:basedOn w:val="a7"/>
    <w:next w:val="1111110"/>
    <w:locked/>
    <w:rsid w:val="00E43055"/>
  </w:style>
  <w:style w:type="numbering" w:customStyle="1" w:styleId="19111">
    <w:name w:val="Нет списка19111"/>
    <w:next w:val="a7"/>
    <w:uiPriority w:val="99"/>
    <w:semiHidden/>
    <w:unhideWhenUsed/>
    <w:rsid w:val="00E43055"/>
  </w:style>
  <w:style w:type="numbering" w:customStyle="1" w:styleId="251110">
    <w:name w:val="Нет списка25111"/>
    <w:next w:val="a7"/>
    <w:uiPriority w:val="99"/>
    <w:semiHidden/>
    <w:unhideWhenUsed/>
    <w:rsid w:val="00E43055"/>
  </w:style>
  <w:style w:type="numbering" w:customStyle="1" w:styleId="1151111">
    <w:name w:val="Нет списка115111"/>
    <w:next w:val="a7"/>
    <w:uiPriority w:val="99"/>
    <w:semiHidden/>
    <w:unhideWhenUsed/>
    <w:rsid w:val="00E43055"/>
  </w:style>
  <w:style w:type="numbering" w:customStyle="1" w:styleId="35111">
    <w:name w:val="Нет списка35111"/>
    <w:next w:val="a7"/>
    <w:uiPriority w:val="99"/>
    <w:semiHidden/>
    <w:unhideWhenUsed/>
    <w:rsid w:val="00E43055"/>
  </w:style>
  <w:style w:type="numbering" w:customStyle="1" w:styleId="45111">
    <w:name w:val="Нет списка45111"/>
    <w:next w:val="a7"/>
    <w:uiPriority w:val="99"/>
    <w:semiHidden/>
    <w:unhideWhenUsed/>
    <w:rsid w:val="00E43055"/>
  </w:style>
  <w:style w:type="numbering" w:customStyle="1" w:styleId="55111">
    <w:name w:val="Нет списка55111"/>
    <w:next w:val="a7"/>
    <w:uiPriority w:val="99"/>
    <w:semiHidden/>
    <w:unhideWhenUsed/>
    <w:rsid w:val="00E43055"/>
  </w:style>
  <w:style w:type="numbering" w:customStyle="1" w:styleId="65111">
    <w:name w:val="Нет списка65111"/>
    <w:next w:val="a7"/>
    <w:uiPriority w:val="99"/>
    <w:semiHidden/>
    <w:unhideWhenUsed/>
    <w:rsid w:val="00E43055"/>
  </w:style>
  <w:style w:type="numbering" w:customStyle="1" w:styleId="74111">
    <w:name w:val="Нет списка74111"/>
    <w:next w:val="a7"/>
    <w:uiPriority w:val="99"/>
    <w:semiHidden/>
    <w:unhideWhenUsed/>
    <w:rsid w:val="00E43055"/>
  </w:style>
  <w:style w:type="numbering" w:customStyle="1" w:styleId="84111">
    <w:name w:val="Нет списка84111"/>
    <w:next w:val="a7"/>
    <w:uiPriority w:val="99"/>
    <w:semiHidden/>
    <w:unhideWhenUsed/>
    <w:rsid w:val="00E43055"/>
  </w:style>
  <w:style w:type="numbering" w:customStyle="1" w:styleId="1111111111">
    <w:name w:val="1 / 1.1 / 1.1.11111"/>
    <w:basedOn w:val="a7"/>
    <w:next w:val="1111110"/>
    <w:locked/>
    <w:rsid w:val="00E43055"/>
  </w:style>
  <w:style w:type="numbering" w:customStyle="1" w:styleId="1111112111">
    <w:name w:val="1 / 1.1 / 1.1.12111"/>
    <w:basedOn w:val="a7"/>
    <w:next w:val="1111110"/>
    <w:locked/>
    <w:rsid w:val="00E43055"/>
  </w:style>
  <w:style w:type="numbering" w:customStyle="1" w:styleId="20111">
    <w:name w:val="Нет списка20111"/>
    <w:next w:val="a7"/>
    <w:uiPriority w:val="99"/>
    <w:semiHidden/>
    <w:unhideWhenUsed/>
    <w:rsid w:val="00E43055"/>
  </w:style>
  <w:style w:type="numbering" w:customStyle="1" w:styleId="1111113211">
    <w:name w:val="1 / 1.1 / 1.1.13211"/>
    <w:basedOn w:val="a7"/>
    <w:next w:val="1111110"/>
    <w:semiHidden/>
    <w:unhideWhenUsed/>
    <w:rsid w:val="00E43055"/>
  </w:style>
  <w:style w:type="numbering" w:customStyle="1" w:styleId="1111114211">
    <w:name w:val="1 / 1.1 / 1.1.14211"/>
    <w:basedOn w:val="a7"/>
    <w:next w:val="1111110"/>
    <w:locked/>
    <w:rsid w:val="00E43055"/>
  </w:style>
  <w:style w:type="numbering" w:customStyle="1" w:styleId="1111121211">
    <w:name w:val="1 / 1.1 / 1.1.21211"/>
    <w:basedOn w:val="a7"/>
    <w:next w:val="1111110"/>
    <w:locked/>
    <w:rsid w:val="00E43055"/>
  </w:style>
  <w:style w:type="numbering" w:customStyle="1" w:styleId="1111115111">
    <w:name w:val="1 / 1.1 / 1.1.15111"/>
    <w:basedOn w:val="a7"/>
    <w:next w:val="1111110"/>
    <w:locked/>
    <w:rsid w:val="00E43055"/>
  </w:style>
  <w:style w:type="numbering" w:customStyle="1" w:styleId="111111311111">
    <w:name w:val="1 / 1.1 / 1.1.1311111"/>
    <w:basedOn w:val="a7"/>
    <w:next w:val="1111110"/>
    <w:semiHidden/>
    <w:unhideWhenUsed/>
    <w:rsid w:val="00E43055"/>
  </w:style>
  <w:style w:type="numbering" w:customStyle="1" w:styleId="11111141111">
    <w:name w:val="1 / 1.1 / 1.1.141111"/>
    <w:basedOn w:val="a7"/>
    <w:next w:val="1111110"/>
    <w:locked/>
    <w:rsid w:val="00E43055"/>
  </w:style>
  <w:style w:type="numbering" w:customStyle="1" w:styleId="261110">
    <w:name w:val="Нет списка26111"/>
    <w:next w:val="a7"/>
    <w:uiPriority w:val="99"/>
    <w:semiHidden/>
    <w:unhideWhenUsed/>
    <w:rsid w:val="00E43055"/>
  </w:style>
  <w:style w:type="numbering" w:customStyle="1" w:styleId="1111116111">
    <w:name w:val="1 / 1.1 / 1.1.16111"/>
    <w:basedOn w:val="a7"/>
    <w:next w:val="1111110"/>
    <w:locked/>
    <w:rsid w:val="00E43055"/>
  </w:style>
  <w:style w:type="numbering" w:customStyle="1" w:styleId="110111">
    <w:name w:val="Нет списка110111"/>
    <w:next w:val="a7"/>
    <w:uiPriority w:val="99"/>
    <w:semiHidden/>
    <w:unhideWhenUsed/>
    <w:rsid w:val="00E43055"/>
  </w:style>
  <w:style w:type="numbering" w:customStyle="1" w:styleId="271110">
    <w:name w:val="Нет списка27111"/>
    <w:next w:val="a7"/>
    <w:uiPriority w:val="99"/>
    <w:semiHidden/>
    <w:unhideWhenUsed/>
    <w:rsid w:val="00E43055"/>
  </w:style>
  <w:style w:type="numbering" w:customStyle="1" w:styleId="1111117111">
    <w:name w:val="1 / 1.1 / 1.1.17111"/>
    <w:basedOn w:val="a7"/>
    <w:next w:val="1111110"/>
    <w:locked/>
    <w:rsid w:val="00E43055"/>
  </w:style>
  <w:style w:type="numbering" w:customStyle="1" w:styleId="1161111">
    <w:name w:val="Нет списка116111"/>
    <w:next w:val="a7"/>
    <w:uiPriority w:val="99"/>
    <w:semiHidden/>
    <w:unhideWhenUsed/>
    <w:rsid w:val="00E43055"/>
  </w:style>
  <w:style w:type="numbering" w:customStyle="1" w:styleId="1111131111">
    <w:name w:val="1 / 1.1 / 1.1.31111"/>
    <w:basedOn w:val="a7"/>
    <w:next w:val="1111110"/>
    <w:locked/>
    <w:rsid w:val="00E43055"/>
  </w:style>
  <w:style w:type="numbering" w:customStyle="1" w:styleId="1111141111">
    <w:name w:val="1 / 1.1 / 1.1.41111"/>
    <w:basedOn w:val="a7"/>
    <w:next w:val="1111110"/>
    <w:rsid w:val="00E43055"/>
  </w:style>
  <w:style w:type="numbering" w:customStyle="1" w:styleId="1111118111">
    <w:name w:val="1 / 1.1 / 1.1.18111"/>
    <w:basedOn w:val="a7"/>
    <w:next w:val="1111110"/>
    <w:locked/>
    <w:rsid w:val="00E43055"/>
  </w:style>
  <w:style w:type="numbering" w:customStyle="1" w:styleId="281110">
    <w:name w:val="Нет списка28111"/>
    <w:next w:val="a7"/>
    <w:uiPriority w:val="99"/>
    <w:semiHidden/>
    <w:unhideWhenUsed/>
    <w:rsid w:val="00E43055"/>
  </w:style>
  <w:style w:type="numbering" w:customStyle="1" w:styleId="1111119111">
    <w:name w:val="1 / 1.1 / 1.1.19111"/>
    <w:basedOn w:val="a7"/>
    <w:next w:val="1111110"/>
    <w:locked/>
    <w:rsid w:val="00E43055"/>
  </w:style>
  <w:style w:type="numbering" w:customStyle="1" w:styleId="1171110">
    <w:name w:val="Нет списка117111"/>
    <w:next w:val="a7"/>
    <w:uiPriority w:val="99"/>
    <w:semiHidden/>
    <w:unhideWhenUsed/>
    <w:rsid w:val="00E43055"/>
  </w:style>
  <w:style w:type="numbering" w:customStyle="1" w:styleId="29111">
    <w:name w:val="Нет списка29111"/>
    <w:next w:val="a7"/>
    <w:uiPriority w:val="99"/>
    <w:semiHidden/>
    <w:unhideWhenUsed/>
    <w:rsid w:val="00E43055"/>
  </w:style>
  <w:style w:type="numbering" w:customStyle="1" w:styleId="11111201111">
    <w:name w:val="1 / 1.1 / 1.1.201111"/>
    <w:basedOn w:val="a7"/>
    <w:next w:val="1111110"/>
    <w:locked/>
    <w:rsid w:val="00E43055"/>
  </w:style>
  <w:style w:type="numbering" w:customStyle="1" w:styleId="118111">
    <w:name w:val="Нет списка118111"/>
    <w:next w:val="a7"/>
    <w:uiPriority w:val="99"/>
    <w:semiHidden/>
    <w:unhideWhenUsed/>
    <w:rsid w:val="00E43055"/>
  </w:style>
  <w:style w:type="numbering" w:customStyle="1" w:styleId="30111">
    <w:name w:val="Нет списка30111"/>
    <w:next w:val="a7"/>
    <w:uiPriority w:val="99"/>
    <w:semiHidden/>
    <w:unhideWhenUsed/>
    <w:rsid w:val="00E43055"/>
  </w:style>
  <w:style w:type="numbering" w:customStyle="1" w:styleId="1111122111">
    <w:name w:val="1 / 1.1 / 1.1.22111"/>
    <w:basedOn w:val="a7"/>
    <w:next w:val="1111110"/>
    <w:locked/>
    <w:rsid w:val="00E43055"/>
  </w:style>
  <w:style w:type="numbering" w:customStyle="1" w:styleId="119111">
    <w:name w:val="Нет списка119111"/>
    <w:next w:val="a7"/>
    <w:uiPriority w:val="99"/>
    <w:semiHidden/>
    <w:unhideWhenUsed/>
    <w:rsid w:val="00E43055"/>
  </w:style>
  <w:style w:type="numbering" w:customStyle="1" w:styleId="210111">
    <w:name w:val="Нет списка210111"/>
    <w:next w:val="a7"/>
    <w:uiPriority w:val="99"/>
    <w:semiHidden/>
    <w:unhideWhenUsed/>
    <w:rsid w:val="00E43055"/>
  </w:style>
  <w:style w:type="numbering" w:customStyle="1" w:styleId="1111123111">
    <w:name w:val="1 / 1.1 / 1.1.23111"/>
    <w:basedOn w:val="a7"/>
    <w:next w:val="1111110"/>
    <w:locked/>
    <w:rsid w:val="00E43055"/>
  </w:style>
  <w:style w:type="numbering" w:customStyle="1" w:styleId="1110111">
    <w:name w:val="Нет списка1110111"/>
    <w:next w:val="a7"/>
    <w:uiPriority w:val="99"/>
    <w:semiHidden/>
    <w:unhideWhenUsed/>
    <w:rsid w:val="00E43055"/>
  </w:style>
  <w:style w:type="numbering" w:customStyle="1" w:styleId="2111111">
    <w:name w:val="Нет списка2111111"/>
    <w:next w:val="a7"/>
    <w:uiPriority w:val="99"/>
    <w:semiHidden/>
    <w:unhideWhenUsed/>
    <w:rsid w:val="00E43055"/>
  </w:style>
  <w:style w:type="numbering" w:customStyle="1" w:styleId="11111211111">
    <w:name w:val="1 / 1.1 / 1.1.211111"/>
    <w:basedOn w:val="a7"/>
    <w:next w:val="1111110"/>
    <w:unhideWhenUsed/>
    <w:locked/>
    <w:rsid w:val="00E43055"/>
  </w:style>
  <w:style w:type="numbering" w:customStyle="1" w:styleId="36111">
    <w:name w:val="Нет списка36111"/>
    <w:next w:val="a7"/>
    <w:uiPriority w:val="99"/>
    <w:semiHidden/>
    <w:unhideWhenUsed/>
    <w:rsid w:val="00E43055"/>
  </w:style>
  <w:style w:type="numbering" w:customStyle="1" w:styleId="1111132111">
    <w:name w:val="1 / 1.1 / 1.1.32111"/>
    <w:basedOn w:val="a7"/>
    <w:next w:val="1111110"/>
    <w:unhideWhenUsed/>
    <w:rsid w:val="00E43055"/>
  </w:style>
  <w:style w:type="numbering" w:customStyle="1" w:styleId="46111">
    <w:name w:val="Нет списка46111"/>
    <w:next w:val="a7"/>
    <w:uiPriority w:val="99"/>
    <w:semiHidden/>
    <w:unhideWhenUsed/>
    <w:rsid w:val="00E43055"/>
  </w:style>
  <w:style w:type="numbering" w:customStyle="1" w:styleId="1111142111">
    <w:name w:val="1 / 1.1 / 1.1.42111"/>
    <w:basedOn w:val="a7"/>
    <w:next w:val="1111110"/>
    <w:locked/>
    <w:rsid w:val="00E43055"/>
  </w:style>
  <w:style w:type="numbering" w:customStyle="1" w:styleId="111111110">
    <w:name w:val="Нет списка11111111"/>
    <w:next w:val="a7"/>
    <w:uiPriority w:val="99"/>
    <w:semiHidden/>
    <w:unhideWhenUsed/>
    <w:rsid w:val="00E43055"/>
  </w:style>
  <w:style w:type="numbering" w:customStyle="1" w:styleId="56111">
    <w:name w:val="Нет списка56111"/>
    <w:next w:val="a7"/>
    <w:uiPriority w:val="99"/>
    <w:semiHidden/>
    <w:unhideWhenUsed/>
    <w:rsid w:val="00E43055"/>
  </w:style>
  <w:style w:type="numbering" w:customStyle="1" w:styleId="1111151111">
    <w:name w:val="1 / 1.1 / 1.1.51111"/>
    <w:basedOn w:val="a7"/>
    <w:next w:val="1111110"/>
    <w:locked/>
    <w:rsid w:val="00E43055"/>
  </w:style>
  <w:style w:type="numbering" w:customStyle="1" w:styleId="1211111">
    <w:name w:val="Нет списка1211111"/>
    <w:next w:val="a7"/>
    <w:uiPriority w:val="99"/>
    <w:semiHidden/>
    <w:unhideWhenUsed/>
    <w:rsid w:val="00E43055"/>
  </w:style>
  <w:style w:type="numbering" w:customStyle="1" w:styleId="66111">
    <w:name w:val="Нет списка66111"/>
    <w:next w:val="a7"/>
    <w:uiPriority w:val="99"/>
    <w:semiHidden/>
    <w:unhideWhenUsed/>
    <w:rsid w:val="00E43055"/>
  </w:style>
  <w:style w:type="numbering" w:customStyle="1" w:styleId="1111161111">
    <w:name w:val="1 / 1.1 / 1.1.61111"/>
    <w:basedOn w:val="a7"/>
    <w:next w:val="1111110"/>
    <w:locked/>
    <w:rsid w:val="00E43055"/>
  </w:style>
  <w:style w:type="numbering" w:customStyle="1" w:styleId="1311111">
    <w:name w:val="Нет списка1311111"/>
    <w:next w:val="a7"/>
    <w:uiPriority w:val="99"/>
    <w:semiHidden/>
    <w:unhideWhenUsed/>
    <w:rsid w:val="00E43055"/>
  </w:style>
  <w:style w:type="numbering" w:customStyle="1" w:styleId="21111111">
    <w:name w:val="Нет списка21111111"/>
    <w:next w:val="a7"/>
    <w:uiPriority w:val="99"/>
    <w:semiHidden/>
    <w:unhideWhenUsed/>
    <w:rsid w:val="00E43055"/>
  </w:style>
  <w:style w:type="numbering" w:customStyle="1" w:styleId="1111111110">
    <w:name w:val="Нет списка111111111"/>
    <w:next w:val="a7"/>
    <w:uiPriority w:val="99"/>
    <w:semiHidden/>
    <w:unhideWhenUsed/>
    <w:rsid w:val="00E43055"/>
  </w:style>
  <w:style w:type="numbering" w:customStyle="1" w:styleId="3111111">
    <w:name w:val="Нет списка3111111"/>
    <w:next w:val="a7"/>
    <w:uiPriority w:val="99"/>
    <w:semiHidden/>
    <w:unhideWhenUsed/>
    <w:rsid w:val="00E43055"/>
  </w:style>
  <w:style w:type="numbering" w:customStyle="1" w:styleId="4111111">
    <w:name w:val="Нет списка4111111"/>
    <w:next w:val="a7"/>
    <w:uiPriority w:val="99"/>
    <w:semiHidden/>
    <w:unhideWhenUsed/>
    <w:rsid w:val="00E43055"/>
  </w:style>
  <w:style w:type="numbering" w:customStyle="1" w:styleId="5111111">
    <w:name w:val="Нет списка5111111"/>
    <w:next w:val="a7"/>
    <w:uiPriority w:val="99"/>
    <w:semiHidden/>
    <w:unhideWhenUsed/>
    <w:rsid w:val="00E43055"/>
  </w:style>
  <w:style w:type="numbering" w:customStyle="1" w:styleId="6111111">
    <w:name w:val="Нет списка6111111"/>
    <w:next w:val="a7"/>
    <w:uiPriority w:val="99"/>
    <w:semiHidden/>
    <w:unhideWhenUsed/>
    <w:rsid w:val="00E43055"/>
  </w:style>
  <w:style w:type="numbering" w:customStyle="1" w:styleId="75111">
    <w:name w:val="Нет списка75111"/>
    <w:next w:val="a7"/>
    <w:uiPriority w:val="99"/>
    <w:semiHidden/>
    <w:unhideWhenUsed/>
    <w:rsid w:val="00E43055"/>
  </w:style>
  <w:style w:type="numbering" w:customStyle="1" w:styleId="85111">
    <w:name w:val="Нет списка85111"/>
    <w:next w:val="a7"/>
    <w:uiPriority w:val="99"/>
    <w:semiHidden/>
    <w:unhideWhenUsed/>
    <w:rsid w:val="00E43055"/>
  </w:style>
  <w:style w:type="numbering" w:customStyle="1" w:styleId="911111">
    <w:name w:val="Нет списка911111"/>
    <w:next w:val="a7"/>
    <w:uiPriority w:val="99"/>
    <w:semiHidden/>
    <w:unhideWhenUsed/>
    <w:rsid w:val="00E43055"/>
  </w:style>
  <w:style w:type="numbering" w:customStyle="1" w:styleId="1111171111">
    <w:name w:val="1 / 1.1 / 1.1.71111"/>
    <w:basedOn w:val="a7"/>
    <w:next w:val="1111110"/>
    <w:locked/>
    <w:rsid w:val="00E43055"/>
  </w:style>
  <w:style w:type="numbering" w:customStyle="1" w:styleId="141111">
    <w:name w:val="Нет списка141111"/>
    <w:next w:val="a7"/>
    <w:uiPriority w:val="99"/>
    <w:semiHidden/>
    <w:unhideWhenUsed/>
    <w:rsid w:val="00E43055"/>
  </w:style>
  <w:style w:type="numbering" w:customStyle="1" w:styleId="2211111">
    <w:name w:val="Нет списка2211111"/>
    <w:next w:val="a7"/>
    <w:uiPriority w:val="99"/>
    <w:semiHidden/>
    <w:unhideWhenUsed/>
    <w:rsid w:val="00E43055"/>
  </w:style>
  <w:style w:type="numbering" w:customStyle="1" w:styleId="1121111">
    <w:name w:val="Нет списка1121111"/>
    <w:next w:val="a7"/>
    <w:uiPriority w:val="99"/>
    <w:semiHidden/>
    <w:unhideWhenUsed/>
    <w:rsid w:val="00E43055"/>
  </w:style>
  <w:style w:type="numbering" w:customStyle="1" w:styleId="3211111">
    <w:name w:val="Нет списка3211111"/>
    <w:next w:val="a7"/>
    <w:uiPriority w:val="99"/>
    <w:semiHidden/>
    <w:unhideWhenUsed/>
    <w:rsid w:val="00E43055"/>
  </w:style>
  <w:style w:type="numbering" w:customStyle="1" w:styleId="421111">
    <w:name w:val="Нет списка421111"/>
    <w:next w:val="a7"/>
    <w:uiPriority w:val="99"/>
    <w:semiHidden/>
    <w:unhideWhenUsed/>
    <w:rsid w:val="00E43055"/>
  </w:style>
  <w:style w:type="numbering" w:customStyle="1" w:styleId="521111">
    <w:name w:val="Нет списка521111"/>
    <w:next w:val="a7"/>
    <w:uiPriority w:val="99"/>
    <w:semiHidden/>
    <w:unhideWhenUsed/>
    <w:rsid w:val="00E43055"/>
  </w:style>
  <w:style w:type="numbering" w:customStyle="1" w:styleId="621111">
    <w:name w:val="Нет списка621111"/>
    <w:next w:val="a7"/>
    <w:uiPriority w:val="99"/>
    <w:semiHidden/>
    <w:unhideWhenUsed/>
    <w:rsid w:val="00E43055"/>
  </w:style>
  <w:style w:type="numbering" w:customStyle="1" w:styleId="7111111">
    <w:name w:val="Нет списка7111111"/>
    <w:next w:val="a7"/>
    <w:uiPriority w:val="99"/>
    <w:semiHidden/>
    <w:unhideWhenUsed/>
    <w:rsid w:val="00E43055"/>
  </w:style>
  <w:style w:type="numbering" w:customStyle="1" w:styleId="8111111">
    <w:name w:val="Нет списка8111111"/>
    <w:next w:val="a7"/>
    <w:uiPriority w:val="99"/>
    <w:semiHidden/>
    <w:unhideWhenUsed/>
    <w:rsid w:val="00E43055"/>
  </w:style>
  <w:style w:type="numbering" w:customStyle="1" w:styleId="101111">
    <w:name w:val="Нет списка101111"/>
    <w:next w:val="a7"/>
    <w:uiPriority w:val="99"/>
    <w:semiHidden/>
    <w:unhideWhenUsed/>
    <w:rsid w:val="00E43055"/>
  </w:style>
  <w:style w:type="numbering" w:customStyle="1" w:styleId="1111181111">
    <w:name w:val="1 / 1.1 / 1.1.81111"/>
    <w:basedOn w:val="a7"/>
    <w:next w:val="1111110"/>
    <w:locked/>
    <w:rsid w:val="00E43055"/>
  </w:style>
  <w:style w:type="numbering" w:customStyle="1" w:styleId="151111">
    <w:name w:val="Нет списка151111"/>
    <w:next w:val="a7"/>
    <w:uiPriority w:val="99"/>
    <w:semiHidden/>
    <w:unhideWhenUsed/>
    <w:rsid w:val="00E43055"/>
  </w:style>
  <w:style w:type="numbering" w:customStyle="1" w:styleId="231111">
    <w:name w:val="Нет списка231111"/>
    <w:next w:val="a7"/>
    <w:uiPriority w:val="99"/>
    <w:semiHidden/>
    <w:unhideWhenUsed/>
    <w:rsid w:val="00E43055"/>
  </w:style>
  <w:style w:type="numbering" w:customStyle="1" w:styleId="11311110">
    <w:name w:val="Нет списка1131111"/>
    <w:next w:val="a7"/>
    <w:uiPriority w:val="99"/>
    <w:semiHidden/>
    <w:unhideWhenUsed/>
    <w:rsid w:val="00E43055"/>
  </w:style>
  <w:style w:type="numbering" w:customStyle="1" w:styleId="331111">
    <w:name w:val="Нет списка331111"/>
    <w:next w:val="a7"/>
    <w:uiPriority w:val="99"/>
    <w:semiHidden/>
    <w:unhideWhenUsed/>
    <w:rsid w:val="00E43055"/>
  </w:style>
  <w:style w:type="numbering" w:customStyle="1" w:styleId="431111">
    <w:name w:val="Нет списка431111"/>
    <w:next w:val="a7"/>
    <w:uiPriority w:val="99"/>
    <w:semiHidden/>
    <w:unhideWhenUsed/>
    <w:rsid w:val="00E43055"/>
  </w:style>
  <w:style w:type="numbering" w:customStyle="1" w:styleId="531111">
    <w:name w:val="Нет списка531111"/>
    <w:next w:val="a7"/>
    <w:uiPriority w:val="99"/>
    <w:semiHidden/>
    <w:unhideWhenUsed/>
    <w:rsid w:val="00E43055"/>
  </w:style>
  <w:style w:type="numbering" w:customStyle="1" w:styleId="631111">
    <w:name w:val="Нет списка631111"/>
    <w:next w:val="a7"/>
    <w:uiPriority w:val="99"/>
    <w:semiHidden/>
    <w:unhideWhenUsed/>
    <w:rsid w:val="00E43055"/>
  </w:style>
  <w:style w:type="numbering" w:customStyle="1" w:styleId="721111">
    <w:name w:val="Нет списка721111"/>
    <w:next w:val="a7"/>
    <w:uiPriority w:val="99"/>
    <w:semiHidden/>
    <w:unhideWhenUsed/>
    <w:rsid w:val="00E43055"/>
  </w:style>
  <w:style w:type="numbering" w:customStyle="1" w:styleId="821111">
    <w:name w:val="Нет списка821111"/>
    <w:next w:val="a7"/>
    <w:uiPriority w:val="99"/>
    <w:semiHidden/>
    <w:unhideWhenUsed/>
    <w:rsid w:val="00E43055"/>
  </w:style>
  <w:style w:type="numbering" w:customStyle="1" w:styleId="161111">
    <w:name w:val="Нет списка161111"/>
    <w:next w:val="a7"/>
    <w:uiPriority w:val="99"/>
    <w:semiHidden/>
    <w:unhideWhenUsed/>
    <w:rsid w:val="00E43055"/>
  </w:style>
  <w:style w:type="numbering" w:customStyle="1" w:styleId="1111191111">
    <w:name w:val="1 / 1.1 / 1.1.91111"/>
    <w:basedOn w:val="a7"/>
    <w:next w:val="1111110"/>
    <w:locked/>
    <w:rsid w:val="00E43055"/>
  </w:style>
  <w:style w:type="numbering" w:customStyle="1" w:styleId="171111">
    <w:name w:val="Нет списка171111"/>
    <w:next w:val="a7"/>
    <w:uiPriority w:val="99"/>
    <w:semiHidden/>
    <w:unhideWhenUsed/>
    <w:rsid w:val="00E43055"/>
  </w:style>
  <w:style w:type="numbering" w:customStyle="1" w:styleId="241111">
    <w:name w:val="Нет списка241111"/>
    <w:next w:val="a7"/>
    <w:uiPriority w:val="99"/>
    <w:semiHidden/>
    <w:unhideWhenUsed/>
    <w:rsid w:val="00E43055"/>
  </w:style>
  <w:style w:type="numbering" w:customStyle="1" w:styleId="11411110">
    <w:name w:val="Нет списка1141111"/>
    <w:next w:val="a7"/>
    <w:uiPriority w:val="99"/>
    <w:semiHidden/>
    <w:unhideWhenUsed/>
    <w:rsid w:val="00E43055"/>
  </w:style>
  <w:style w:type="numbering" w:customStyle="1" w:styleId="341111">
    <w:name w:val="Нет списка341111"/>
    <w:next w:val="a7"/>
    <w:uiPriority w:val="99"/>
    <w:semiHidden/>
    <w:unhideWhenUsed/>
    <w:rsid w:val="00E43055"/>
  </w:style>
  <w:style w:type="numbering" w:customStyle="1" w:styleId="441111">
    <w:name w:val="Нет списка441111"/>
    <w:next w:val="a7"/>
    <w:uiPriority w:val="99"/>
    <w:semiHidden/>
    <w:unhideWhenUsed/>
    <w:rsid w:val="00E43055"/>
  </w:style>
  <w:style w:type="numbering" w:customStyle="1" w:styleId="541111">
    <w:name w:val="Нет списка541111"/>
    <w:next w:val="a7"/>
    <w:uiPriority w:val="99"/>
    <w:semiHidden/>
    <w:unhideWhenUsed/>
    <w:rsid w:val="00E43055"/>
  </w:style>
  <w:style w:type="numbering" w:customStyle="1" w:styleId="641111">
    <w:name w:val="Нет списка641111"/>
    <w:next w:val="a7"/>
    <w:uiPriority w:val="99"/>
    <w:semiHidden/>
    <w:unhideWhenUsed/>
    <w:rsid w:val="00E43055"/>
  </w:style>
  <w:style w:type="numbering" w:customStyle="1" w:styleId="731111">
    <w:name w:val="Нет списка731111"/>
    <w:next w:val="a7"/>
    <w:uiPriority w:val="99"/>
    <w:semiHidden/>
    <w:unhideWhenUsed/>
    <w:rsid w:val="00E43055"/>
  </w:style>
  <w:style w:type="numbering" w:customStyle="1" w:styleId="831111">
    <w:name w:val="Нет списка831111"/>
    <w:next w:val="a7"/>
    <w:uiPriority w:val="99"/>
    <w:semiHidden/>
    <w:unhideWhenUsed/>
    <w:rsid w:val="00E43055"/>
  </w:style>
  <w:style w:type="numbering" w:customStyle="1" w:styleId="181111">
    <w:name w:val="Нет списка181111"/>
    <w:next w:val="a7"/>
    <w:uiPriority w:val="99"/>
    <w:semiHidden/>
    <w:unhideWhenUsed/>
    <w:rsid w:val="00E43055"/>
  </w:style>
  <w:style w:type="numbering" w:customStyle="1" w:styleId="11111101111">
    <w:name w:val="1 / 1.1 / 1.1.101111"/>
    <w:basedOn w:val="a7"/>
    <w:next w:val="1111110"/>
    <w:locked/>
    <w:rsid w:val="00E43055"/>
  </w:style>
  <w:style w:type="numbering" w:customStyle="1" w:styleId="191111">
    <w:name w:val="Нет списка191111"/>
    <w:next w:val="a7"/>
    <w:uiPriority w:val="99"/>
    <w:semiHidden/>
    <w:unhideWhenUsed/>
    <w:rsid w:val="00E43055"/>
  </w:style>
  <w:style w:type="numbering" w:customStyle="1" w:styleId="251111">
    <w:name w:val="Нет списка251111"/>
    <w:next w:val="a7"/>
    <w:uiPriority w:val="99"/>
    <w:semiHidden/>
    <w:unhideWhenUsed/>
    <w:rsid w:val="00E43055"/>
  </w:style>
  <w:style w:type="numbering" w:customStyle="1" w:styleId="11511110">
    <w:name w:val="Нет списка1151111"/>
    <w:next w:val="a7"/>
    <w:uiPriority w:val="99"/>
    <w:semiHidden/>
    <w:unhideWhenUsed/>
    <w:rsid w:val="00E43055"/>
  </w:style>
  <w:style w:type="numbering" w:customStyle="1" w:styleId="351111">
    <w:name w:val="Нет списка351111"/>
    <w:next w:val="a7"/>
    <w:uiPriority w:val="99"/>
    <w:semiHidden/>
    <w:unhideWhenUsed/>
    <w:rsid w:val="00E43055"/>
  </w:style>
  <w:style w:type="numbering" w:customStyle="1" w:styleId="451111">
    <w:name w:val="Нет списка451111"/>
    <w:next w:val="a7"/>
    <w:uiPriority w:val="99"/>
    <w:semiHidden/>
    <w:unhideWhenUsed/>
    <w:rsid w:val="00E43055"/>
  </w:style>
  <w:style w:type="numbering" w:customStyle="1" w:styleId="551111">
    <w:name w:val="Нет списка551111"/>
    <w:next w:val="a7"/>
    <w:uiPriority w:val="99"/>
    <w:semiHidden/>
    <w:unhideWhenUsed/>
    <w:rsid w:val="00E43055"/>
  </w:style>
  <w:style w:type="numbering" w:customStyle="1" w:styleId="651111">
    <w:name w:val="Нет списка651111"/>
    <w:next w:val="a7"/>
    <w:uiPriority w:val="99"/>
    <w:semiHidden/>
    <w:unhideWhenUsed/>
    <w:rsid w:val="00E43055"/>
  </w:style>
  <w:style w:type="numbering" w:customStyle="1" w:styleId="741111">
    <w:name w:val="Нет списка741111"/>
    <w:next w:val="a7"/>
    <w:uiPriority w:val="99"/>
    <w:semiHidden/>
    <w:unhideWhenUsed/>
    <w:rsid w:val="00E43055"/>
  </w:style>
  <w:style w:type="numbering" w:customStyle="1" w:styleId="841111">
    <w:name w:val="Нет списка841111"/>
    <w:next w:val="a7"/>
    <w:uiPriority w:val="99"/>
    <w:semiHidden/>
    <w:unhideWhenUsed/>
    <w:rsid w:val="00E43055"/>
  </w:style>
  <w:style w:type="numbering" w:customStyle="1" w:styleId="11111111111">
    <w:name w:val="1 / 1.1 / 1.1.111111"/>
    <w:basedOn w:val="a7"/>
    <w:next w:val="1111110"/>
    <w:locked/>
    <w:rsid w:val="00E43055"/>
  </w:style>
  <w:style w:type="numbering" w:customStyle="1" w:styleId="11111121111">
    <w:name w:val="1 / 1.1 / 1.1.121111"/>
    <w:basedOn w:val="a7"/>
    <w:next w:val="1111110"/>
    <w:locked/>
    <w:rsid w:val="00E43055"/>
  </w:style>
  <w:style w:type="numbering" w:customStyle="1" w:styleId="201111">
    <w:name w:val="Нет списка201111"/>
    <w:next w:val="a7"/>
    <w:uiPriority w:val="99"/>
    <w:semiHidden/>
    <w:unhideWhenUsed/>
    <w:rsid w:val="00E43055"/>
  </w:style>
  <w:style w:type="numbering" w:customStyle="1" w:styleId="11111132111">
    <w:name w:val="1 / 1.1 / 1.1.132111"/>
    <w:basedOn w:val="a7"/>
    <w:next w:val="1111110"/>
    <w:semiHidden/>
    <w:unhideWhenUsed/>
    <w:rsid w:val="00E43055"/>
  </w:style>
  <w:style w:type="numbering" w:customStyle="1" w:styleId="11111142111">
    <w:name w:val="1 / 1.1 / 1.1.142111"/>
    <w:basedOn w:val="a7"/>
    <w:next w:val="1111110"/>
    <w:locked/>
    <w:rsid w:val="00E43055"/>
  </w:style>
  <w:style w:type="numbering" w:customStyle="1" w:styleId="111112111111">
    <w:name w:val="1 / 1.1 / 1.1.2111111"/>
    <w:basedOn w:val="a7"/>
    <w:next w:val="1111110"/>
    <w:locked/>
    <w:rsid w:val="00E43055"/>
  </w:style>
  <w:style w:type="numbering" w:customStyle="1" w:styleId="11111151111">
    <w:name w:val="1 / 1.1 / 1.1.151111"/>
    <w:basedOn w:val="a7"/>
    <w:next w:val="1111110"/>
    <w:locked/>
    <w:rsid w:val="00E43055"/>
  </w:style>
  <w:style w:type="numbering" w:customStyle="1" w:styleId="1111113111111">
    <w:name w:val="1 / 1.1 / 1.1.13111111"/>
    <w:basedOn w:val="a7"/>
    <w:next w:val="1111110"/>
    <w:semiHidden/>
    <w:unhideWhenUsed/>
    <w:rsid w:val="00E43055"/>
  </w:style>
  <w:style w:type="numbering" w:customStyle="1" w:styleId="111111411111">
    <w:name w:val="1 / 1.1 / 1.1.1411111"/>
    <w:basedOn w:val="a7"/>
    <w:next w:val="1111110"/>
    <w:locked/>
    <w:rsid w:val="00E43055"/>
  </w:style>
  <w:style w:type="numbering" w:customStyle="1" w:styleId="261111">
    <w:name w:val="Нет списка261111"/>
    <w:next w:val="a7"/>
    <w:uiPriority w:val="99"/>
    <w:semiHidden/>
    <w:unhideWhenUsed/>
    <w:rsid w:val="00E43055"/>
  </w:style>
  <w:style w:type="numbering" w:customStyle="1" w:styleId="11111161111">
    <w:name w:val="1 / 1.1 / 1.1.161111"/>
    <w:basedOn w:val="a7"/>
    <w:next w:val="1111110"/>
    <w:locked/>
    <w:rsid w:val="00E43055"/>
  </w:style>
  <w:style w:type="numbering" w:customStyle="1" w:styleId="1101111">
    <w:name w:val="Нет списка1101111"/>
    <w:next w:val="a7"/>
    <w:uiPriority w:val="99"/>
    <w:semiHidden/>
    <w:unhideWhenUsed/>
    <w:rsid w:val="00E43055"/>
  </w:style>
  <w:style w:type="numbering" w:customStyle="1" w:styleId="271111">
    <w:name w:val="Нет списка271111"/>
    <w:next w:val="a7"/>
    <w:uiPriority w:val="99"/>
    <w:semiHidden/>
    <w:unhideWhenUsed/>
    <w:rsid w:val="00E43055"/>
  </w:style>
  <w:style w:type="numbering" w:customStyle="1" w:styleId="11111171111">
    <w:name w:val="1 / 1.1 / 1.1.171111"/>
    <w:basedOn w:val="a7"/>
    <w:next w:val="1111110"/>
    <w:locked/>
    <w:rsid w:val="00E43055"/>
  </w:style>
  <w:style w:type="numbering" w:customStyle="1" w:styleId="11611110">
    <w:name w:val="Нет списка1161111"/>
    <w:next w:val="a7"/>
    <w:uiPriority w:val="99"/>
    <w:semiHidden/>
    <w:unhideWhenUsed/>
    <w:rsid w:val="00E43055"/>
  </w:style>
  <w:style w:type="numbering" w:customStyle="1" w:styleId="11111311111">
    <w:name w:val="1 / 1.1 / 1.1.311111"/>
    <w:basedOn w:val="a7"/>
    <w:next w:val="1111110"/>
    <w:locked/>
    <w:rsid w:val="00E43055"/>
  </w:style>
  <w:style w:type="numbering" w:customStyle="1" w:styleId="11111411111">
    <w:name w:val="1 / 1.1 / 1.1.411111"/>
    <w:basedOn w:val="a7"/>
    <w:next w:val="1111110"/>
    <w:rsid w:val="00E43055"/>
  </w:style>
  <w:style w:type="numbering" w:customStyle="1" w:styleId="11111181111">
    <w:name w:val="1 / 1.1 / 1.1.181111"/>
    <w:basedOn w:val="a7"/>
    <w:next w:val="1111110"/>
    <w:locked/>
    <w:rsid w:val="00E43055"/>
  </w:style>
  <w:style w:type="numbering" w:customStyle="1" w:styleId="281111">
    <w:name w:val="Нет списка281111"/>
    <w:next w:val="a7"/>
    <w:uiPriority w:val="99"/>
    <w:semiHidden/>
    <w:unhideWhenUsed/>
    <w:rsid w:val="00E43055"/>
  </w:style>
  <w:style w:type="numbering" w:customStyle="1" w:styleId="11111191111">
    <w:name w:val="1 / 1.1 / 1.1.191111"/>
    <w:basedOn w:val="a7"/>
    <w:next w:val="1111110"/>
    <w:locked/>
    <w:rsid w:val="00E43055"/>
  </w:style>
  <w:style w:type="numbering" w:customStyle="1" w:styleId="1171111">
    <w:name w:val="Нет списка1171111"/>
    <w:next w:val="a7"/>
    <w:uiPriority w:val="99"/>
    <w:semiHidden/>
    <w:unhideWhenUsed/>
    <w:rsid w:val="00E43055"/>
  </w:style>
  <w:style w:type="numbering" w:customStyle="1" w:styleId="291111">
    <w:name w:val="Нет списка291111"/>
    <w:next w:val="a7"/>
    <w:uiPriority w:val="99"/>
    <w:semiHidden/>
    <w:unhideWhenUsed/>
    <w:rsid w:val="00E43055"/>
  </w:style>
  <w:style w:type="numbering" w:customStyle="1" w:styleId="111112011111">
    <w:name w:val="1 / 1.1 / 1.1.2011111"/>
    <w:basedOn w:val="a7"/>
    <w:next w:val="1111110"/>
    <w:locked/>
    <w:rsid w:val="00E43055"/>
  </w:style>
  <w:style w:type="numbering" w:customStyle="1" w:styleId="1181111">
    <w:name w:val="Нет списка1181111"/>
    <w:next w:val="a7"/>
    <w:uiPriority w:val="99"/>
    <w:semiHidden/>
    <w:unhideWhenUsed/>
    <w:rsid w:val="00E43055"/>
  </w:style>
  <w:style w:type="numbering" w:customStyle="1" w:styleId="391">
    <w:name w:val="Нет списка39"/>
    <w:next w:val="a7"/>
    <w:uiPriority w:val="99"/>
    <w:semiHidden/>
    <w:unhideWhenUsed/>
    <w:rsid w:val="00E43055"/>
  </w:style>
  <w:style w:type="numbering" w:customStyle="1" w:styleId="11111260">
    <w:name w:val="1 / 1.1 / 1.1.26"/>
    <w:basedOn w:val="a7"/>
    <w:next w:val="1111110"/>
    <w:locked/>
    <w:rsid w:val="00E43055"/>
  </w:style>
  <w:style w:type="numbering" w:customStyle="1" w:styleId="1237">
    <w:name w:val="Нет списка123"/>
    <w:next w:val="a7"/>
    <w:uiPriority w:val="99"/>
    <w:semiHidden/>
    <w:unhideWhenUsed/>
    <w:rsid w:val="00E43055"/>
  </w:style>
  <w:style w:type="numbering" w:customStyle="1" w:styleId="2157">
    <w:name w:val="Нет списка215"/>
    <w:next w:val="a7"/>
    <w:uiPriority w:val="99"/>
    <w:semiHidden/>
    <w:unhideWhenUsed/>
    <w:rsid w:val="00E43055"/>
  </w:style>
  <w:style w:type="numbering" w:customStyle="1" w:styleId="1111127">
    <w:name w:val="1 / 1.1 / 1.1.27"/>
    <w:basedOn w:val="a7"/>
    <w:next w:val="1111110"/>
    <w:unhideWhenUsed/>
    <w:locked/>
    <w:rsid w:val="00E43055"/>
  </w:style>
  <w:style w:type="numbering" w:customStyle="1" w:styleId="3101">
    <w:name w:val="Нет списка310"/>
    <w:next w:val="a7"/>
    <w:uiPriority w:val="99"/>
    <w:semiHidden/>
    <w:unhideWhenUsed/>
    <w:rsid w:val="00E43055"/>
  </w:style>
  <w:style w:type="numbering" w:customStyle="1" w:styleId="1111134">
    <w:name w:val="1 / 1.1 / 1.1.34"/>
    <w:basedOn w:val="a7"/>
    <w:next w:val="1111110"/>
    <w:unhideWhenUsed/>
    <w:rsid w:val="00E43055"/>
  </w:style>
  <w:style w:type="numbering" w:customStyle="1" w:styleId="482">
    <w:name w:val="Нет списка48"/>
    <w:next w:val="a7"/>
    <w:uiPriority w:val="99"/>
    <w:semiHidden/>
    <w:unhideWhenUsed/>
    <w:rsid w:val="00E43055"/>
  </w:style>
  <w:style w:type="numbering" w:customStyle="1" w:styleId="1111144">
    <w:name w:val="1 / 1.1 / 1.1.44"/>
    <w:basedOn w:val="a7"/>
    <w:next w:val="1111110"/>
    <w:locked/>
    <w:rsid w:val="00E43055"/>
  </w:style>
  <w:style w:type="numbering" w:customStyle="1" w:styleId="11153">
    <w:name w:val="Нет списка1115"/>
    <w:next w:val="a7"/>
    <w:uiPriority w:val="99"/>
    <w:semiHidden/>
    <w:unhideWhenUsed/>
    <w:rsid w:val="00E43055"/>
  </w:style>
  <w:style w:type="numbering" w:customStyle="1" w:styleId="583">
    <w:name w:val="Нет списка58"/>
    <w:next w:val="a7"/>
    <w:uiPriority w:val="99"/>
    <w:semiHidden/>
    <w:unhideWhenUsed/>
    <w:rsid w:val="00E43055"/>
  </w:style>
  <w:style w:type="numbering" w:customStyle="1" w:styleId="1111153">
    <w:name w:val="1 / 1.1 / 1.1.53"/>
    <w:basedOn w:val="a7"/>
    <w:next w:val="1111110"/>
    <w:locked/>
    <w:rsid w:val="00E43055"/>
  </w:style>
  <w:style w:type="numbering" w:customStyle="1" w:styleId="1244">
    <w:name w:val="Нет списка124"/>
    <w:next w:val="a7"/>
    <w:uiPriority w:val="99"/>
    <w:semiHidden/>
    <w:unhideWhenUsed/>
    <w:rsid w:val="00E43055"/>
  </w:style>
  <w:style w:type="numbering" w:customStyle="1" w:styleId="681">
    <w:name w:val="Нет списка68"/>
    <w:next w:val="a7"/>
    <w:uiPriority w:val="99"/>
    <w:semiHidden/>
    <w:unhideWhenUsed/>
    <w:rsid w:val="00E43055"/>
  </w:style>
  <w:style w:type="numbering" w:customStyle="1" w:styleId="1111163">
    <w:name w:val="1 / 1.1 / 1.1.63"/>
    <w:basedOn w:val="a7"/>
    <w:next w:val="1111110"/>
    <w:locked/>
    <w:rsid w:val="00E43055"/>
  </w:style>
  <w:style w:type="numbering" w:customStyle="1" w:styleId="1333">
    <w:name w:val="Нет списка133"/>
    <w:next w:val="a7"/>
    <w:uiPriority w:val="99"/>
    <w:semiHidden/>
    <w:unhideWhenUsed/>
    <w:rsid w:val="00E43055"/>
  </w:style>
  <w:style w:type="numbering" w:customStyle="1" w:styleId="2167">
    <w:name w:val="Нет списка216"/>
    <w:next w:val="a7"/>
    <w:uiPriority w:val="99"/>
    <w:semiHidden/>
    <w:unhideWhenUsed/>
    <w:rsid w:val="00E43055"/>
  </w:style>
  <w:style w:type="numbering" w:customStyle="1" w:styleId="11163">
    <w:name w:val="Нет списка1116"/>
    <w:next w:val="a7"/>
    <w:uiPriority w:val="99"/>
    <w:semiHidden/>
    <w:unhideWhenUsed/>
    <w:rsid w:val="00E43055"/>
  </w:style>
  <w:style w:type="numbering" w:customStyle="1" w:styleId="3133">
    <w:name w:val="Нет списка313"/>
    <w:next w:val="a7"/>
    <w:uiPriority w:val="99"/>
    <w:semiHidden/>
    <w:unhideWhenUsed/>
    <w:rsid w:val="00E43055"/>
  </w:style>
  <w:style w:type="numbering" w:customStyle="1" w:styleId="4131">
    <w:name w:val="Нет списка413"/>
    <w:next w:val="a7"/>
    <w:uiPriority w:val="99"/>
    <w:semiHidden/>
    <w:unhideWhenUsed/>
    <w:rsid w:val="00E43055"/>
  </w:style>
  <w:style w:type="numbering" w:customStyle="1" w:styleId="5132">
    <w:name w:val="Нет списка513"/>
    <w:next w:val="a7"/>
    <w:uiPriority w:val="99"/>
    <w:semiHidden/>
    <w:unhideWhenUsed/>
    <w:rsid w:val="00E43055"/>
  </w:style>
  <w:style w:type="numbering" w:customStyle="1" w:styleId="6131">
    <w:name w:val="Нет списка613"/>
    <w:next w:val="a7"/>
    <w:uiPriority w:val="99"/>
    <w:semiHidden/>
    <w:unhideWhenUsed/>
    <w:rsid w:val="00E43055"/>
  </w:style>
  <w:style w:type="numbering" w:customStyle="1" w:styleId="770">
    <w:name w:val="Нет списка77"/>
    <w:next w:val="a7"/>
    <w:uiPriority w:val="99"/>
    <w:semiHidden/>
    <w:unhideWhenUsed/>
    <w:rsid w:val="00E43055"/>
  </w:style>
  <w:style w:type="numbering" w:customStyle="1" w:styleId="872">
    <w:name w:val="Нет списка87"/>
    <w:next w:val="a7"/>
    <w:uiPriority w:val="99"/>
    <w:semiHidden/>
    <w:unhideWhenUsed/>
    <w:rsid w:val="00E43055"/>
  </w:style>
  <w:style w:type="numbering" w:customStyle="1" w:styleId="930">
    <w:name w:val="Нет списка93"/>
    <w:next w:val="a7"/>
    <w:uiPriority w:val="99"/>
    <w:semiHidden/>
    <w:unhideWhenUsed/>
    <w:rsid w:val="00E43055"/>
  </w:style>
  <w:style w:type="numbering" w:customStyle="1" w:styleId="1111173">
    <w:name w:val="1 / 1.1 / 1.1.73"/>
    <w:basedOn w:val="a7"/>
    <w:next w:val="1111110"/>
    <w:locked/>
    <w:rsid w:val="00E43055"/>
  </w:style>
  <w:style w:type="numbering" w:customStyle="1" w:styleId="1431">
    <w:name w:val="Нет списка143"/>
    <w:next w:val="a7"/>
    <w:uiPriority w:val="99"/>
    <w:semiHidden/>
    <w:unhideWhenUsed/>
    <w:rsid w:val="00E43055"/>
  </w:style>
  <w:style w:type="numbering" w:customStyle="1" w:styleId="2237">
    <w:name w:val="Нет списка223"/>
    <w:next w:val="a7"/>
    <w:uiPriority w:val="99"/>
    <w:semiHidden/>
    <w:unhideWhenUsed/>
    <w:rsid w:val="00E43055"/>
  </w:style>
  <w:style w:type="numbering" w:customStyle="1" w:styleId="11232">
    <w:name w:val="Нет списка1123"/>
    <w:next w:val="a7"/>
    <w:uiPriority w:val="99"/>
    <w:semiHidden/>
    <w:unhideWhenUsed/>
    <w:rsid w:val="00E43055"/>
  </w:style>
  <w:style w:type="numbering" w:customStyle="1" w:styleId="3232">
    <w:name w:val="Нет списка323"/>
    <w:next w:val="a7"/>
    <w:uiPriority w:val="99"/>
    <w:semiHidden/>
    <w:unhideWhenUsed/>
    <w:rsid w:val="00E43055"/>
  </w:style>
  <w:style w:type="numbering" w:customStyle="1" w:styleId="4230">
    <w:name w:val="Нет списка423"/>
    <w:next w:val="a7"/>
    <w:uiPriority w:val="99"/>
    <w:semiHidden/>
    <w:unhideWhenUsed/>
    <w:rsid w:val="00E43055"/>
  </w:style>
  <w:style w:type="numbering" w:customStyle="1" w:styleId="5234">
    <w:name w:val="Нет списка523"/>
    <w:next w:val="a7"/>
    <w:uiPriority w:val="99"/>
    <w:semiHidden/>
    <w:unhideWhenUsed/>
    <w:rsid w:val="00E43055"/>
  </w:style>
  <w:style w:type="numbering" w:customStyle="1" w:styleId="6231">
    <w:name w:val="Нет списка623"/>
    <w:next w:val="a7"/>
    <w:uiPriority w:val="99"/>
    <w:semiHidden/>
    <w:unhideWhenUsed/>
    <w:rsid w:val="00E43055"/>
  </w:style>
  <w:style w:type="numbering" w:customStyle="1" w:styleId="7130">
    <w:name w:val="Нет списка713"/>
    <w:next w:val="a7"/>
    <w:uiPriority w:val="99"/>
    <w:semiHidden/>
    <w:unhideWhenUsed/>
    <w:rsid w:val="00E43055"/>
  </w:style>
  <w:style w:type="numbering" w:customStyle="1" w:styleId="8130">
    <w:name w:val="Нет списка813"/>
    <w:next w:val="a7"/>
    <w:uiPriority w:val="99"/>
    <w:semiHidden/>
    <w:unhideWhenUsed/>
    <w:rsid w:val="00E43055"/>
  </w:style>
  <w:style w:type="numbering" w:customStyle="1" w:styleId="1030">
    <w:name w:val="Нет списка103"/>
    <w:next w:val="a7"/>
    <w:uiPriority w:val="99"/>
    <w:semiHidden/>
    <w:unhideWhenUsed/>
    <w:rsid w:val="00E43055"/>
  </w:style>
  <w:style w:type="numbering" w:customStyle="1" w:styleId="1111183">
    <w:name w:val="1 / 1.1 / 1.1.83"/>
    <w:basedOn w:val="a7"/>
    <w:next w:val="1111110"/>
    <w:locked/>
    <w:rsid w:val="00E43055"/>
  </w:style>
  <w:style w:type="numbering" w:customStyle="1" w:styleId="1531">
    <w:name w:val="Нет списка153"/>
    <w:next w:val="a7"/>
    <w:uiPriority w:val="99"/>
    <w:semiHidden/>
    <w:unhideWhenUsed/>
    <w:rsid w:val="00E43055"/>
  </w:style>
  <w:style w:type="numbering" w:customStyle="1" w:styleId="2330">
    <w:name w:val="Нет списка233"/>
    <w:next w:val="a7"/>
    <w:uiPriority w:val="99"/>
    <w:semiHidden/>
    <w:unhideWhenUsed/>
    <w:rsid w:val="00E43055"/>
  </w:style>
  <w:style w:type="numbering" w:customStyle="1" w:styleId="11331">
    <w:name w:val="Нет списка1133"/>
    <w:next w:val="a7"/>
    <w:uiPriority w:val="99"/>
    <w:semiHidden/>
    <w:unhideWhenUsed/>
    <w:rsid w:val="00E43055"/>
  </w:style>
  <w:style w:type="numbering" w:customStyle="1" w:styleId="3330">
    <w:name w:val="Нет списка333"/>
    <w:next w:val="a7"/>
    <w:uiPriority w:val="99"/>
    <w:semiHidden/>
    <w:unhideWhenUsed/>
    <w:rsid w:val="00E43055"/>
  </w:style>
  <w:style w:type="numbering" w:customStyle="1" w:styleId="4330">
    <w:name w:val="Нет списка433"/>
    <w:next w:val="a7"/>
    <w:uiPriority w:val="99"/>
    <w:semiHidden/>
    <w:unhideWhenUsed/>
    <w:rsid w:val="00E43055"/>
  </w:style>
  <w:style w:type="numbering" w:customStyle="1" w:styleId="5330">
    <w:name w:val="Нет списка533"/>
    <w:next w:val="a7"/>
    <w:uiPriority w:val="99"/>
    <w:semiHidden/>
    <w:unhideWhenUsed/>
    <w:rsid w:val="00E43055"/>
  </w:style>
  <w:style w:type="numbering" w:customStyle="1" w:styleId="633">
    <w:name w:val="Нет списка633"/>
    <w:next w:val="a7"/>
    <w:uiPriority w:val="99"/>
    <w:semiHidden/>
    <w:unhideWhenUsed/>
    <w:rsid w:val="00E43055"/>
  </w:style>
  <w:style w:type="numbering" w:customStyle="1" w:styleId="723">
    <w:name w:val="Нет списка723"/>
    <w:next w:val="a7"/>
    <w:uiPriority w:val="99"/>
    <w:semiHidden/>
    <w:unhideWhenUsed/>
    <w:rsid w:val="00E43055"/>
  </w:style>
  <w:style w:type="numbering" w:customStyle="1" w:styleId="8230">
    <w:name w:val="Нет списка823"/>
    <w:next w:val="a7"/>
    <w:uiPriority w:val="99"/>
    <w:semiHidden/>
    <w:unhideWhenUsed/>
    <w:rsid w:val="00E43055"/>
  </w:style>
  <w:style w:type="numbering" w:customStyle="1" w:styleId="1631">
    <w:name w:val="Нет списка163"/>
    <w:next w:val="a7"/>
    <w:uiPriority w:val="99"/>
    <w:semiHidden/>
    <w:unhideWhenUsed/>
    <w:rsid w:val="00E43055"/>
  </w:style>
  <w:style w:type="numbering" w:customStyle="1" w:styleId="1111193">
    <w:name w:val="1 / 1.1 / 1.1.93"/>
    <w:basedOn w:val="a7"/>
    <w:next w:val="1111110"/>
    <w:locked/>
    <w:rsid w:val="00E43055"/>
  </w:style>
  <w:style w:type="numbering" w:customStyle="1" w:styleId="1731">
    <w:name w:val="Нет списка173"/>
    <w:next w:val="a7"/>
    <w:uiPriority w:val="99"/>
    <w:semiHidden/>
    <w:unhideWhenUsed/>
    <w:rsid w:val="00E43055"/>
  </w:style>
  <w:style w:type="numbering" w:customStyle="1" w:styleId="2430">
    <w:name w:val="Нет списка243"/>
    <w:next w:val="a7"/>
    <w:uiPriority w:val="99"/>
    <w:semiHidden/>
    <w:unhideWhenUsed/>
    <w:rsid w:val="00E43055"/>
  </w:style>
  <w:style w:type="numbering" w:customStyle="1" w:styleId="11431">
    <w:name w:val="Нет списка1143"/>
    <w:next w:val="a7"/>
    <w:uiPriority w:val="99"/>
    <w:semiHidden/>
    <w:unhideWhenUsed/>
    <w:rsid w:val="00E43055"/>
  </w:style>
  <w:style w:type="numbering" w:customStyle="1" w:styleId="3430">
    <w:name w:val="Нет списка343"/>
    <w:next w:val="a7"/>
    <w:uiPriority w:val="99"/>
    <w:semiHidden/>
    <w:unhideWhenUsed/>
    <w:rsid w:val="00E43055"/>
  </w:style>
  <w:style w:type="numbering" w:customStyle="1" w:styleId="443">
    <w:name w:val="Нет списка443"/>
    <w:next w:val="a7"/>
    <w:uiPriority w:val="99"/>
    <w:semiHidden/>
    <w:unhideWhenUsed/>
    <w:rsid w:val="00E43055"/>
  </w:style>
  <w:style w:type="numbering" w:customStyle="1" w:styleId="5430">
    <w:name w:val="Нет списка543"/>
    <w:next w:val="a7"/>
    <w:uiPriority w:val="99"/>
    <w:semiHidden/>
    <w:unhideWhenUsed/>
    <w:rsid w:val="00E43055"/>
  </w:style>
  <w:style w:type="numbering" w:customStyle="1" w:styleId="643">
    <w:name w:val="Нет списка643"/>
    <w:next w:val="a7"/>
    <w:uiPriority w:val="99"/>
    <w:semiHidden/>
    <w:unhideWhenUsed/>
    <w:rsid w:val="00E43055"/>
  </w:style>
  <w:style w:type="numbering" w:customStyle="1" w:styleId="733">
    <w:name w:val="Нет списка733"/>
    <w:next w:val="a7"/>
    <w:uiPriority w:val="99"/>
    <w:semiHidden/>
    <w:unhideWhenUsed/>
    <w:rsid w:val="00E43055"/>
  </w:style>
  <w:style w:type="numbering" w:customStyle="1" w:styleId="8330">
    <w:name w:val="Нет списка833"/>
    <w:next w:val="a7"/>
    <w:uiPriority w:val="99"/>
    <w:semiHidden/>
    <w:unhideWhenUsed/>
    <w:rsid w:val="00E43055"/>
  </w:style>
  <w:style w:type="numbering" w:customStyle="1" w:styleId="1832">
    <w:name w:val="Нет списка183"/>
    <w:next w:val="a7"/>
    <w:uiPriority w:val="99"/>
    <w:semiHidden/>
    <w:unhideWhenUsed/>
    <w:rsid w:val="00E43055"/>
  </w:style>
  <w:style w:type="numbering" w:customStyle="1" w:styleId="11111103">
    <w:name w:val="1 / 1.1 / 1.1.103"/>
    <w:basedOn w:val="a7"/>
    <w:next w:val="1111110"/>
    <w:locked/>
    <w:rsid w:val="00E43055"/>
  </w:style>
  <w:style w:type="numbering" w:customStyle="1" w:styleId="1930">
    <w:name w:val="Нет списка193"/>
    <w:next w:val="a7"/>
    <w:uiPriority w:val="99"/>
    <w:semiHidden/>
    <w:unhideWhenUsed/>
    <w:rsid w:val="00E43055"/>
  </w:style>
  <w:style w:type="numbering" w:customStyle="1" w:styleId="2533">
    <w:name w:val="Нет списка253"/>
    <w:next w:val="a7"/>
    <w:uiPriority w:val="99"/>
    <w:semiHidden/>
    <w:unhideWhenUsed/>
    <w:rsid w:val="00E43055"/>
  </w:style>
  <w:style w:type="numbering" w:customStyle="1" w:styleId="11531">
    <w:name w:val="Нет списка1153"/>
    <w:next w:val="a7"/>
    <w:uiPriority w:val="99"/>
    <w:semiHidden/>
    <w:unhideWhenUsed/>
    <w:rsid w:val="00E43055"/>
  </w:style>
  <w:style w:type="numbering" w:customStyle="1" w:styleId="3530">
    <w:name w:val="Нет списка353"/>
    <w:next w:val="a7"/>
    <w:uiPriority w:val="99"/>
    <w:semiHidden/>
    <w:unhideWhenUsed/>
    <w:rsid w:val="00E43055"/>
  </w:style>
  <w:style w:type="numbering" w:customStyle="1" w:styleId="453">
    <w:name w:val="Нет списка453"/>
    <w:next w:val="a7"/>
    <w:uiPriority w:val="99"/>
    <w:semiHidden/>
    <w:unhideWhenUsed/>
    <w:rsid w:val="00E43055"/>
  </w:style>
  <w:style w:type="numbering" w:customStyle="1" w:styleId="5530">
    <w:name w:val="Нет списка553"/>
    <w:next w:val="a7"/>
    <w:uiPriority w:val="99"/>
    <w:semiHidden/>
    <w:unhideWhenUsed/>
    <w:rsid w:val="00E43055"/>
  </w:style>
  <w:style w:type="numbering" w:customStyle="1" w:styleId="653">
    <w:name w:val="Нет списка653"/>
    <w:next w:val="a7"/>
    <w:uiPriority w:val="99"/>
    <w:semiHidden/>
    <w:unhideWhenUsed/>
    <w:rsid w:val="00E43055"/>
  </w:style>
  <w:style w:type="numbering" w:customStyle="1" w:styleId="743">
    <w:name w:val="Нет списка743"/>
    <w:next w:val="a7"/>
    <w:uiPriority w:val="99"/>
    <w:semiHidden/>
    <w:unhideWhenUsed/>
    <w:rsid w:val="00E43055"/>
  </w:style>
  <w:style w:type="numbering" w:customStyle="1" w:styleId="843">
    <w:name w:val="Нет списка843"/>
    <w:next w:val="a7"/>
    <w:uiPriority w:val="99"/>
    <w:semiHidden/>
    <w:unhideWhenUsed/>
    <w:rsid w:val="00E43055"/>
  </w:style>
  <w:style w:type="numbering" w:customStyle="1" w:styleId="11111113">
    <w:name w:val="1 / 1.1 / 1.1.113"/>
    <w:basedOn w:val="a7"/>
    <w:next w:val="1111110"/>
    <w:locked/>
    <w:rsid w:val="00E43055"/>
  </w:style>
  <w:style w:type="numbering" w:customStyle="1" w:styleId="11111123">
    <w:name w:val="1 / 1.1 / 1.1.123"/>
    <w:basedOn w:val="a7"/>
    <w:next w:val="1111110"/>
    <w:locked/>
    <w:rsid w:val="00E43055"/>
  </w:style>
  <w:style w:type="numbering" w:customStyle="1" w:styleId="203">
    <w:name w:val="Нет списка203"/>
    <w:next w:val="a7"/>
    <w:uiPriority w:val="99"/>
    <w:semiHidden/>
    <w:unhideWhenUsed/>
    <w:rsid w:val="00E43055"/>
  </w:style>
  <w:style w:type="numbering" w:customStyle="1" w:styleId="11111134">
    <w:name w:val="1 / 1.1 / 1.1.134"/>
    <w:basedOn w:val="a7"/>
    <w:next w:val="1111110"/>
    <w:semiHidden/>
    <w:unhideWhenUsed/>
    <w:rsid w:val="00E43055"/>
  </w:style>
  <w:style w:type="numbering" w:customStyle="1" w:styleId="11111144">
    <w:name w:val="1 / 1.1 / 1.1.144"/>
    <w:basedOn w:val="a7"/>
    <w:next w:val="1111110"/>
    <w:locked/>
    <w:rsid w:val="00E43055"/>
  </w:style>
  <w:style w:type="numbering" w:customStyle="1" w:styleId="11111214">
    <w:name w:val="1 / 1.1 / 1.1.214"/>
    <w:basedOn w:val="a7"/>
    <w:next w:val="1111110"/>
    <w:locked/>
    <w:rsid w:val="00E43055"/>
  </w:style>
  <w:style w:type="numbering" w:customStyle="1" w:styleId="11111153">
    <w:name w:val="1 / 1.1 / 1.1.153"/>
    <w:basedOn w:val="a7"/>
    <w:next w:val="1111110"/>
    <w:locked/>
    <w:rsid w:val="00E43055"/>
  </w:style>
  <w:style w:type="numbering" w:customStyle="1" w:styleId="111111313">
    <w:name w:val="1 / 1.1 / 1.1.1313"/>
    <w:basedOn w:val="a7"/>
    <w:next w:val="1111110"/>
    <w:semiHidden/>
    <w:unhideWhenUsed/>
    <w:rsid w:val="00E43055"/>
  </w:style>
  <w:style w:type="numbering" w:customStyle="1" w:styleId="111111413">
    <w:name w:val="1 / 1.1 / 1.1.1413"/>
    <w:basedOn w:val="a7"/>
    <w:next w:val="1111110"/>
    <w:locked/>
    <w:rsid w:val="00E43055"/>
  </w:style>
  <w:style w:type="numbering" w:customStyle="1" w:styleId="2630">
    <w:name w:val="Нет списка263"/>
    <w:next w:val="a7"/>
    <w:uiPriority w:val="99"/>
    <w:semiHidden/>
    <w:unhideWhenUsed/>
    <w:rsid w:val="00E43055"/>
  </w:style>
  <w:style w:type="numbering" w:customStyle="1" w:styleId="11111163">
    <w:name w:val="1 / 1.1 / 1.1.163"/>
    <w:basedOn w:val="a7"/>
    <w:next w:val="1111110"/>
    <w:locked/>
    <w:rsid w:val="00E43055"/>
  </w:style>
  <w:style w:type="numbering" w:customStyle="1" w:styleId="1103">
    <w:name w:val="Нет списка1103"/>
    <w:next w:val="a7"/>
    <w:uiPriority w:val="99"/>
    <w:semiHidden/>
    <w:unhideWhenUsed/>
    <w:rsid w:val="00E43055"/>
  </w:style>
  <w:style w:type="numbering" w:customStyle="1" w:styleId="2730">
    <w:name w:val="Нет списка273"/>
    <w:next w:val="a7"/>
    <w:uiPriority w:val="99"/>
    <w:semiHidden/>
    <w:unhideWhenUsed/>
    <w:rsid w:val="00E43055"/>
  </w:style>
  <w:style w:type="numbering" w:customStyle="1" w:styleId="11111173">
    <w:name w:val="1 / 1.1 / 1.1.173"/>
    <w:basedOn w:val="a7"/>
    <w:next w:val="1111110"/>
    <w:locked/>
    <w:rsid w:val="00E43055"/>
  </w:style>
  <w:style w:type="numbering" w:customStyle="1" w:styleId="11631">
    <w:name w:val="Нет списка1163"/>
    <w:next w:val="a7"/>
    <w:uiPriority w:val="99"/>
    <w:semiHidden/>
    <w:unhideWhenUsed/>
    <w:rsid w:val="00E43055"/>
  </w:style>
  <w:style w:type="numbering" w:customStyle="1" w:styleId="11111313">
    <w:name w:val="1 / 1.1 / 1.1.313"/>
    <w:basedOn w:val="a7"/>
    <w:next w:val="1111110"/>
    <w:locked/>
    <w:rsid w:val="00E43055"/>
  </w:style>
  <w:style w:type="numbering" w:customStyle="1" w:styleId="11111413">
    <w:name w:val="1 / 1.1 / 1.1.413"/>
    <w:basedOn w:val="a7"/>
    <w:next w:val="1111110"/>
    <w:rsid w:val="00E43055"/>
  </w:style>
  <w:style w:type="numbering" w:customStyle="1" w:styleId="11111183">
    <w:name w:val="1 / 1.1 / 1.1.183"/>
    <w:basedOn w:val="a7"/>
    <w:next w:val="1111110"/>
    <w:locked/>
    <w:rsid w:val="00E43055"/>
  </w:style>
  <w:style w:type="numbering" w:customStyle="1" w:styleId="2832">
    <w:name w:val="Нет списка283"/>
    <w:next w:val="a7"/>
    <w:uiPriority w:val="99"/>
    <w:semiHidden/>
    <w:unhideWhenUsed/>
    <w:rsid w:val="00E43055"/>
  </w:style>
  <w:style w:type="numbering" w:customStyle="1" w:styleId="11111193">
    <w:name w:val="1 / 1.1 / 1.1.193"/>
    <w:basedOn w:val="a7"/>
    <w:next w:val="1111110"/>
    <w:locked/>
    <w:rsid w:val="00E43055"/>
  </w:style>
  <w:style w:type="numbering" w:customStyle="1" w:styleId="11730">
    <w:name w:val="Нет списка1173"/>
    <w:next w:val="a7"/>
    <w:uiPriority w:val="99"/>
    <w:semiHidden/>
    <w:unhideWhenUsed/>
    <w:rsid w:val="00E43055"/>
  </w:style>
  <w:style w:type="numbering" w:customStyle="1" w:styleId="2930">
    <w:name w:val="Нет списка293"/>
    <w:next w:val="a7"/>
    <w:uiPriority w:val="99"/>
    <w:semiHidden/>
    <w:unhideWhenUsed/>
    <w:rsid w:val="00E43055"/>
  </w:style>
  <w:style w:type="numbering" w:customStyle="1" w:styleId="11111203">
    <w:name w:val="1 / 1.1 / 1.1.203"/>
    <w:basedOn w:val="a7"/>
    <w:next w:val="1111110"/>
    <w:locked/>
    <w:rsid w:val="00E43055"/>
  </w:style>
  <w:style w:type="numbering" w:customStyle="1" w:styleId="11830">
    <w:name w:val="Нет списка1183"/>
    <w:next w:val="a7"/>
    <w:uiPriority w:val="99"/>
    <w:semiHidden/>
    <w:unhideWhenUsed/>
    <w:rsid w:val="00E43055"/>
  </w:style>
  <w:style w:type="numbering" w:customStyle="1" w:styleId="303">
    <w:name w:val="Нет списка303"/>
    <w:next w:val="a7"/>
    <w:uiPriority w:val="99"/>
    <w:semiHidden/>
    <w:unhideWhenUsed/>
    <w:rsid w:val="00E43055"/>
  </w:style>
  <w:style w:type="numbering" w:customStyle="1" w:styleId="11111223">
    <w:name w:val="1 / 1.1 / 1.1.223"/>
    <w:basedOn w:val="a7"/>
    <w:next w:val="1111110"/>
    <w:locked/>
    <w:rsid w:val="00E43055"/>
  </w:style>
  <w:style w:type="numbering" w:customStyle="1" w:styleId="11930">
    <w:name w:val="Нет списка1193"/>
    <w:next w:val="a7"/>
    <w:uiPriority w:val="99"/>
    <w:semiHidden/>
    <w:unhideWhenUsed/>
    <w:rsid w:val="00E43055"/>
  </w:style>
  <w:style w:type="numbering" w:customStyle="1" w:styleId="2103">
    <w:name w:val="Нет списка2103"/>
    <w:next w:val="a7"/>
    <w:uiPriority w:val="99"/>
    <w:semiHidden/>
    <w:unhideWhenUsed/>
    <w:rsid w:val="00E43055"/>
  </w:style>
  <w:style w:type="numbering" w:customStyle="1" w:styleId="11111233">
    <w:name w:val="1 / 1.1 / 1.1.233"/>
    <w:basedOn w:val="a7"/>
    <w:next w:val="1111110"/>
    <w:locked/>
    <w:rsid w:val="00E43055"/>
  </w:style>
  <w:style w:type="numbering" w:customStyle="1" w:styleId="111030">
    <w:name w:val="Нет списка11103"/>
    <w:next w:val="a7"/>
    <w:uiPriority w:val="99"/>
    <w:semiHidden/>
    <w:unhideWhenUsed/>
    <w:rsid w:val="00E43055"/>
  </w:style>
  <w:style w:type="numbering" w:customStyle="1" w:styleId="21131">
    <w:name w:val="Нет списка2113"/>
    <w:next w:val="a7"/>
    <w:uiPriority w:val="99"/>
    <w:semiHidden/>
    <w:unhideWhenUsed/>
    <w:rsid w:val="00E43055"/>
  </w:style>
  <w:style w:type="numbering" w:customStyle="1" w:styleId="111112113">
    <w:name w:val="1 / 1.1 / 1.1.2113"/>
    <w:basedOn w:val="a7"/>
    <w:next w:val="1111110"/>
    <w:unhideWhenUsed/>
    <w:locked/>
    <w:rsid w:val="00E43055"/>
  </w:style>
  <w:style w:type="numbering" w:customStyle="1" w:styleId="363">
    <w:name w:val="Нет списка363"/>
    <w:next w:val="a7"/>
    <w:uiPriority w:val="99"/>
    <w:semiHidden/>
    <w:unhideWhenUsed/>
    <w:rsid w:val="00E43055"/>
  </w:style>
  <w:style w:type="numbering" w:customStyle="1" w:styleId="11111323">
    <w:name w:val="1 / 1.1 / 1.1.323"/>
    <w:basedOn w:val="a7"/>
    <w:next w:val="1111110"/>
    <w:unhideWhenUsed/>
    <w:rsid w:val="00E43055"/>
  </w:style>
  <w:style w:type="numbering" w:customStyle="1" w:styleId="463">
    <w:name w:val="Нет списка463"/>
    <w:next w:val="a7"/>
    <w:uiPriority w:val="99"/>
    <w:semiHidden/>
    <w:unhideWhenUsed/>
    <w:rsid w:val="00E43055"/>
  </w:style>
  <w:style w:type="numbering" w:customStyle="1" w:styleId="11111423">
    <w:name w:val="1 / 1.1 / 1.1.423"/>
    <w:basedOn w:val="a7"/>
    <w:next w:val="1111110"/>
    <w:locked/>
    <w:rsid w:val="00E43055"/>
  </w:style>
  <w:style w:type="numbering" w:customStyle="1" w:styleId="111132">
    <w:name w:val="Нет списка11113"/>
    <w:next w:val="a7"/>
    <w:uiPriority w:val="99"/>
    <w:semiHidden/>
    <w:unhideWhenUsed/>
    <w:rsid w:val="00E43055"/>
  </w:style>
  <w:style w:type="numbering" w:customStyle="1" w:styleId="5630">
    <w:name w:val="Нет списка563"/>
    <w:next w:val="a7"/>
    <w:uiPriority w:val="99"/>
    <w:semiHidden/>
    <w:unhideWhenUsed/>
    <w:rsid w:val="00E43055"/>
  </w:style>
  <w:style w:type="numbering" w:customStyle="1" w:styleId="11111513">
    <w:name w:val="1 / 1.1 / 1.1.513"/>
    <w:basedOn w:val="a7"/>
    <w:next w:val="1111110"/>
    <w:locked/>
    <w:rsid w:val="00E43055"/>
  </w:style>
  <w:style w:type="numbering" w:customStyle="1" w:styleId="12132">
    <w:name w:val="Нет списка1213"/>
    <w:next w:val="a7"/>
    <w:uiPriority w:val="99"/>
    <w:semiHidden/>
    <w:unhideWhenUsed/>
    <w:rsid w:val="00E43055"/>
  </w:style>
  <w:style w:type="numbering" w:customStyle="1" w:styleId="663">
    <w:name w:val="Нет списка663"/>
    <w:next w:val="a7"/>
    <w:uiPriority w:val="99"/>
    <w:semiHidden/>
    <w:unhideWhenUsed/>
    <w:rsid w:val="00E43055"/>
  </w:style>
  <w:style w:type="numbering" w:customStyle="1" w:styleId="11111613">
    <w:name w:val="1 / 1.1 / 1.1.613"/>
    <w:basedOn w:val="a7"/>
    <w:next w:val="1111110"/>
    <w:locked/>
    <w:rsid w:val="00E43055"/>
  </w:style>
  <w:style w:type="numbering" w:customStyle="1" w:styleId="13130">
    <w:name w:val="Нет списка1313"/>
    <w:next w:val="a7"/>
    <w:uiPriority w:val="99"/>
    <w:semiHidden/>
    <w:unhideWhenUsed/>
    <w:rsid w:val="00E43055"/>
  </w:style>
  <w:style w:type="numbering" w:customStyle="1" w:styleId="211130">
    <w:name w:val="Нет списка21113"/>
    <w:next w:val="a7"/>
    <w:uiPriority w:val="99"/>
    <w:semiHidden/>
    <w:unhideWhenUsed/>
    <w:rsid w:val="00E43055"/>
  </w:style>
  <w:style w:type="numbering" w:customStyle="1" w:styleId="1111130">
    <w:name w:val="Нет списка111113"/>
    <w:next w:val="a7"/>
    <w:uiPriority w:val="99"/>
    <w:semiHidden/>
    <w:unhideWhenUsed/>
    <w:rsid w:val="00E43055"/>
  </w:style>
  <w:style w:type="numbering" w:customStyle="1" w:styleId="31130">
    <w:name w:val="Нет списка3113"/>
    <w:next w:val="a7"/>
    <w:uiPriority w:val="99"/>
    <w:semiHidden/>
    <w:unhideWhenUsed/>
    <w:rsid w:val="00E43055"/>
  </w:style>
  <w:style w:type="numbering" w:customStyle="1" w:styleId="41130">
    <w:name w:val="Нет списка4113"/>
    <w:next w:val="a7"/>
    <w:uiPriority w:val="99"/>
    <w:semiHidden/>
    <w:unhideWhenUsed/>
    <w:rsid w:val="00E43055"/>
  </w:style>
  <w:style w:type="numbering" w:customStyle="1" w:styleId="51130">
    <w:name w:val="Нет списка5113"/>
    <w:next w:val="a7"/>
    <w:uiPriority w:val="99"/>
    <w:semiHidden/>
    <w:unhideWhenUsed/>
    <w:rsid w:val="00E43055"/>
  </w:style>
  <w:style w:type="numbering" w:customStyle="1" w:styleId="6113">
    <w:name w:val="Нет списка6113"/>
    <w:next w:val="a7"/>
    <w:uiPriority w:val="99"/>
    <w:semiHidden/>
    <w:unhideWhenUsed/>
    <w:rsid w:val="00E43055"/>
  </w:style>
  <w:style w:type="numbering" w:customStyle="1" w:styleId="753">
    <w:name w:val="Нет списка753"/>
    <w:next w:val="a7"/>
    <w:uiPriority w:val="99"/>
    <w:semiHidden/>
    <w:unhideWhenUsed/>
    <w:rsid w:val="00E43055"/>
  </w:style>
  <w:style w:type="numbering" w:customStyle="1" w:styleId="853">
    <w:name w:val="Нет списка853"/>
    <w:next w:val="a7"/>
    <w:uiPriority w:val="99"/>
    <w:semiHidden/>
    <w:unhideWhenUsed/>
    <w:rsid w:val="00E43055"/>
  </w:style>
  <w:style w:type="numbering" w:customStyle="1" w:styleId="913">
    <w:name w:val="Нет списка913"/>
    <w:next w:val="a7"/>
    <w:uiPriority w:val="99"/>
    <w:semiHidden/>
    <w:unhideWhenUsed/>
    <w:rsid w:val="00E43055"/>
  </w:style>
  <w:style w:type="numbering" w:customStyle="1" w:styleId="11111713">
    <w:name w:val="1 / 1.1 / 1.1.713"/>
    <w:basedOn w:val="a7"/>
    <w:next w:val="1111110"/>
    <w:locked/>
    <w:rsid w:val="00E43055"/>
  </w:style>
  <w:style w:type="numbering" w:customStyle="1" w:styleId="14130">
    <w:name w:val="Нет списка1413"/>
    <w:next w:val="a7"/>
    <w:uiPriority w:val="99"/>
    <w:semiHidden/>
    <w:unhideWhenUsed/>
    <w:rsid w:val="00E43055"/>
  </w:style>
  <w:style w:type="numbering" w:customStyle="1" w:styleId="22130">
    <w:name w:val="Нет списка2213"/>
    <w:next w:val="a7"/>
    <w:uiPriority w:val="99"/>
    <w:semiHidden/>
    <w:unhideWhenUsed/>
    <w:rsid w:val="00E43055"/>
  </w:style>
  <w:style w:type="numbering" w:customStyle="1" w:styleId="112130">
    <w:name w:val="Нет списка11213"/>
    <w:next w:val="a7"/>
    <w:uiPriority w:val="99"/>
    <w:semiHidden/>
    <w:unhideWhenUsed/>
    <w:rsid w:val="00E43055"/>
  </w:style>
  <w:style w:type="numbering" w:customStyle="1" w:styleId="32130">
    <w:name w:val="Нет списка3213"/>
    <w:next w:val="a7"/>
    <w:uiPriority w:val="99"/>
    <w:semiHidden/>
    <w:unhideWhenUsed/>
    <w:rsid w:val="00E43055"/>
  </w:style>
  <w:style w:type="numbering" w:customStyle="1" w:styleId="42130">
    <w:name w:val="Нет списка4213"/>
    <w:next w:val="a7"/>
    <w:uiPriority w:val="99"/>
    <w:semiHidden/>
    <w:unhideWhenUsed/>
    <w:rsid w:val="00E43055"/>
  </w:style>
  <w:style w:type="numbering" w:customStyle="1" w:styleId="52131">
    <w:name w:val="Нет списка5213"/>
    <w:next w:val="a7"/>
    <w:uiPriority w:val="99"/>
    <w:semiHidden/>
    <w:unhideWhenUsed/>
    <w:rsid w:val="00E43055"/>
  </w:style>
  <w:style w:type="numbering" w:customStyle="1" w:styleId="6213">
    <w:name w:val="Нет списка6213"/>
    <w:next w:val="a7"/>
    <w:uiPriority w:val="99"/>
    <w:semiHidden/>
    <w:unhideWhenUsed/>
    <w:rsid w:val="00E43055"/>
  </w:style>
  <w:style w:type="numbering" w:customStyle="1" w:styleId="7113">
    <w:name w:val="Нет списка7113"/>
    <w:next w:val="a7"/>
    <w:uiPriority w:val="99"/>
    <w:semiHidden/>
    <w:unhideWhenUsed/>
    <w:rsid w:val="00E43055"/>
  </w:style>
  <w:style w:type="numbering" w:customStyle="1" w:styleId="8113">
    <w:name w:val="Нет списка8113"/>
    <w:next w:val="a7"/>
    <w:uiPriority w:val="99"/>
    <w:semiHidden/>
    <w:unhideWhenUsed/>
    <w:rsid w:val="00E43055"/>
  </w:style>
  <w:style w:type="numbering" w:customStyle="1" w:styleId="1013">
    <w:name w:val="Нет списка1013"/>
    <w:next w:val="a7"/>
    <w:uiPriority w:val="99"/>
    <w:semiHidden/>
    <w:unhideWhenUsed/>
    <w:rsid w:val="00E43055"/>
  </w:style>
  <w:style w:type="numbering" w:customStyle="1" w:styleId="11111813">
    <w:name w:val="1 / 1.1 / 1.1.813"/>
    <w:basedOn w:val="a7"/>
    <w:next w:val="1111110"/>
    <w:locked/>
    <w:rsid w:val="00E43055"/>
  </w:style>
  <w:style w:type="numbering" w:customStyle="1" w:styleId="15130">
    <w:name w:val="Нет списка1513"/>
    <w:next w:val="a7"/>
    <w:uiPriority w:val="99"/>
    <w:semiHidden/>
    <w:unhideWhenUsed/>
    <w:rsid w:val="00E43055"/>
  </w:style>
  <w:style w:type="numbering" w:customStyle="1" w:styleId="23130">
    <w:name w:val="Нет списка2313"/>
    <w:next w:val="a7"/>
    <w:uiPriority w:val="99"/>
    <w:semiHidden/>
    <w:unhideWhenUsed/>
    <w:rsid w:val="00E43055"/>
  </w:style>
  <w:style w:type="numbering" w:customStyle="1" w:styleId="113130">
    <w:name w:val="Нет списка11313"/>
    <w:next w:val="a7"/>
    <w:uiPriority w:val="99"/>
    <w:semiHidden/>
    <w:unhideWhenUsed/>
    <w:rsid w:val="00E43055"/>
  </w:style>
  <w:style w:type="numbering" w:customStyle="1" w:styleId="33130">
    <w:name w:val="Нет списка3313"/>
    <w:next w:val="a7"/>
    <w:uiPriority w:val="99"/>
    <w:semiHidden/>
    <w:unhideWhenUsed/>
    <w:rsid w:val="00E43055"/>
  </w:style>
  <w:style w:type="numbering" w:customStyle="1" w:styleId="4313">
    <w:name w:val="Нет списка4313"/>
    <w:next w:val="a7"/>
    <w:uiPriority w:val="99"/>
    <w:semiHidden/>
    <w:unhideWhenUsed/>
    <w:rsid w:val="00E43055"/>
  </w:style>
  <w:style w:type="numbering" w:customStyle="1" w:styleId="53130">
    <w:name w:val="Нет списка5313"/>
    <w:next w:val="a7"/>
    <w:uiPriority w:val="99"/>
    <w:semiHidden/>
    <w:unhideWhenUsed/>
    <w:rsid w:val="00E43055"/>
  </w:style>
  <w:style w:type="numbering" w:customStyle="1" w:styleId="6313">
    <w:name w:val="Нет списка6313"/>
    <w:next w:val="a7"/>
    <w:uiPriority w:val="99"/>
    <w:semiHidden/>
    <w:unhideWhenUsed/>
    <w:rsid w:val="00E43055"/>
  </w:style>
  <w:style w:type="numbering" w:customStyle="1" w:styleId="7213">
    <w:name w:val="Нет списка7213"/>
    <w:next w:val="a7"/>
    <w:uiPriority w:val="99"/>
    <w:semiHidden/>
    <w:unhideWhenUsed/>
    <w:rsid w:val="00E43055"/>
  </w:style>
  <w:style w:type="numbering" w:customStyle="1" w:styleId="8213">
    <w:name w:val="Нет списка8213"/>
    <w:next w:val="a7"/>
    <w:uiPriority w:val="99"/>
    <w:semiHidden/>
    <w:unhideWhenUsed/>
    <w:rsid w:val="00E43055"/>
  </w:style>
  <w:style w:type="numbering" w:customStyle="1" w:styleId="16130">
    <w:name w:val="Нет списка1613"/>
    <w:next w:val="a7"/>
    <w:uiPriority w:val="99"/>
    <w:semiHidden/>
    <w:unhideWhenUsed/>
    <w:rsid w:val="00E43055"/>
  </w:style>
  <w:style w:type="numbering" w:customStyle="1" w:styleId="11111913">
    <w:name w:val="1 / 1.1 / 1.1.913"/>
    <w:basedOn w:val="a7"/>
    <w:next w:val="1111110"/>
    <w:locked/>
    <w:rsid w:val="00E43055"/>
  </w:style>
  <w:style w:type="numbering" w:customStyle="1" w:styleId="17130">
    <w:name w:val="Нет списка1713"/>
    <w:next w:val="a7"/>
    <w:uiPriority w:val="99"/>
    <w:semiHidden/>
    <w:unhideWhenUsed/>
    <w:rsid w:val="00E43055"/>
  </w:style>
  <w:style w:type="numbering" w:customStyle="1" w:styleId="24130">
    <w:name w:val="Нет списка2413"/>
    <w:next w:val="a7"/>
    <w:uiPriority w:val="99"/>
    <w:semiHidden/>
    <w:unhideWhenUsed/>
    <w:rsid w:val="00E43055"/>
  </w:style>
  <w:style w:type="numbering" w:customStyle="1" w:styleId="114130">
    <w:name w:val="Нет списка11413"/>
    <w:next w:val="a7"/>
    <w:uiPriority w:val="99"/>
    <w:semiHidden/>
    <w:unhideWhenUsed/>
    <w:rsid w:val="00E43055"/>
  </w:style>
  <w:style w:type="numbering" w:customStyle="1" w:styleId="3413">
    <w:name w:val="Нет списка3413"/>
    <w:next w:val="a7"/>
    <w:uiPriority w:val="99"/>
    <w:semiHidden/>
    <w:unhideWhenUsed/>
    <w:rsid w:val="00E43055"/>
  </w:style>
  <w:style w:type="numbering" w:customStyle="1" w:styleId="4413">
    <w:name w:val="Нет списка4413"/>
    <w:next w:val="a7"/>
    <w:uiPriority w:val="99"/>
    <w:semiHidden/>
    <w:unhideWhenUsed/>
    <w:rsid w:val="00E43055"/>
  </w:style>
  <w:style w:type="numbering" w:customStyle="1" w:styleId="5413">
    <w:name w:val="Нет списка5413"/>
    <w:next w:val="a7"/>
    <w:uiPriority w:val="99"/>
    <w:semiHidden/>
    <w:unhideWhenUsed/>
    <w:rsid w:val="00E43055"/>
  </w:style>
  <w:style w:type="numbering" w:customStyle="1" w:styleId="6413">
    <w:name w:val="Нет списка6413"/>
    <w:next w:val="a7"/>
    <w:uiPriority w:val="99"/>
    <w:semiHidden/>
    <w:unhideWhenUsed/>
    <w:rsid w:val="00E43055"/>
  </w:style>
  <w:style w:type="numbering" w:customStyle="1" w:styleId="7313">
    <w:name w:val="Нет списка7313"/>
    <w:next w:val="a7"/>
    <w:uiPriority w:val="99"/>
    <w:semiHidden/>
    <w:unhideWhenUsed/>
    <w:rsid w:val="00E43055"/>
  </w:style>
  <w:style w:type="numbering" w:customStyle="1" w:styleId="8313">
    <w:name w:val="Нет списка8313"/>
    <w:next w:val="a7"/>
    <w:uiPriority w:val="99"/>
    <w:semiHidden/>
    <w:unhideWhenUsed/>
    <w:rsid w:val="00E43055"/>
  </w:style>
  <w:style w:type="numbering" w:customStyle="1" w:styleId="18130">
    <w:name w:val="Нет списка1813"/>
    <w:next w:val="a7"/>
    <w:uiPriority w:val="99"/>
    <w:semiHidden/>
    <w:unhideWhenUsed/>
    <w:rsid w:val="00E43055"/>
  </w:style>
  <w:style w:type="numbering" w:customStyle="1" w:styleId="111111013">
    <w:name w:val="1 / 1.1 / 1.1.1013"/>
    <w:basedOn w:val="a7"/>
    <w:next w:val="1111110"/>
    <w:locked/>
    <w:rsid w:val="00E43055"/>
  </w:style>
  <w:style w:type="numbering" w:customStyle="1" w:styleId="1913">
    <w:name w:val="Нет списка1913"/>
    <w:next w:val="a7"/>
    <w:uiPriority w:val="99"/>
    <w:semiHidden/>
    <w:unhideWhenUsed/>
    <w:rsid w:val="00E43055"/>
  </w:style>
  <w:style w:type="numbering" w:customStyle="1" w:styleId="25130">
    <w:name w:val="Нет списка2513"/>
    <w:next w:val="a7"/>
    <w:uiPriority w:val="99"/>
    <w:semiHidden/>
    <w:unhideWhenUsed/>
    <w:rsid w:val="00E43055"/>
  </w:style>
  <w:style w:type="numbering" w:customStyle="1" w:styleId="115130">
    <w:name w:val="Нет списка11513"/>
    <w:next w:val="a7"/>
    <w:uiPriority w:val="99"/>
    <w:semiHidden/>
    <w:unhideWhenUsed/>
    <w:rsid w:val="00E43055"/>
  </w:style>
  <w:style w:type="numbering" w:customStyle="1" w:styleId="3513">
    <w:name w:val="Нет списка3513"/>
    <w:next w:val="a7"/>
    <w:uiPriority w:val="99"/>
    <w:semiHidden/>
    <w:unhideWhenUsed/>
    <w:rsid w:val="00E43055"/>
  </w:style>
  <w:style w:type="numbering" w:customStyle="1" w:styleId="4513">
    <w:name w:val="Нет списка4513"/>
    <w:next w:val="a7"/>
    <w:uiPriority w:val="99"/>
    <w:semiHidden/>
    <w:unhideWhenUsed/>
    <w:rsid w:val="00E43055"/>
  </w:style>
  <w:style w:type="numbering" w:customStyle="1" w:styleId="5513">
    <w:name w:val="Нет списка5513"/>
    <w:next w:val="a7"/>
    <w:uiPriority w:val="99"/>
    <w:semiHidden/>
    <w:unhideWhenUsed/>
    <w:rsid w:val="00E43055"/>
  </w:style>
  <w:style w:type="numbering" w:customStyle="1" w:styleId="6513">
    <w:name w:val="Нет списка6513"/>
    <w:next w:val="a7"/>
    <w:uiPriority w:val="99"/>
    <w:semiHidden/>
    <w:unhideWhenUsed/>
    <w:rsid w:val="00E43055"/>
  </w:style>
  <w:style w:type="numbering" w:customStyle="1" w:styleId="7413">
    <w:name w:val="Нет списка7413"/>
    <w:next w:val="a7"/>
    <w:uiPriority w:val="99"/>
    <w:semiHidden/>
    <w:unhideWhenUsed/>
    <w:rsid w:val="00E43055"/>
  </w:style>
  <w:style w:type="numbering" w:customStyle="1" w:styleId="8413">
    <w:name w:val="Нет списка8413"/>
    <w:next w:val="a7"/>
    <w:uiPriority w:val="99"/>
    <w:semiHidden/>
    <w:unhideWhenUsed/>
    <w:rsid w:val="00E43055"/>
  </w:style>
  <w:style w:type="numbering" w:customStyle="1" w:styleId="111111113">
    <w:name w:val="1 / 1.1 / 1.1.1113"/>
    <w:basedOn w:val="a7"/>
    <w:next w:val="1111110"/>
    <w:locked/>
    <w:rsid w:val="00E43055"/>
  </w:style>
  <w:style w:type="numbering" w:customStyle="1" w:styleId="111111213">
    <w:name w:val="1 / 1.1 / 1.1.1213"/>
    <w:basedOn w:val="a7"/>
    <w:next w:val="1111110"/>
    <w:locked/>
    <w:rsid w:val="00E43055"/>
  </w:style>
  <w:style w:type="numbering" w:customStyle="1" w:styleId="2013">
    <w:name w:val="Нет списка2013"/>
    <w:next w:val="a7"/>
    <w:uiPriority w:val="99"/>
    <w:semiHidden/>
    <w:unhideWhenUsed/>
    <w:rsid w:val="00E43055"/>
  </w:style>
  <w:style w:type="numbering" w:customStyle="1" w:styleId="111111323">
    <w:name w:val="1 / 1.1 / 1.1.1323"/>
    <w:basedOn w:val="a7"/>
    <w:next w:val="1111110"/>
    <w:semiHidden/>
    <w:unhideWhenUsed/>
    <w:rsid w:val="00E43055"/>
  </w:style>
  <w:style w:type="numbering" w:customStyle="1" w:styleId="111111423">
    <w:name w:val="1 / 1.1 / 1.1.1423"/>
    <w:basedOn w:val="a7"/>
    <w:next w:val="1111110"/>
    <w:locked/>
    <w:rsid w:val="00E43055"/>
  </w:style>
  <w:style w:type="numbering" w:customStyle="1" w:styleId="1111121113">
    <w:name w:val="1 / 1.1 / 1.1.21113"/>
    <w:basedOn w:val="a7"/>
    <w:next w:val="1111110"/>
    <w:locked/>
    <w:rsid w:val="00E43055"/>
  </w:style>
  <w:style w:type="numbering" w:customStyle="1" w:styleId="111111513">
    <w:name w:val="1 / 1.1 / 1.1.1513"/>
    <w:basedOn w:val="a7"/>
    <w:next w:val="1111110"/>
    <w:locked/>
    <w:rsid w:val="00E43055"/>
  </w:style>
  <w:style w:type="numbering" w:customStyle="1" w:styleId="1111113113">
    <w:name w:val="1 / 1.1 / 1.1.13113"/>
    <w:basedOn w:val="a7"/>
    <w:next w:val="1111110"/>
    <w:semiHidden/>
    <w:unhideWhenUsed/>
    <w:rsid w:val="00E43055"/>
  </w:style>
  <w:style w:type="numbering" w:customStyle="1" w:styleId="1111114113">
    <w:name w:val="1 / 1.1 / 1.1.14113"/>
    <w:basedOn w:val="a7"/>
    <w:next w:val="1111110"/>
    <w:locked/>
    <w:rsid w:val="00E43055"/>
  </w:style>
  <w:style w:type="numbering" w:customStyle="1" w:styleId="26130">
    <w:name w:val="Нет списка2613"/>
    <w:next w:val="a7"/>
    <w:uiPriority w:val="99"/>
    <w:semiHidden/>
    <w:unhideWhenUsed/>
    <w:rsid w:val="00E43055"/>
  </w:style>
  <w:style w:type="numbering" w:customStyle="1" w:styleId="111111613">
    <w:name w:val="1 / 1.1 / 1.1.1613"/>
    <w:basedOn w:val="a7"/>
    <w:next w:val="1111110"/>
    <w:locked/>
    <w:rsid w:val="00E43055"/>
  </w:style>
  <w:style w:type="numbering" w:customStyle="1" w:styleId="11013">
    <w:name w:val="Нет списка11013"/>
    <w:next w:val="a7"/>
    <w:uiPriority w:val="99"/>
    <w:semiHidden/>
    <w:unhideWhenUsed/>
    <w:rsid w:val="00E43055"/>
  </w:style>
  <w:style w:type="numbering" w:customStyle="1" w:styleId="27130">
    <w:name w:val="Нет списка2713"/>
    <w:next w:val="a7"/>
    <w:uiPriority w:val="99"/>
    <w:semiHidden/>
    <w:unhideWhenUsed/>
    <w:rsid w:val="00E43055"/>
  </w:style>
  <w:style w:type="numbering" w:customStyle="1" w:styleId="111111713">
    <w:name w:val="1 / 1.1 / 1.1.1713"/>
    <w:basedOn w:val="a7"/>
    <w:next w:val="1111110"/>
    <w:locked/>
    <w:rsid w:val="00E43055"/>
  </w:style>
  <w:style w:type="numbering" w:customStyle="1" w:styleId="116130">
    <w:name w:val="Нет списка11613"/>
    <w:next w:val="a7"/>
    <w:uiPriority w:val="99"/>
    <w:semiHidden/>
    <w:unhideWhenUsed/>
    <w:rsid w:val="00E43055"/>
  </w:style>
  <w:style w:type="numbering" w:customStyle="1" w:styleId="111113113">
    <w:name w:val="1 / 1.1 / 1.1.3113"/>
    <w:basedOn w:val="a7"/>
    <w:next w:val="1111110"/>
    <w:locked/>
    <w:rsid w:val="00E43055"/>
  </w:style>
  <w:style w:type="numbering" w:customStyle="1" w:styleId="111114113">
    <w:name w:val="1 / 1.1 / 1.1.4113"/>
    <w:basedOn w:val="a7"/>
    <w:next w:val="1111110"/>
    <w:rsid w:val="00E43055"/>
  </w:style>
  <w:style w:type="numbering" w:customStyle="1" w:styleId="111111813">
    <w:name w:val="1 / 1.1 / 1.1.1813"/>
    <w:basedOn w:val="a7"/>
    <w:next w:val="1111110"/>
    <w:locked/>
    <w:rsid w:val="00E43055"/>
  </w:style>
  <w:style w:type="numbering" w:customStyle="1" w:styleId="28130">
    <w:name w:val="Нет списка2813"/>
    <w:next w:val="a7"/>
    <w:uiPriority w:val="99"/>
    <w:semiHidden/>
    <w:unhideWhenUsed/>
    <w:rsid w:val="00E43055"/>
  </w:style>
  <w:style w:type="numbering" w:customStyle="1" w:styleId="111111913">
    <w:name w:val="1 / 1.1 / 1.1.1913"/>
    <w:basedOn w:val="a7"/>
    <w:next w:val="1111110"/>
    <w:locked/>
    <w:rsid w:val="00E43055"/>
  </w:style>
  <w:style w:type="numbering" w:customStyle="1" w:styleId="11713">
    <w:name w:val="Нет списка11713"/>
    <w:next w:val="a7"/>
    <w:uiPriority w:val="99"/>
    <w:semiHidden/>
    <w:unhideWhenUsed/>
    <w:rsid w:val="00E43055"/>
  </w:style>
  <w:style w:type="numbering" w:customStyle="1" w:styleId="2913">
    <w:name w:val="Нет списка2913"/>
    <w:next w:val="a7"/>
    <w:uiPriority w:val="99"/>
    <w:semiHidden/>
    <w:unhideWhenUsed/>
    <w:rsid w:val="00E43055"/>
  </w:style>
  <w:style w:type="numbering" w:customStyle="1" w:styleId="111112013">
    <w:name w:val="1 / 1.1 / 1.1.2013"/>
    <w:basedOn w:val="a7"/>
    <w:next w:val="1111110"/>
    <w:locked/>
    <w:rsid w:val="00E43055"/>
  </w:style>
  <w:style w:type="numbering" w:customStyle="1" w:styleId="11813">
    <w:name w:val="Нет списка11813"/>
    <w:next w:val="a7"/>
    <w:uiPriority w:val="99"/>
    <w:semiHidden/>
    <w:unhideWhenUsed/>
    <w:rsid w:val="00E43055"/>
  </w:style>
  <w:style w:type="numbering" w:customStyle="1" w:styleId="3720">
    <w:name w:val="Нет списка372"/>
    <w:next w:val="a7"/>
    <w:uiPriority w:val="99"/>
    <w:semiHidden/>
    <w:unhideWhenUsed/>
    <w:rsid w:val="00E43055"/>
  </w:style>
  <w:style w:type="numbering" w:customStyle="1" w:styleId="11111242">
    <w:name w:val="1 / 1.1 / 1.1.242"/>
    <w:basedOn w:val="a7"/>
    <w:next w:val="1111110"/>
    <w:locked/>
    <w:rsid w:val="00E43055"/>
  </w:style>
  <w:style w:type="numbering" w:customStyle="1" w:styleId="12020">
    <w:name w:val="Нет списка1202"/>
    <w:next w:val="a7"/>
    <w:uiPriority w:val="99"/>
    <w:semiHidden/>
    <w:unhideWhenUsed/>
    <w:rsid w:val="00E43055"/>
  </w:style>
  <w:style w:type="numbering" w:customStyle="1" w:styleId="21221">
    <w:name w:val="Нет списка2122"/>
    <w:next w:val="a7"/>
    <w:uiPriority w:val="99"/>
    <w:semiHidden/>
    <w:unhideWhenUsed/>
    <w:rsid w:val="00E43055"/>
  </w:style>
  <w:style w:type="numbering" w:customStyle="1" w:styleId="11111252">
    <w:name w:val="1 / 1.1 / 1.1.252"/>
    <w:basedOn w:val="a7"/>
    <w:next w:val="1111110"/>
    <w:locked/>
    <w:rsid w:val="00E43055"/>
  </w:style>
  <w:style w:type="numbering" w:customStyle="1" w:styleId="111220">
    <w:name w:val="Нет списка11122"/>
    <w:next w:val="a7"/>
    <w:uiPriority w:val="99"/>
    <w:semiHidden/>
    <w:unhideWhenUsed/>
    <w:rsid w:val="00E43055"/>
  </w:style>
  <w:style w:type="numbering" w:customStyle="1" w:styleId="21320">
    <w:name w:val="Нет списка2132"/>
    <w:next w:val="a7"/>
    <w:uiPriority w:val="99"/>
    <w:semiHidden/>
    <w:unhideWhenUsed/>
    <w:rsid w:val="00E43055"/>
  </w:style>
  <w:style w:type="numbering" w:customStyle="1" w:styleId="111112122">
    <w:name w:val="1 / 1.1 / 1.1.2122"/>
    <w:basedOn w:val="a7"/>
    <w:next w:val="1111110"/>
    <w:unhideWhenUsed/>
    <w:locked/>
    <w:rsid w:val="00E43055"/>
  </w:style>
  <w:style w:type="numbering" w:customStyle="1" w:styleId="3820">
    <w:name w:val="Нет списка382"/>
    <w:next w:val="a7"/>
    <w:uiPriority w:val="99"/>
    <w:semiHidden/>
    <w:unhideWhenUsed/>
    <w:rsid w:val="00E43055"/>
  </w:style>
  <w:style w:type="numbering" w:customStyle="1" w:styleId="11111332">
    <w:name w:val="1 / 1.1 / 1.1.332"/>
    <w:basedOn w:val="a7"/>
    <w:next w:val="1111110"/>
    <w:unhideWhenUsed/>
    <w:rsid w:val="00E43055"/>
  </w:style>
  <w:style w:type="numbering" w:customStyle="1" w:styleId="4720">
    <w:name w:val="Нет списка472"/>
    <w:next w:val="a7"/>
    <w:uiPriority w:val="99"/>
    <w:semiHidden/>
    <w:unhideWhenUsed/>
    <w:rsid w:val="00E43055"/>
  </w:style>
  <w:style w:type="numbering" w:customStyle="1" w:styleId="11111432">
    <w:name w:val="1 / 1.1 / 1.1.432"/>
    <w:basedOn w:val="a7"/>
    <w:next w:val="1111110"/>
    <w:locked/>
    <w:rsid w:val="00E43055"/>
  </w:style>
  <w:style w:type="numbering" w:customStyle="1" w:styleId="111320">
    <w:name w:val="Нет списка11132"/>
    <w:next w:val="a7"/>
    <w:uiPriority w:val="99"/>
    <w:semiHidden/>
    <w:unhideWhenUsed/>
    <w:rsid w:val="00E43055"/>
  </w:style>
  <w:style w:type="numbering" w:customStyle="1" w:styleId="5720">
    <w:name w:val="Нет списка572"/>
    <w:next w:val="a7"/>
    <w:uiPriority w:val="99"/>
    <w:semiHidden/>
    <w:unhideWhenUsed/>
    <w:rsid w:val="00E43055"/>
  </w:style>
  <w:style w:type="numbering" w:customStyle="1" w:styleId="11111522">
    <w:name w:val="1 / 1.1 / 1.1.522"/>
    <w:basedOn w:val="a7"/>
    <w:next w:val="1111110"/>
    <w:locked/>
    <w:rsid w:val="00E43055"/>
  </w:style>
  <w:style w:type="numbering" w:customStyle="1" w:styleId="12222">
    <w:name w:val="Нет списка1222"/>
    <w:next w:val="a7"/>
    <w:uiPriority w:val="99"/>
    <w:semiHidden/>
    <w:unhideWhenUsed/>
    <w:rsid w:val="00E43055"/>
  </w:style>
  <w:style w:type="numbering" w:customStyle="1" w:styleId="672">
    <w:name w:val="Нет списка672"/>
    <w:next w:val="a7"/>
    <w:uiPriority w:val="99"/>
    <w:semiHidden/>
    <w:unhideWhenUsed/>
    <w:rsid w:val="00E43055"/>
  </w:style>
  <w:style w:type="numbering" w:customStyle="1" w:styleId="11111622">
    <w:name w:val="1 / 1.1 / 1.1.622"/>
    <w:basedOn w:val="a7"/>
    <w:next w:val="1111110"/>
    <w:locked/>
    <w:rsid w:val="00E43055"/>
  </w:style>
  <w:style w:type="numbering" w:customStyle="1" w:styleId="13220">
    <w:name w:val="Нет списка1322"/>
    <w:next w:val="a7"/>
    <w:uiPriority w:val="99"/>
    <w:semiHidden/>
    <w:unhideWhenUsed/>
    <w:rsid w:val="00E43055"/>
  </w:style>
  <w:style w:type="numbering" w:customStyle="1" w:styleId="211220">
    <w:name w:val="Нет списка21122"/>
    <w:next w:val="a7"/>
    <w:uiPriority w:val="99"/>
    <w:semiHidden/>
    <w:unhideWhenUsed/>
    <w:rsid w:val="00E43055"/>
  </w:style>
  <w:style w:type="numbering" w:customStyle="1" w:styleId="1111220">
    <w:name w:val="Нет списка111122"/>
    <w:next w:val="a7"/>
    <w:uiPriority w:val="99"/>
    <w:semiHidden/>
    <w:unhideWhenUsed/>
    <w:rsid w:val="00E43055"/>
  </w:style>
  <w:style w:type="numbering" w:customStyle="1" w:styleId="31220">
    <w:name w:val="Нет списка3122"/>
    <w:next w:val="a7"/>
    <w:uiPriority w:val="99"/>
    <w:semiHidden/>
    <w:unhideWhenUsed/>
    <w:rsid w:val="00E43055"/>
  </w:style>
  <w:style w:type="numbering" w:customStyle="1" w:styleId="41220">
    <w:name w:val="Нет списка4122"/>
    <w:next w:val="a7"/>
    <w:uiPriority w:val="99"/>
    <w:semiHidden/>
    <w:unhideWhenUsed/>
    <w:rsid w:val="00E43055"/>
  </w:style>
  <w:style w:type="numbering" w:customStyle="1" w:styleId="51220">
    <w:name w:val="Нет списка5122"/>
    <w:next w:val="a7"/>
    <w:uiPriority w:val="99"/>
    <w:semiHidden/>
    <w:unhideWhenUsed/>
    <w:rsid w:val="00E43055"/>
  </w:style>
  <w:style w:type="numbering" w:customStyle="1" w:styleId="6122">
    <w:name w:val="Нет списка6122"/>
    <w:next w:val="a7"/>
    <w:uiPriority w:val="99"/>
    <w:semiHidden/>
    <w:unhideWhenUsed/>
    <w:rsid w:val="00E43055"/>
  </w:style>
  <w:style w:type="numbering" w:customStyle="1" w:styleId="762">
    <w:name w:val="Нет списка762"/>
    <w:next w:val="a7"/>
    <w:uiPriority w:val="99"/>
    <w:semiHidden/>
    <w:unhideWhenUsed/>
    <w:rsid w:val="00E43055"/>
  </w:style>
  <w:style w:type="numbering" w:customStyle="1" w:styleId="8620">
    <w:name w:val="Нет списка862"/>
    <w:next w:val="a7"/>
    <w:uiPriority w:val="99"/>
    <w:semiHidden/>
    <w:unhideWhenUsed/>
    <w:rsid w:val="00E43055"/>
  </w:style>
  <w:style w:type="numbering" w:customStyle="1" w:styleId="922">
    <w:name w:val="Нет списка922"/>
    <w:next w:val="a7"/>
    <w:uiPriority w:val="99"/>
    <w:semiHidden/>
    <w:unhideWhenUsed/>
    <w:rsid w:val="00E43055"/>
  </w:style>
  <w:style w:type="numbering" w:customStyle="1" w:styleId="11111722">
    <w:name w:val="1 / 1.1 / 1.1.722"/>
    <w:basedOn w:val="a7"/>
    <w:next w:val="1111110"/>
    <w:locked/>
    <w:rsid w:val="00E43055"/>
  </w:style>
  <w:style w:type="numbering" w:customStyle="1" w:styleId="14220">
    <w:name w:val="Нет списка1422"/>
    <w:next w:val="a7"/>
    <w:uiPriority w:val="99"/>
    <w:semiHidden/>
    <w:unhideWhenUsed/>
    <w:rsid w:val="00E43055"/>
  </w:style>
  <w:style w:type="numbering" w:customStyle="1" w:styleId="22220">
    <w:name w:val="Нет списка2222"/>
    <w:next w:val="a7"/>
    <w:uiPriority w:val="99"/>
    <w:semiHidden/>
    <w:unhideWhenUsed/>
    <w:rsid w:val="00E43055"/>
  </w:style>
  <w:style w:type="numbering" w:customStyle="1" w:styleId="112220">
    <w:name w:val="Нет списка11222"/>
    <w:next w:val="a7"/>
    <w:uiPriority w:val="99"/>
    <w:semiHidden/>
    <w:unhideWhenUsed/>
    <w:rsid w:val="00E43055"/>
  </w:style>
  <w:style w:type="numbering" w:customStyle="1" w:styleId="32220">
    <w:name w:val="Нет списка3222"/>
    <w:next w:val="a7"/>
    <w:uiPriority w:val="99"/>
    <w:semiHidden/>
    <w:unhideWhenUsed/>
    <w:rsid w:val="00E43055"/>
  </w:style>
  <w:style w:type="numbering" w:customStyle="1" w:styleId="42220">
    <w:name w:val="Нет списка4222"/>
    <w:next w:val="a7"/>
    <w:uiPriority w:val="99"/>
    <w:semiHidden/>
    <w:unhideWhenUsed/>
    <w:rsid w:val="00E43055"/>
  </w:style>
  <w:style w:type="numbering" w:customStyle="1" w:styleId="52220">
    <w:name w:val="Нет списка5222"/>
    <w:next w:val="a7"/>
    <w:uiPriority w:val="99"/>
    <w:semiHidden/>
    <w:unhideWhenUsed/>
    <w:rsid w:val="00E43055"/>
  </w:style>
  <w:style w:type="numbering" w:customStyle="1" w:styleId="6222">
    <w:name w:val="Нет списка6222"/>
    <w:next w:val="a7"/>
    <w:uiPriority w:val="99"/>
    <w:semiHidden/>
    <w:unhideWhenUsed/>
    <w:rsid w:val="00E43055"/>
  </w:style>
  <w:style w:type="numbering" w:customStyle="1" w:styleId="7122">
    <w:name w:val="Нет списка7122"/>
    <w:next w:val="a7"/>
    <w:uiPriority w:val="99"/>
    <w:semiHidden/>
    <w:unhideWhenUsed/>
    <w:rsid w:val="00E43055"/>
  </w:style>
  <w:style w:type="numbering" w:customStyle="1" w:styleId="81220">
    <w:name w:val="Нет списка8122"/>
    <w:next w:val="a7"/>
    <w:uiPriority w:val="99"/>
    <w:semiHidden/>
    <w:unhideWhenUsed/>
    <w:rsid w:val="00E43055"/>
  </w:style>
  <w:style w:type="numbering" w:customStyle="1" w:styleId="1022">
    <w:name w:val="Нет списка1022"/>
    <w:next w:val="a7"/>
    <w:uiPriority w:val="99"/>
    <w:semiHidden/>
    <w:unhideWhenUsed/>
    <w:rsid w:val="00E43055"/>
  </w:style>
  <w:style w:type="numbering" w:customStyle="1" w:styleId="11111822">
    <w:name w:val="1 / 1.1 / 1.1.822"/>
    <w:basedOn w:val="a7"/>
    <w:next w:val="1111110"/>
    <w:locked/>
    <w:rsid w:val="00E43055"/>
  </w:style>
  <w:style w:type="numbering" w:customStyle="1" w:styleId="15220">
    <w:name w:val="Нет списка1522"/>
    <w:next w:val="a7"/>
    <w:uiPriority w:val="99"/>
    <w:semiHidden/>
    <w:unhideWhenUsed/>
    <w:rsid w:val="00E43055"/>
  </w:style>
  <w:style w:type="numbering" w:customStyle="1" w:styleId="23220">
    <w:name w:val="Нет списка2322"/>
    <w:next w:val="a7"/>
    <w:uiPriority w:val="99"/>
    <w:semiHidden/>
    <w:unhideWhenUsed/>
    <w:rsid w:val="00E43055"/>
  </w:style>
  <w:style w:type="numbering" w:customStyle="1" w:styleId="113220">
    <w:name w:val="Нет списка11322"/>
    <w:next w:val="a7"/>
    <w:uiPriority w:val="99"/>
    <w:semiHidden/>
    <w:unhideWhenUsed/>
    <w:rsid w:val="00E43055"/>
  </w:style>
  <w:style w:type="numbering" w:customStyle="1" w:styleId="33220">
    <w:name w:val="Нет списка3322"/>
    <w:next w:val="a7"/>
    <w:uiPriority w:val="99"/>
    <w:semiHidden/>
    <w:unhideWhenUsed/>
    <w:rsid w:val="00E43055"/>
  </w:style>
  <w:style w:type="numbering" w:customStyle="1" w:styleId="4322">
    <w:name w:val="Нет списка4322"/>
    <w:next w:val="a7"/>
    <w:uiPriority w:val="99"/>
    <w:semiHidden/>
    <w:unhideWhenUsed/>
    <w:rsid w:val="00E43055"/>
  </w:style>
  <w:style w:type="numbering" w:customStyle="1" w:styleId="53220">
    <w:name w:val="Нет списка5322"/>
    <w:next w:val="a7"/>
    <w:uiPriority w:val="99"/>
    <w:semiHidden/>
    <w:unhideWhenUsed/>
    <w:rsid w:val="00E43055"/>
  </w:style>
  <w:style w:type="numbering" w:customStyle="1" w:styleId="6322">
    <w:name w:val="Нет списка6322"/>
    <w:next w:val="a7"/>
    <w:uiPriority w:val="99"/>
    <w:semiHidden/>
    <w:unhideWhenUsed/>
    <w:rsid w:val="00E43055"/>
  </w:style>
  <w:style w:type="numbering" w:customStyle="1" w:styleId="7222">
    <w:name w:val="Нет списка7222"/>
    <w:next w:val="a7"/>
    <w:uiPriority w:val="99"/>
    <w:semiHidden/>
    <w:unhideWhenUsed/>
    <w:rsid w:val="00E43055"/>
  </w:style>
  <w:style w:type="numbering" w:customStyle="1" w:styleId="8222">
    <w:name w:val="Нет списка8222"/>
    <w:next w:val="a7"/>
    <w:uiPriority w:val="99"/>
    <w:semiHidden/>
    <w:unhideWhenUsed/>
    <w:rsid w:val="00E43055"/>
  </w:style>
  <w:style w:type="numbering" w:customStyle="1" w:styleId="16220">
    <w:name w:val="Нет списка1622"/>
    <w:next w:val="a7"/>
    <w:uiPriority w:val="99"/>
    <w:semiHidden/>
    <w:unhideWhenUsed/>
    <w:rsid w:val="00E43055"/>
  </w:style>
  <w:style w:type="numbering" w:customStyle="1" w:styleId="11111922">
    <w:name w:val="1 / 1.1 / 1.1.922"/>
    <w:basedOn w:val="a7"/>
    <w:next w:val="1111110"/>
    <w:locked/>
    <w:rsid w:val="00E43055"/>
  </w:style>
  <w:style w:type="numbering" w:customStyle="1" w:styleId="17220">
    <w:name w:val="Нет списка1722"/>
    <w:next w:val="a7"/>
    <w:uiPriority w:val="99"/>
    <w:semiHidden/>
    <w:unhideWhenUsed/>
    <w:rsid w:val="00E43055"/>
  </w:style>
  <w:style w:type="numbering" w:customStyle="1" w:styleId="2422">
    <w:name w:val="Нет списка2422"/>
    <w:next w:val="a7"/>
    <w:uiPriority w:val="99"/>
    <w:semiHidden/>
    <w:unhideWhenUsed/>
    <w:rsid w:val="00E43055"/>
  </w:style>
  <w:style w:type="numbering" w:customStyle="1" w:styleId="114220">
    <w:name w:val="Нет списка11422"/>
    <w:next w:val="a7"/>
    <w:uiPriority w:val="99"/>
    <w:semiHidden/>
    <w:unhideWhenUsed/>
    <w:rsid w:val="00E43055"/>
  </w:style>
  <w:style w:type="numbering" w:customStyle="1" w:styleId="3422">
    <w:name w:val="Нет списка3422"/>
    <w:next w:val="a7"/>
    <w:uiPriority w:val="99"/>
    <w:semiHidden/>
    <w:unhideWhenUsed/>
    <w:rsid w:val="00E43055"/>
  </w:style>
  <w:style w:type="numbering" w:customStyle="1" w:styleId="4422">
    <w:name w:val="Нет списка4422"/>
    <w:next w:val="a7"/>
    <w:uiPriority w:val="99"/>
    <w:semiHidden/>
    <w:unhideWhenUsed/>
    <w:rsid w:val="00E43055"/>
  </w:style>
  <w:style w:type="numbering" w:customStyle="1" w:styleId="5422">
    <w:name w:val="Нет списка5422"/>
    <w:next w:val="a7"/>
    <w:uiPriority w:val="99"/>
    <w:semiHidden/>
    <w:unhideWhenUsed/>
    <w:rsid w:val="00E43055"/>
  </w:style>
  <w:style w:type="numbering" w:customStyle="1" w:styleId="6422">
    <w:name w:val="Нет списка6422"/>
    <w:next w:val="a7"/>
    <w:uiPriority w:val="99"/>
    <w:semiHidden/>
    <w:unhideWhenUsed/>
    <w:rsid w:val="00E43055"/>
  </w:style>
  <w:style w:type="numbering" w:customStyle="1" w:styleId="7322">
    <w:name w:val="Нет списка7322"/>
    <w:next w:val="a7"/>
    <w:uiPriority w:val="99"/>
    <w:semiHidden/>
    <w:unhideWhenUsed/>
    <w:rsid w:val="00E43055"/>
  </w:style>
  <w:style w:type="numbering" w:customStyle="1" w:styleId="8322">
    <w:name w:val="Нет списка8322"/>
    <w:next w:val="a7"/>
    <w:uiPriority w:val="99"/>
    <w:semiHidden/>
    <w:unhideWhenUsed/>
    <w:rsid w:val="00E43055"/>
  </w:style>
  <w:style w:type="numbering" w:customStyle="1" w:styleId="18220">
    <w:name w:val="Нет списка1822"/>
    <w:next w:val="a7"/>
    <w:uiPriority w:val="99"/>
    <w:semiHidden/>
    <w:unhideWhenUsed/>
    <w:rsid w:val="00E43055"/>
  </w:style>
  <w:style w:type="numbering" w:customStyle="1" w:styleId="111111022">
    <w:name w:val="1 / 1.1 / 1.1.1022"/>
    <w:basedOn w:val="a7"/>
    <w:next w:val="1111110"/>
    <w:locked/>
    <w:rsid w:val="00E43055"/>
  </w:style>
  <w:style w:type="numbering" w:customStyle="1" w:styleId="1922">
    <w:name w:val="Нет списка1922"/>
    <w:next w:val="a7"/>
    <w:uiPriority w:val="99"/>
    <w:semiHidden/>
    <w:unhideWhenUsed/>
    <w:rsid w:val="00E43055"/>
  </w:style>
  <w:style w:type="numbering" w:customStyle="1" w:styleId="25220">
    <w:name w:val="Нет списка2522"/>
    <w:next w:val="a7"/>
    <w:uiPriority w:val="99"/>
    <w:semiHidden/>
    <w:unhideWhenUsed/>
    <w:rsid w:val="00E43055"/>
  </w:style>
  <w:style w:type="numbering" w:customStyle="1" w:styleId="115220">
    <w:name w:val="Нет списка11522"/>
    <w:next w:val="a7"/>
    <w:uiPriority w:val="99"/>
    <w:semiHidden/>
    <w:unhideWhenUsed/>
    <w:rsid w:val="00E43055"/>
  </w:style>
  <w:style w:type="numbering" w:customStyle="1" w:styleId="3522">
    <w:name w:val="Нет списка3522"/>
    <w:next w:val="a7"/>
    <w:uiPriority w:val="99"/>
    <w:semiHidden/>
    <w:unhideWhenUsed/>
    <w:rsid w:val="00E43055"/>
  </w:style>
  <w:style w:type="numbering" w:customStyle="1" w:styleId="4522">
    <w:name w:val="Нет списка4522"/>
    <w:next w:val="a7"/>
    <w:uiPriority w:val="99"/>
    <w:semiHidden/>
    <w:unhideWhenUsed/>
    <w:rsid w:val="00E43055"/>
  </w:style>
  <w:style w:type="numbering" w:customStyle="1" w:styleId="5522">
    <w:name w:val="Нет списка5522"/>
    <w:next w:val="a7"/>
    <w:uiPriority w:val="99"/>
    <w:semiHidden/>
    <w:unhideWhenUsed/>
    <w:rsid w:val="00E43055"/>
  </w:style>
  <w:style w:type="numbering" w:customStyle="1" w:styleId="6522">
    <w:name w:val="Нет списка6522"/>
    <w:next w:val="a7"/>
    <w:uiPriority w:val="99"/>
    <w:semiHidden/>
    <w:unhideWhenUsed/>
    <w:rsid w:val="00E43055"/>
  </w:style>
  <w:style w:type="numbering" w:customStyle="1" w:styleId="7422">
    <w:name w:val="Нет списка7422"/>
    <w:next w:val="a7"/>
    <w:uiPriority w:val="99"/>
    <w:semiHidden/>
    <w:unhideWhenUsed/>
    <w:rsid w:val="00E43055"/>
  </w:style>
  <w:style w:type="numbering" w:customStyle="1" w:styleId="8422">
    <w:name w:val="Нет списка8422"/>
    <w:next w:val="a7"/>
    <w:uiPriority w:val="99"/>
    <w:semiHidden/>
    <w:unhideWhenUsed/>
    <w:rsid w:val="00E43055"/>
  </w:style>
  <w:style w:type="numbering" w:customStyle="1" w:styleId="111111122">
    <w:name w:val="1 / 1.1 / 1.1.1122"/>
    <w:basedOn w:val="a7"/>
    <w:next w:val="1111110"/>
    <w:locked/>
    <w:rsid w:val="00E43055"/>
  </w:style>
  <w:style w:type="numbering" w:customStyle="1" w:styleId="111111222">
    <w:name w:val="1 / 1.1 / 1.1.1222"/>
    <w:basedOn w:val="a7"/>
    <w:next w:val="1111110"/>
    <w:locked/>
    <w:rsid w:val="00E43055"/>
  </w:style>
  <w:style w:type="numbering" w:customStyle="1" w:styleId="2022">
    <w:name w:val="Нет списка2022"/>
    <w:next w:val="a7"/>
    <w:uiPriority w:val="99"/>
    <w:semiHidden/>
    <w:unhideWhenUsed/>
    <w:rsid w:val="00E43055"/>
  </w:style>
  <w:style w:type="numbering" w:customStyle="1" w:styleId="111111332">
    <w:name w:val="1 / 1.1 / 1.1.1332"/>
    <w:basedOn w:val="a7"/>
    <w:next w:val="1111110"/>
    <w:semiHidden/>
    <w:unhideWhenUsed/>
    <w:rsid w:val="00E43055"/>
  </w:style>
  <w:style w:type="numbering" w:customStyle="1" w:styleId="111111432">
    <w:name w:val="1 / 1.1 / 1.1.1432"/>
    <w:basedOn w:val="a7"/>
    <w:next w:val="1111110"/>
    <w:locked/>
    <w:rsid w:val="00E43055"/>
  </w:style>
  <w:style w:type="numbering" w:customStyle="1" w:styleId="1111121122">
    <w:name w:val="1 / 1.1 / 1.1.21122"/>
    <w:basedOn w:val="a7"/>
    <w:next w:val="1111110"/>
    <w:locked/>
    <w:rsid w:val="00E43055"/>
  </w:style>
  <w:style w:type="numbering" w:customStyle="1" w:styleId="111111522">
    <w:name w:val="1 / 1.1 / 1.1.1522"/>
    <w:basedOn w:val="a7"/>
    <w:next w:val="1111110"/>
    <w:locked/>
    <w:rsid w:val="00E43055"/>
  </w:style>
  <w:style w:type="numbering" w:customStyle="1" w:styleId="1111113122">
    <w:name w:val="1 / 1.1 / 1.1.13122"/>
    <w:basedOn w:val="a7"/>
    <w:next w:val="1111110"/>
    <w:semiHidden/>
    <w:unhideWhenUsed/>
    <w:rsid w:val="00E43055"/>
  </w:style>
  <w:style w:type="numbering" w:customStyle="1" w:styleId="1111114122">
    <w:name w:val="1 / 1.1 / 1.1.14122"/>
    <w:basedOn w:val="a7"/>
    <w:next w:val="1111110"/>
    <w:locked/>
    <w:rsid w:val="00E43055"/>
  </w:style>
  <w:style w:type="numbering" w:customStyle="1" w:styleId="2622">
    <w:name w:val="Нет списка2622"/>
    <w:next w:val="a7"/>
    <w:uiPriority w:val="99"/>
    <w:semiHidden/>
    <w:unhideWhenUsed/>
    <w:rsid w:val="00E43055"/>
  </w:style>
  <w:style w:type="numbering" w:customStyle="1" w:styleId="111111622">
    <w:name w:val="1 / 1.1 / 1.1.1622"/>
    <w:basedOn w:val="a7"/>
    <w:next w:val="1111110"/>
    <w:locked/>
    <w:rsid w:val="00E43055"/>
  </w:style>
  <w:style w:type="numbering" w:customStyle="1" w:styleId="11022">
    <w:name w:val="Нет списка11022"/>
    <w:next w:val="a7"/>
    <w:uiPriority w:val="99"/>
    <w:semiHidden/>
    <w:unhideWhenUsed/>
    <w:rsid w:val="00E43055"/>
  </w:style>
  <w:style w:type="numbering" w:customStyle="1" w:styleId="2722">
    <w:name w:val="Нет списка2722"/>
    <w:next w:val="a7"/>
    <w:uiPriority w:val="99"/>
    <w:semiHidden/>
    <w:unhideWhenUsed/>
    <w:rsid w:val="00E43055"/>
  </w:style>
  <w:style w:type="numbering" w:customStyle="1" w:styleId="111111722">
    <w:name w:val="1 / 1.1 / 1.1.1722"/>
    <w:basedOn w:val="a7"/>
    <w:next w:val="1111110"/>
    <w:locked/>
    <w:rsid w:val="00E43055"/>
  </w:style>
  <w:style w:type="numbering" w:customStyle="1" w:styleId="116220">
    <w:name w:val="Нет списка11622"/>
    <w:next w:val="a7"/>
    <w:uiPriority w:val="99"/>
    <w:semiHidden/>
    <w:unhideWhenUsed/>
    <w:rsid w:val="00E43055"/>
  </w:style>
  <w:style w:type="numbering" w:customStyle="1" w:styleId="111113122">
    <w:name w:val="1 / 1.1 / 1.1.3122"/>
    <w:basedOn w:val="a7"/>
    <w:next w:val="1111110"/>
    <w:locked/>
    <w:rsid w:val="00E43055"/>
  </w:style>
  <w:style w:type="numbering" w:customStyle="1" w:styleId="111114122">
    <w:name w:val="1 / 1.1 / 1.1.4122"/>
    <w:basedOn w:val="a7"/>
    <w:next w:val="1111110"/>
    <w:rsid w:val="00E43055"/>
  </w:style>
  <w:style w:type="numbering" w:customStyle="1" w:styleId="111111822">
    <w:name w:val="1 / 1.1 / 1.1.1822"/>
    <w:basedOn w:val="a7"/>
    <w:next w:val="1111110"/>
    <w:locked/>
    <w:rsid w:val="00E43055"/>
  </w:style>
  <w:style w:type="numbering" w:customStyle="1" w:styleId="28220">
    <w:name w:val="Нет списка2822"/>
    <w:next w:val="a7"/>
    <w:uiPriority w:val="99"/>
    <w:semiHidden/>
    <w:unhideWhenUsed/>
    <w:rsid w:val="00E43055"/>
  </w:style>
  <w:style w:type="numbering" w:customStyle="1" w:styleId="111111922">
    <w:name w:val="1 / 1.1 / 1.1.1922"/>
    <w:basedOn w:val="a7"/>
    <w:next w:val="1111110"/>
    <w:locked/>
    <w:rsid w:val="00E43055"/>
  </w:style>
  <w:style w:type="numbering" w:customStyle="1" w:styleId="117220">
    <w:name w:val="Нет списка11722"/>
    <w:next w:val="a7"/>
    <w:uiPriority w:val="99"/>
    <w:semiHidden/>
    <w:unhideWhenUsed/>
    <w:rsid w:val="00E43055"/>
  </w:style>
  <w:style w:type="numbering" w:customStyle="1" w:styleId="2922">
    <w:name w:val="Нет списка2922"/>
    <w:next w:val="a7"/>
    <w:uiPriority w:val="99"/>
    <w:semiHidden/>
    <w:unhideWhenUsed/>
    <w:rsid w:val="00E43055"/>
  </w:style>
  <w:style w:type="numbering" w:customStyle="1" w:styleId="111112022">
    <w:name w:val="1 / 1.1 / 1.1.2022"/>
    <w:basedOn w:val="a7"/>
    <w:next w:val="1111110"/>
    <w:locked/>
    <w:rsid w:val="00E43055"/>
  </w:style>
  <w:style w:type="numbering" w:customStyle="1" w:styleId="11822">
    <w:name w:val="Нет списка11822"/>
    <w:next w:val="a7"/>
    <w:uiPriority w:val="99"/>
    <w:semiHidden/>
    <w:unhideWhenUsed/>
    <w:rsid w:val="00E43055"/>
  </w:style>
  <w:style w:type="numbering" w:customStyle="1" w:styleId="3012">
    <w:name w:val="Нет списка3012"/>
    <w:next w:val="a7"/>
    <w:uiPriority w:val="99"/>
    <w:semiHidden/>
    <w:unhideWhenUsed/>
    <w:rsid w:val="00E43055"/>
  </w:style>
  <w:style w:type="numbering" w:customStyle="1" w:styleId="111112212">
    <w:name w:val="1 / 1.1 / 1.1.2212"/>
    <w:basedOn w:val="a7"/>
    <w:next w:val="1111110"/>
    <w:locked/>
    <w:rsid w:val="00E43055"/>
  </w:style>
  <w:style w:type="numbering" w:customStyle="1" w:styleId="119120">
    <w:name w:val="Нет списка11912"/>
    <w:next w:val="a7"/>
    <w:uiPriority w:val="99"/>
    <w:semiHidden/>
    <w:unhideWhenUsed/>
    <w:rsid w:val="00E43055"/>
  </w:style>
  <w:style w:type="numbering" w:customStyle="1" w:styleId="21012">
    <w:name w:val="Нет списка21012"/>
    <w:next w:val="a7"/>
    <w:uiPriority w:val="99"/>
    <w:semiHidden/>
    <w:unhideWhenUsed/>
    <w:rsid w:val="00E43055"/>
  </w:style>
  <w:style w:type="numbering" w:customStyle="1" w:styleId="111112312">
    <w:name w:val="1 / 1.1 / 1.1.2312"/>
    <w:basedOn w:val="a7"/>
    <w:next w:val="1111110"/>
    <w:unhideWhenUsed/>
    <w:locked/>
    <w:rsid w:val="00E43055"/>
  </w:style>
  <w:style w:type="numbering" w:customStyle="1" w:styleId="3612">
    <w:name w:val="Нет списка3612"/>
    <w:next w:val="a7"/>
    <w:uiPriority w:val="99"/>
    <w:semiHidden/>
    <w:unhideWhenUsed/>
    <w:rsid w:val="00E43055"/>
  </w:style>
  <w:style w:type="numbering" w:customStyle="1" w:styleId="111113212">
    <w:name w:val="1 / 1.1 / 1.1.3212"/>
    <w:basedOn w:val="a7"/>
    <w:next w:val="1111110"/>
    <w:unhideWhenUsed/>
    <w:rsid w:val="00E43055"/>
  </w:style>
  <w:style w:type="numbering" w:customStyle="1" w:styleId="4612">
    <w:name w:val="Нет списка4612"/>
    <w:next w:val="a7"/>
    <w:uiPriority w:val="99"/>
    <w:semiHidden/>
    <w:unhideWhenUsed/>
    <w:rsid w:val="00E43055"/>
  </w:style>
  <w:style w:type="numbering" w:customStyle="1" w:styleId="111114212">
    <w:name w:val="1 / 1.1 / 1.1.4212"/>
    <w:basedOn w:val="a7"/>
    <w:next w:val="1111110"/>
    <w:locked/>
    <w:rsid w:val="00E43055"/>
  </w:style>
  <w:style w:type="numbering" w:customStyle="1" w:styleId="1110120">
    <w:name w:val="Нет списка111012"/>
    <w:next w:val="a7"/>
    <w:uiPriority w:val="99"/>
    <w:semiHidden/>
    <w:unhideWhenUsed/>
    <w:rsid w:val="00E43055"/>
  </w:style>
  <w:style w:type="numbering" w:customStyle="1" w:styleId="5612">
    <w:name w:val="Нет списка5612"/>
    <w:next w:val="a7"/>
    <w:uiPriority w:val="99"/>
    <w:semiHidden/>
    <w:unhideWhenUsed/>
    <w:rsid w:val="00E43055"/>
  </w:style>
  <w:style w:type="numbering" w:customStyle="1" w:styleId="111115112">
    <w:name w:val="1 / 1.1 / 1.1.5112"/>
    <w:basedOn w:val="a7"/>
    <w:next w:val="1111110"/>
    <w:locked/>
    <w:rsid w:val="00E43055"/>
  </w:style>
  <w:style w:type="numbering" w:customStyle="1" w:styleId="121120">
    <w:name w:val="Нет списка12112"/>
    <w:next w:val="a7"/>
    <w:uiPriority w:val="99"/>
    <w:semiHidden/>
    <w:unhideWhenUsed/>
    <w:rsid w:val="00E43055"/>
  </w:style>
  <w:style w:type="numbering" w:customStyle="1" w:styleId="6612">
    <w:name w:val="Нет списка6612"/>
    <w:next w:val="a7"/>
    <w:uiPriority w:val="99"/>
    <w:semiHidden/>
    <w:unhideWhenUsed/>
    <w:rsid w:val="00E43055"/>
  </w:style>
  <w:style w:type="numbering" w:customStyle="1" w:styleId="111116112">
    <w:name w:val="1 / 1.1 / 1.1.6112"/>
    <w:basedOn w:val="a7"/>
    <w:next w:val="1111110"/>
    <w:locked/>
    <w:rsid w:val="00E43055"/>
  </w:style>
  <w:style w:type="numbering" w:customStyle="1" w:styleId="131120">
    <w:name w:val="Нет списка13112"/>
    <w:next w:val="a7"/>
    <w:uiPriority w:val="99"/>
    <w:semiHidden/>
    <w:unhideWhenUsed/>
    <w:rsid w:val="00E43055"/>
  </w:style>
  <w:style w:type="numbering" w:customStyle="1" w:styleId="212120">
    <w:name w:val="Нет списка21212"/>
    <w:next w:val="a7"/>
    <w:uiPriority w:val="99"/>
    <w:semiHidden/>
    <w:unhideWhenUsed/>
    <w:rsid w:val="00E43055"/>
  </w:style>
  <w:style w:type="numbering" w:customStyle="1" w:styleId="1112120">
    <w:name w:val="Нет списка111212"/>
    <w:next w:val="a7"/>
    <w:uiPriority w:val="99"/>
    <w:semiHidden/>
    <w:unhideWhenUsed/>
    <w:rsid w:val="00E43055"/>
  </w:style>
  <w:style w:type="numbering" w:customStyle="1" w:styleId="311120">
    <w:name w:val="Нет списка31112"/>
    <w:next w:val="a7"/>
    <w:uiPriority w:val="99"/>
    <w:semiHidden/>
    <w:unhideWhenUsed/>
    <w:rsid w:val="00E43055"/>
  </w:style>
  <w:style w:type="numbering" w:customStyle="1" w:styleId="411120">
    <w:name w:val="Нет списка41112"/>
    <w:next w:val="a7"/>
    <w:uiPriority w:val="99"/>
    <w:semiHidden/>
    <w:unhideWhenUsed/>
    <w:rsid w:val="00E43055"/>
  </w:style>
  <w:style w:type="numbering" w:customStyle="1" w:styleId="511120">
    <w:name w:val="Нет списка51112"/>
    <w:next w:val="a7"/>
    <w:uiPriority w:val="99"/>
    <w:semiHidden/>
    <w:unhideWhenUsed/>
    <w:rsid w:val="00E43055"/>
  </w:style>
  <w:style w:type="numbering" w:customStyle="1" w:styleId="61112">
    <w:name w:val="Нет списка61112"/>
    <w:next w:val="a7"/>
    <w:uiPriority w:val="99"/>
    <w:semiHidden/>
    <w:unhideWhenUsed/>
    <w:rsid w:val="00E43055"/>
  </w:style>
  <w:style w:type="numbering" w:customStyle="1" w:styleId="7512">
    <w:name w:val="Нет списка7512"/>
    <w:next w:val="a7"/>
    <w:uiPriority w:val="99"/>
    <w:semiHidden/>
    <w:unhideWhenUsed/>
    <w:rsid w:val="00E43055"/>
  </w:style>
  <w:style w:type="numbering" w:customStyle="1" w:styleId="8512">
    <w:name w:val="Нет списка8512"/>
    <w:next w:val="a7"/>
    <w:uiPriority w:val="99"/>
    <w:semiHidden/>
    <w:unhideWhenUsed/>
    <w:rsid w:val="00E43055"/>
  </w:style>
  <w:style w:type="numbering" w:customStyle="1" w:styleId="9112">
    <w:name w:val="Нет списка9112"/>
    <w:next w:val="a7"/>
    <w:uiPriority w:val="99"/>
    <w:semiHidden/>
    <w:unhideWhenUsed/>
    <w:rsid w:val="00E43055"/>
  </w:style>
  <w:style w:type="numbering" w:customStyle="1" w:styleId="111117112">
    <w:name w:val="1 / 1.1 / 1.1.7112"/>
    <w:basedOn w:val="a7"/>
    <w:next w:val="1111110"/>
    <w:locked/>
    <w:rsid w:val="00E43055"/>
  </w:style>
  <w:style w:type="numbering" w:customStyle="1" w:styleId="141120">
    <w:name w:val="Нет списка14112"/>
    <w:next w:val="a7"/>
    <w:uiPriority w:val="99"/>
    <w:semiHidden/>
    <w:unhideWhenUsed/>
    <w:rsid w:val="00E43055"/>
  </w:style>
  <w:style w:type="numbering" w:customStyle="1" w:styleId="221120">
    <w:name w:val="Нет списка22112"/>
    <w:next w:val="a7"/>
    <w:uiPriority w:val="99"/>
    <w:semiHidden/>
    <w:unhideWhenUsed/>
    <w:rsid w:val="00E43055"/>
  </w:style>
  <w:style w:type="numbering" w:customStyle="1" w:styleId="1121120">
    <w:name w:val="Нет списка112112"/>
    <w:next w:val="a7"/>
    <w:uiPriority w:val="99"/>
    <w:semiHidden/>
    <w:unhideWhenUsed/>
    <w:rsid w:val="00E43055"/>
  </w:style>
  <w:style w:type="numbering" w:customStyle="1" w:styleId="321120">
    <w:name w:val="Нет списка32112"/>
    <w:next w:val="a7"/>
    <w:uiPriority w:val="99"/>
    <w:semiHidden/>
    <w:unhideWhenUsed/>
    <w:rsid w:val="00E43055"/>
  </w:style>
  <w:style w:type="numbering" w:customStyle="1" w:styleId="42112">
    <w:name w:val="Нет списка42112"/>
    <w:next w:val="a7"/>
    <w:uiPriority w:val="99"/>
    <w:semiHidden/>
    <w:unhideWhenUsed/>
    <w:rsid w:val="00E43055"/>
  </w:style>
  <w:style w:type="numbering" w:customStyle="1" w:styleId="521120">
    <w:name w:val="Нет списка52112"/>
    <w:next w:val="a7"/>
    <w:uiPriority w:val="99"/>
    <w:semiHidden/>
    <w:unhideWhenUsed/>
    <w:rsid w:val="00E43055"/>
  </w:style>
  <w:style w:type="numbering" w:customStyle="1" w:styleId="62112">
    <w:name w:val="Нет списка62112"/>
    <w:next w:val="a7"/>
    <w:uiPriority w:val="99"/>
    <w:semiHidden/>
    <w:unhideWhenUsed/>
    <w:rsid w:val="00E43055"/>
  </w:style>
  <w:style w:type="numbering" w:customStyle="1" w:styleId="71112">
    <w:name w:val="Нет списка71112"/>
    <w:next w:val="a7"/>
    <w:uiPriority w:val="99"/>
    <w:semiHidden/>
    <w:unhideWhenUsed/>
    <w:rsid w:val="00E43055"/>
  </w:style>
  <w:style w:type="numbering" w:customStyle="1" w:styleId="81112">
    <w:name w:val="Нет списка81112"/>
    <w:next w:val="a7"/>
    <w:uiPriority w:val="99"/>
    <w:semiHidden/>
    <w:unhideWhenUsed/>
    <w:rsid w:val="00E43055"/>
  </w:style>
  <w:style w:type="numbering" w:customStyle="1" w:styleId="10112">
    <w:name w:val="Нет списка10112"/>
    <w:next w:val="a7"/>
    <w:uiPriority w:val="99"/>
    <w:semiHidden/>
    <w:unhideWhenUsed/>
    <w:rsid w:val="00E43055"/>
  </w:style>
  <w:style w:type="numbering" w:customStyle="1" w:styleId="111118112">
    <w:name w:val="1 / 1.1 / 1.1.8112"/>
    <w:basedOn w:val="a7"/>
    <w:next w:val="1111110"/>
    <w:locked/>
    <w:rsid w:val="00E43055"/>
  </w:style>
  <w:style w:type="numbering" w:customStyle="1" w:styleId="151120">
    <w:name w:val="Нет списка15112"/>
    <w:next w:val="a7"/>
    <w:uiPriority w:val="99"/>
    <w:semiHidden/>
    <w:unhideWhenUsed/>
    <w:rsid w:val="00E43055"/>
  </w:style>
  <w:style w:type="numbering" w:customStyle="1" w:styleId="23112">
    <w:name w:val="Нет списка23112"/>
    <w:next w:val="a7"/>
    <w:uiPriority w:val="99"/>
    <w:semiHidden/>
    <w:unhideWhenUsed/>
    <w:rsid w:val="00E43055"/>
  </w:style>
  <w:style w:type="numbering" w:customStyle="1" w:styleId="1131120">
    <w:name w:val="Нет списка113112"/>
    <w:next w:val="a7"/>
    <w:uiPriority w:val="99"/>
    <w:semiHidden/>
    <w:unhideWhenUsed/>
    <w:rsid w:val="00E43055"/>
  </w:style>
  <w:style w:type="numbering" w:customStyle="1" w:styleId="33112">
    <w:name w:val="Нет списка33112"/>
    <w:next w:val="a7"/>
    <w:uiPriority w:val="99"/>
    <w:semiHidden/>
    <w:unhideWhenUsed/>
    <w:rsid w:val="00E43055"/>
  </w:style>
  <w:style w:type="numbering" w:customStyle="1" w:styleId="43112">
    <w:name w:val="Нет списка43112"/>
    <w:next w:val="a7"/>
    <w:uiPriority w:val="99"/>
    <w:semiHidden/>
    <w:unhideWhenUsed/>
    <w:rsid w:val="00E43055"/>
  </w:style>
  <w:style w:type="numbering" w:customStyle="1" w:styleId="53112">
    <w:name w:val="Нет списка53112"/>
    <w:next w:val="a7"/>
    <w:uiPriority w:val="99"/>
    <w:semiHidden/>
    <w:unhideWhenUsed/>
    <w:rsid w:val="00E43055"/>
  </w:style>
  <w:style w:type="numbering" w:customStyle="1" w:styleId="63112">
    <w:name w:val="Нет списка63112"/>
    <w:next w:val="a7"/>
    <w:uiPriority w:val="99"/>
    <w:semiHidden/>
    <w:unhideWhenUsed/>
    <w:rsid w:val="00E43055"/>
  </w:style>
  <w:style w:type="numbering" w:customStyle="1" w:styleId="72112">
    <w:name w:val="Нет списка72112"/>
    <w:next w:val="a7"/>
    <w:uiPriority w:val="99"/>
    <w:semiHidden/>
    <w:unhideWhenUsed/>
    <w:rsid w:val="00E43055"/>
  </w:style>
  <w:style w:type="numbering" w:customStyle="1" w:styleId="82112">
    <w:name w:val="Нет списка82112"/>
    <w:next w:val="a7"/>
    <w:uiPriority w:val="99"/>
    <w:semiHidden/>
    <w:unhideWhenUsed/>
    <w:rsid w:val="00E43055"/>
  </w:style>
  <w:style w:type="numbering" w:customStyle="1" w:styleId="161120">
    <w:name w:val="Нет списка16112"/>
    <w:next w:val="a7"/>
    <w:uiPriority w:val="99"/>
    <w:semiHidden/>
    <w:unhideWhenUsed/>
    <w:rsid w:val="00E43055"/>
  </w:style>
  <w:style w:type="numbering" w:customStyle="1" w:styleId="111119112">
    <w:name w:val="1 / 1.1 / 1.1.9112"/>
    <w:basedOn w:val="a7"/>
    <w:next w:val="1111110"/>
    <w:locked/>
    <w:rsid w:val="00E43055"/>
  </w:style>
  <w:style w:type="numbering" w:customStyle="1" w:styleId="17112">
    <w:name w:val="Нет списка17112"/>
    <w:next w:val="a7"/>
    <w:uiPriority w:val="99"/>
    <w:semiHidden/>
    <w:unhideWhenUsed/>
    <w:rsid w:val="00E43055"/>
  </w:style>
  <w:style w:type="numbering" w:customStyle="1" w:styleId="24112">
    <w:name w:val="Нет списка24112"/>
    <w:next w:val="a7"/>
    <w:uiPriority w:val="99"/>
    <w:semiHidden/>
    <w:unhideWhenUsed/>
    <w:rsid w:val="00E43055"/>
  </w:style>
  <w:style w:type="numbering" w:customStyle="1" w:styleId="1141120">
    <w:name w:val="Нет списка114112"/>
    <w:next w:val="a7"/>
    <w:uiPriority w:val="99"/>
    <w:semiHidden/>
    <w:unhideWhenUsed/>
    <w:rsid w:val="00E43055"/>
  </w:style>
  <w:style w:type="numbering" w:customStyle="1" w:styleId="34112">
    <w:name w:val="Нет списка34112"/>
    <w:next w:val="a7"/>
    <w:uiPriority w:val="99"/>
    <w:semiHidden/>
    <w:unhideWhenUsed/>
    <w:rsid w:val="00E43055"/>
  </w:style>
  <w:style w:type="numbering" w:customStyle="1" w:styleId="44112">
    <w:name w:val="Нет списка44112"/>
    <w:next w:val="a7"/>
    <w:uiPriority w:val="99"/>
    <w:semiHidden/>
    <w:unhideWhenUsed/>
    <w:rsid w:val="00E43055"/>
  </w:style>
  <w:style w:type="numbering" w:customStyle="1" w:styleId="54112">
    <w:name w:val="Нет списка54112"/>
    <w:next w:val="a7"/>
    <w:uiPriority w:val="99"/>
    <w:semiHidden/>
    <w:unhideWhenUsed/>
    <w:rsid w:val="00E43055"/>
  </w:style>
  <w:style w:type="numbering" w:customStyle="1" w:styleId="64112">
    <w:name w:val="Нет списка64112"/>
    <w:next w:val="a7"/>
    <w:uiPriority w:val="99"/>
    <w:semiHidden/>
    <w:unhideWhenUsed/>
    <w:rsid w:val="00E43055"/>
  </w:style>
  <w:style w:type="numbering" w:customStyle="1" w:styleId="73112">
    <w:name w:val="Нет списка73112"/>
    <w:next w:val="a7"/>
    <w:uiPriority w:val="99"/>
    <w:semiHidden/>
    <w:unhideWhenUsed/>
    <w:rsid w:val="00E43055"/>
  </w:style>
  <w:style w:type="numbering" w:customStyle="1" w:styleId="83112">
    <w:name w:val="Нет списка83112"/>
    <w:next w:val="a7"/>
    <w:uiPriority w:val="99"/>
    <w:semiHidden/>
    <w:unhideWhenUsed/>
    <w:rsid w:val="00E43055"/>
  </w:style>
  <w:style w:type="numbering" w:customStyle="1" w:styleId="18112">
    <w:name w:val="Нет списка18112"/>
    <w:next w:val="a7"/>
    <w:uiPriority w:val="99"/>
    <w:semiHidden/>
    <w:unhideWhenUsed/>
    <w:rsid w:val="00E43055"/>
  </w:style>
  <w:style w:type="numbering" w:customStyle="1" w:styleId="1111110112">
    <w:name w:val="1 / 1.1 / 1.1.10112"/>
    <w:basedOn w:val="a7"/>
    <w:next w:val="1111110"/>
    <w:locked/>
    <w:rsid w:val="00E43055"/>
  </w:style>
  <w:style w:type="numbering" w:customStyle="1" w:styleId="19112">
    <w:name w:val="Нет списка19112"/>
    <w:next w:val="a7"/>
    <w:uiPriority w:val="99"/>
    <w:semiHidden/>
    <w:unhideWhenUsed/>
    <w:rsid w:val="00E43055"/>
  </w:style>
  <w:style w:type="numbering" w:customStyle="1" w:styleId="251120">
    <w:name w:val="Нет списка25112"/>
    <w:next w:val="a7"/>
    <w:uiPriority w:val="99"/>
    <w:semiHidden/>
    <w:unhideWhenUsed/>
    <w:rsid w:val="00E43055"/>
  </w:style>
  <w:style w:type="numbering" w:customStyle="1" w:styleId="1151120">
    <w:name w:val="Нет списка115112"/>
    <w:next w:val="a7"/>
    <w:uiPriority w:val="99"/>
    <w:semiHidden/>
    <w:unhideWhenUsed/>
    <w:rsid w:val="00E43055"/>
  </w:style>
  <w:style w:type="numbering" w:customStyle="1" w:styleId="35112">
    <w:name w:val="Нет списка35112"/>
    <w:next w:val="a7"/>
    <w:uiPriority w:val="99"/>
    <w:semiHidden/>
    <w:unhideWhenUsed/>
    <w:rsid w:val="00E43055"/>
  </w:style>
  <w:style w:type="numbering" w:customStyle="1" w:styleId="45112">
    <w:name w:val="Нет списка45112"/>
    <w:next w:val="a7"/>
    <w:uiPriority w:val="99"/>
    <w:semiHidden/>
    <w:unhideWhenUsed/>
    <w:rsid w:val="00E43055"/>
  </w:style>
  <w:style w:type="numbering" w:customStyle="1" w:styleId="55112">
    <w:name w:val="Нет списка55112"/>
    <w:next w:val="a7"/>
    <w:uiPriority w:val="99"/>
    <w:semiHidden/>
    <w:unhideWhenUsed/>
    <w:rsid w:val="00E43055"/>
  </w:style>
  <w:style w:type="numbering" w:customStyle="1" w:styleId="65112">
    <w:name w:val="Нет списка65112"/>
    <w:next w:val="a7"/>
    <w:uiPriority w:val="99"/>
    <w:semiHidden/>
    <w:unhideWhenUsed/>
    <w:rsid w:val="00E43055"/>
  </w:style>
  <w:style w:type="numbering" w:customStyle="1" w:styleId="74112">
    <w:name w:val="Нет списка74112"/>
    <w:next w:val="a7"/>
    <w:uiPriority w:val="99"/>
    <w:semiHidden/>
    <w:unhideWhenUsed/>
    <w:rsid w:val="00E43055"/>
  </w:style>
  <w:style w:type="numbering" w:customStyle="1" w:styleId="84112">
    <w:name w:val="Нет списка84112"/>
    <w:next w:val="a7"/>
    <w:uiPriority w:val="99"/>
    <w:semiHidden/>
    <w:unhideWhenUsed/>
    <w:rsid w:val="00E43055"/>
  </w:style>
  <w:style w:type="numbering" w:customStyle="1" w:styleId="1111111112">
    <w:name w:val="1 / 1.1 / 1.1.11112"/>
    <w:basedOn w:val="a7"/>
    <w:next w:val="1111110"/>
    <w:locked/>
    <w:rsid w:val="00E43055"/>
  </w:style>
  <w:style w:type="numbering" w:customStyle="1" w:styleId="1111112112">
    <w:name w:val="1 / 1.1 / 1.1.12112"/>
    <w:basedOn w:val="a7"/>
    <w:next w:val="1111110"/>
    <w:locked/>
    <w:rsid w:val="00E43055"/>
  </w:style>
  <w:style w:type="numbering" w:customStyle="1" w:styleId="20112">
    <w:name w:val="Нет списка20112"/>
    <w:next w:val="a7"/>
    <w:uiPriority w:val="99"/>
    <w:semiHidden/>
    <w:unhideWhenUsed/>
    <w:rsid w:val="00E43055"/>
  </w:style>
  <w:style w:type="numbering" w:customStyle="1" w:styleId="1111113212">
    <w:name w:val="1 / 1.1 / 1.1.13212"/>
    <w:basedOn w:val="a7"/>
    <w:next w:val="1111110"/>
    <w:semiHidden/>
    <w:unhideWhenUsed/>
    <w:rsid w:val="00E43055"/>
  </w:style>
  <w:style w:type="numbering" w:customStyle="1" w:styleId="1111114212">
    <w:name w:val="1 / 1.1 / 1.1.14212"/>
    <w:basedOn w:val="a7"/>
    <w:next w:val="1111110"/>
    <w:locked/>
    <w:rsid w:val="00E43055"/>
  </w:style>
  <w:style w:type="numbering" w:customStyle="1" w:styleId="1111121212">
    <w:name w:val="1 / 1.1 / 1.1.21212"/>
    <w:basedOn w:val="a7"/>
    <w:next w:val="1111110"/>
    <w:locked/>
    <w:rsid w:val="00E43055"/>
  </w:style>
  <w:style w:type="numbering" w:customStyle="1" w:styleId="1111115112">
    <w:name w:val="1 / 1.1 / 1.1.15112"/>
    <w:basedOn w:val="a7"/>
    <w:next w:val="1111110"/>
    <w:locked/>
    <w:rsid w:val="00E43055"/>
  </w:style>
  <w:style w:type="numbering" w:customStyle="1" w:styleId="11111131112">
    <w:name w:val="1 / 1.1 / 1.1.131112"/>
    <w:basedOn w:val="a7"/>
    <w:next w:val="1111110"/>
    <w:semiHidden/>
    <w:unhideWhenUsed/>
    <w:rsid w:val="00E43055"/>
  </w:style>
  <w:style w:type="numbering" w:customStyle="1" w:styleId="11111141112">
    <w:name w:val="1 / 1.1 / 1.1.141112"/>
    <w:basedOn w:val="a7"/>
    <w:next w:val="1111110"/>
    <w:locked/>
    <w:rsid w:val="00E43055"/>
  </w:style>
  <w:style w:type="numbering" w:customStyle="1" w:styleId="26112">
    <w:name w:val="Нет списка26112"/>
    <w:next w:val="a7"/>
    <w:uiPriority w:val="99"/>
    <w:semiHidden/>
    <w:unhideWhenUsed/>
    <w:rsid w:val="00E43055"/>
  </w:style>
  <w:style w:type="numbering" w:customStyle="1" w:styleId="1111116112">
    <w:name w:val="1 / 1.1 / 1.1.16112"/>
    <w:basedOn w:val="a7"/>
    <w:next w:val="1111110"/>
    <w:locked/>
    <w:rsid w:val="00E43055"/>
  </w:style>
  <w:style w:type="numbering" w:customStyle="1" w:styleId="110112">
    <w:name w:val="Нет списка110112"/>
    <w:next w:val="a7"/>
    <w:uiPriority w:val="99"/>
    <w:semiHidden/>
    <w:unhideWhenUsed/>
    <w:rsid w:val="00E43055"/>
  </w:style>
  <w:style w:type="numbering" w:customStyle="1" w:styleId="27112">
    <w:name w:val="Нет списка27112"/>
    <w:next w:val="a7"/>
    <w:uiPriority w:val="99"/>
    <w:semiHidden/>
    <w:unhideWhenUsed/>
    <w:rsid w:val="00E43055"/>
  </w:style>
  <w:style w:type="numbering" w:customStyle="1" w:styleId="1111117112">
    <w:name w:val="1 / 1.1 / 1.1.17112"/>
    <w:basedOn w:val="a7"/>
    <w:next w:val="1111110"/>
    <w:locked/>
    <w:rsid w:val="00E43055"/>
  </w:style>
  <w:style w:type="numbering" w:customStyle="1" w:styleId="1161120">
    <w:name w:val="Нет списка116112"/>
    <w:next w:val="a7"/>
    <w:uiPriority w:val="99"/>
    <w:semiHidden/>
    <w:unhideWhenUsed/>
    <w:rsid w:val="00E43055"/>
  </w:style>
  <w:style w:type="numbering" w:customStyle="1" w:styleId="1111131112">
    <w:name w:val="1 / 1.1 / 1.1.31112"/>
    <w:basedOn w:val="a7"/>
    <w:next w:val="1111110"/>
    <w:locked/>
    <w:rsid w:val="00E43055"/>
  </w:style>
  <w:style w:type="numbering" w:customStyle="1" w:styleId="1111141112">
    <w:name w:val="1 / 1.1 / 1.1.41112"/>
    <w:basedOn w:val="a7"/>
    <w:next w:val="1111110"/>
    <w:rsid w:val="00E43055"/>
  </w:style>
  <w:style w:type="numbering" w:customStyle="1" w:styleId="1111118112">
    <w:name w:val="1 / 1.1 / 1.1.18112"/>
    <w:basedOn w:val="a7"/>
    <w:next w:val="1111110"/>
    <w:locked/>
    <w:rsid w:val="00E43055"/>
  </w:style>
  <w:style w:type="numbering" w:customStyle="1" w:styleId="28112">
    <w:name w:val="Нет списка28112"/>
    <w:next w:val="a7"/>
    <w:uiPriority w:val="99"/>
    <w:semiHidden/>
    <w:unhideWhenUsed/>
    <w:rsid w:val="00E43055"/>
  </w:style>
  <w:style w:type="numbering" w:customStyle="1" w:styleId="1111119112">
    <w:name w:val="1 / 1.1 / 1.1.19112"/>
    <w:basedOn w:val="a7"/>
    <w:next w:val="1111110"/>
    <w:locked/>
    <w:rsid w:val="00E43055"/>
  </w:style>
  <w:style w:type="numbering" w:customStyle="1" w:styleId="117112">
    <w:name w:val="Нет списка117112"/>
    <w:next w:val="a7"/>
    <w:uiPriority w:val="99"/>
    <w:semiHidden/>
    <w:unhideWhenUsed/>
    <w:rsid w:val="00E43055"/>
  </w:style>
  <w:style w:type="numbering" w:customStyle="1" w:styleId="29112">
    <w:name w:val="Нет списка29112"/>
    <w:next w:val="a7"/>
    <w:uiPriority w:val="99"/>
    <w:semiHidden/>
    <w:unhideWhenUsed/>
    <w:rsid w:val="00E43055"/>
  </w:style>
  <w:style w:type="numbering" w:customStyle="1" w:styleId="1111120112">
    <w:name w:val="1 / 1.1 / 1.1.20112"/>
    <w:basedOn w:val="a7"/>
    <w:next w:val="1111110"/>
    <w:locked/>
    <w:rsid w:val="00E43055"/>
  </w:style>
  <w:style w:type="numbering" w:customStyle="1" w:styleId="118112">
    <w:name w:val="Нет списка118112"/>
    <w:next w:val="a7"/>
    <w:uiPriority w:val="99"/>
    <w:semiHidden/>
    <w:unhideWhenUsed/>
    <w:rsid w:val="00E43055"/>
  </w:style>
  <w:style w:type="numbering" w:customStyle="1" w:styleId="30112">
    <w:name w:val="Нет списка30112"/>
    <w:next w:val="a7"/>
    <w:uiPriority w:val="99"/>
    <w:semiHidden/>
    <w:unhideWhenUsed/>
    <w:rsid w:val="00E43055"/>
  </w:style>
  <w:style w:type="numbering" w:customStyle="1" w:styleId="1111122112">
    <w:name w:val="1 / 1.1 / 1.1.22112"/>
    <w:basedOn w:val="a7"/>
    <w:next w:val="1111110"/>
    <w:locked/>
    <w:rsid w:val="00E43055"/>
  </w:style>
  <w:style w:type="numbering" w:customStyle="1" w:styleId="119112">
    <w:name w:val="Нет списка119112"/>
    <w:next w:val="a7"/>
    <w:uiPriority w:val="99"/>
    <w:semiHidden/>
    <w:unhideWhenUsed/>
    <w:rsid w:val="00E43055"/>
  </w:style>
  <w:style w:type="numbering" w:customStyle="1" w:styleId="210112">
    <w:name w:val="Нет списка210112"/>
    <w:next w:val="a7"/>
    <w:uiPriority w:val="99"/>
    <w:semiHidden/>
    <w:unhideWhenUsed/>
    <w:rsid w:val="00E43055"/>
  </w:style>
  <w:style w:type="numbering" w:customStyle="1" w:styleId="1111123112">
    <w:name w:val="1 / 1.1 / 1.1.23112"/>
    <w:basedOn w:val="a7"/>
    <w:next w:val="1111110"/>
    <w:locked/>
    <w:rsid w:val="00E43055"/>
  </w:style>
  <w:style w:type="numbering" w:customStyle="1" w:styleId="1110112">
    <w:name w:val="Нет списка1110112"/>
    <w:next w:val="a7"/>
    <w:uiPriority w:val="99"/>
    <w:semiHidden/>
    <w:unhideWhenUsed/>
    <w:rsid w:val="00E43055"/>
  </w:style>
  <w:style w:type="numbering" w:customStyle="1" w:styleId="211112">
    <w:name w:val="Нет списка211112"/>
    <w:next w:val="a7"/>
    <w:uiPriority w:val="99"/>
    <w:semiHidden/>
    <w:unhideWhenUsed/>
    <w:rsid w:val="00E43055"/>
  </w:style>
  <w:style w:type="numbering" w:customStyle="1" w:styleId="11111211112">
    <w:name w:val="1 / 1.1 / 1.1.211112"/>
    <w:basedOn w:val="a7"/>
    <w:next w:val="1111110"/>
    <w:unhideWhenUsed/>
    <w:locked/>
    <w:rsid w:val="00E43055"/>
  </w:style>
  <w:style w:type="numbering" w:customStyle="1" w:styleId="36112">
    <w:name w:val="Нет списка36112"/>
    <w:next w:val="a7"/>
    <w:uiPriority w:val="99"/>
    <w:semiHidden/>
    <w:unhideWhenUsed/>
    <w:rsid w:val="00E43055"/>
  </w:style>
  <w:style w:type="numbering" w:customStyle="1" w:styleId="1111132112">
    <w:name w:val="1 / 1.1 / 1.1.32112"/>
    <w:basedOn w:val="a7"/>
    <w:next w:val="1111110"/>
    <w:unhideWhenUsed/>
    <w:rsid w:val="00E43055"/>
  </w:style>
  <w:style w:type="numbering" w:customStyle="1" w:styleId="46112">
    <w:name w:val="Нет списка46112"/>
    <w:next w:val="a7"/>
    <w:uiPriority w:val="99"/>
    <w:semiHidden/>
    <w:unhideWhenUsed/>
    <w:rsid w:val="00E43055"/>
  </w:style>
  <w:style w:type="numbering" w:customStyle="1" w:styleId="1111142112">
    <w:name w:val="1 / 1.1 / 1.1.42112"/>
    <w:basedOn w:val="a7"/>
    <w:next w:val="1111110"/>
    <w:locked/>
    <w:rsid w:val="00E43055"/>
  </w:style>
  <w:style w:type="numbering" w:customStyle="1" w:styleId="11111120">
    <w:name w:val="Нет списка1111112"/>
    <w:next w:val="a7"/>
    <w:uiPriority w:val="99"/>
    <w:semiHidden/>
    <w:unhideWhenUsed/>
    <w:rsid w:val="00E43055"/>
  </w:style>
  <w:style w:type="numbering" w:customStyle="1" w:styleId="56112">
    <w:name w:val="Нет списка56112"/>
    <w:next w:val="a7"/>
    <w:uiPriority w:val="99"/>
    <w:semiHidden/>
    <w:unhideWhenUsed/>
    <w:rsid w:val="00E43055"/>
  </w:style>
  <w:style w:type="numbering" w:customStyle="1" w:styleId="1111151112">
    <w:name w:val="1 / 1.1 / 1.1.51112"/>
    <w:basedOn w:val="a7"/>
    <w:next w:val="1111110"/>
    <w:locked/>
    <w:rsid w:val="00E43055"/>
  </w:style>
  <w:style w:type="numbering" w:customStyle="1" w:styleId="1211120">
    <w:name w:val="Нет списка121112"/>
    <w:next w:val="a7"/>
    <w:uiPriority w:val="99"/>
    <w:semiHidden/>
    <w:unhideWhenUsed/>
    <w:rsid w:val="00E43055"/>
  </w:style>
  <w:style w:type="numbering" w:customStyle="1" w:styleId="66112">
    <w:name w:val="Нет списка66112"/>
    <w:next w:val="a7"/>
    <w:uiPriority w:val="99"/>
    <w:semiHidden/>
    <w:unhideWhenUsed/>
    <w:rsid w:val="00E43055"/>
  </w:style>
  <w:style w:type="numbering" w:customStyle="1" w:styleId="1111161112">
    <w:name w:val="1 / 1.1 / 1.1.61112"/>
    <w:basedOn w:val="a7"/>
    <w:next w:val="1111110"/>
    <w:locked/>
    <w:rsid w:val="00E43055"/>
  </w:style>
  <w:style w:type="numbering" w:customStyle="1" w:styleId="131112">
    <w:name w:val="Нет списка131112"/>
    <w:next w:val="a7"/>
    <w:uiPriority w:val="99"/>
    <w:semiHidden/>
    <w:unhideWhenUsed/>
    <w:rsid w:val="00E43055"/>
  </w:style>
  <w:style w:type="numbering" w:customStyle="1" w:styleId="2111112">
    <w:name w:val="Нет списка2111112"/>
    <w:next w:val="a7"/>
    <w:uiPriority w:val="99"/>
    <w:semiHidden/>
    <w:unhideWhenUsed/>
    <w:rsid w:val="00E43055"/>
  </w:style>
  <w:style w:type="numbering" w:customStyle="1" w:styleId="111111123">
    <w:name w:val="Нет списка11111112"/>
    <w:next w:val="a7"/>
    <w:uiPriority w:val="99"/>
    <w:semiHidden/>
    <w:unhideWhenUsed/>
    <w:rsid w:val="00E43055"/>
  </w:style>
  <w:style w:type="numbering" w:customStyle="1" w:styleId="311112">
    <w:name w:val="Нет списка311112"/>
    <w:next w:val="a7"/>
    <w:uiPriority w:val="99"/>
    <w:semiHidden/>
    <w:unhideWhenUsed/>
    <w:rsid w:val="00E43055"/>
  </w:style>
  <w:style w:type="numbering" w:customStyle="1" w:styleId="411112">
    <w:name w:val="Нет списка411112"/>
    <w:next w:val="a7"/>
    <w:uiPriority w:val="99"/>
    <w:semiHidden/>
    <w:unhideWhenUsed/>
    <w:rsid w:val="00E43055"/>
  </w:style>
  <w:style w:type="numbering" w:customStyle="1" w:styleId="511112">
    <w:name w:val="Нет списка511112"/>
    <w:next w:val="a7"/>
    <w:uiPriority w:val="99"/>
    <w:semiHidden/>
    <w:unhideWhenUsed/>
    <w:rsid w:val="00E43055"/>
  </w:style>
  <w:style w:type="numbering" w:customStyle="1" w:styleId="611112">
    <w:name w:val="Нет списка611112"/>
    <w:next w:val="a7"/>
    <w:uiPriority w:val="99"/>
    <w:semiHidden/>
    <w:unhideWhenUsed/>
    <w:rsid w:val="00E43055"/>
  </w:style>
  <w:style w:type="numbering" w:customStyle="1" w:styleId="75112">
    <w:name w:val="Нет списка75112"/>
    <w:next w:val="a7"/>
    <w:uiPriority w:val="99"/>
    <w:semiHidden/>
    <w:unhideWhenUsed/>
    <w:rsid w:val="00E43055"/>
  </w:style>
  <w:style w:type="numbering" w:customStyle="1" w:styleId="85112">
    <w:name w:val="Нет списка85112"/>
    <w:next w:val="a7"/>
    <w:uiPriority w:val="99"/>
    <w:semiHidden/>
    <w:unhideWhenUsed/>
    <w:rsid w:val="00E43055"/>
  </w:style>
  <w:style w:type="numbering" w:customStyle="1" w:styleId="91112">
    <w:name w:val="Нет списка91112"/>
    <w:next w:val="a7"/>
    <w:uiPriority w:val="99"/>
    <w:semiHidden/>
    <w:unhideWhenUsed/>
    <w:rsid w:val="00E43055"/>
  </w:style>
  <w:style w:type="numbering" w:customStyle="1" w:styleId="1111171112">
    <w:name w:val="1 / 1.1 / 1.1.71112"/>
    <w:basedOn w:val="a7"/>
    <w:next w:val="1111110"/>
    <w:locked/>
    <w:rsid w:val="00E43055"/>
  </w:style>
  <w:style w:type="numbering" w:customStyle="1" w:styleId="141112">
    <w:name w:val="Нет списка141112"/>
    <w:next w:val="a7"/>
    <w:uiPriority w:val="99"/>
    <w:semiHidden/>
    <w:unhideWhenUsed/>
    <w:rsid w:val="00E43055"/>
  </w:style>
  <w:style w:type="numbering" w:customStyle="1" w:styleId="221112">
    <w:name w:val="Нет списка221112"/>
    <w:next w:val="a7"/>
    <w:uiPriority w:val="99"/>
    <w:semiHidden/>
    <w:unhideWhenUsed/>
    <w:rsid w:val="00E43055"/>
  </w:style>
  <w:style w:type="numbering" w:customStyle="1" w:styleId="1121112">
    <w:name w:val="Нет списка1121112"/>
    <w:next w:val="a7"/>
    <w:uiPriority w:val="99"/>
    <w:semiHidden/>
    <w:unhideWhenUsed/>
    <w:rsid w:val="00E43055"/>
  </w:style>
  <w:style w:type="numbering" w:customStyle="1" w:styleId="321112">
    <w:name w:val="Нет списка321112"/>
    <w:next w:val="a7"/>
    <w:uiPriority w:val="99"/>
    <w:semiHidden/>
    <w:unhideWhenUsed/>
    <w:rsid w:val="00E43055"/>
  </w:style>
  <w:style w:type="numbering" w:customStyle="1" w:styleId="421112">
    <w:name w:val="Нет списка421112"/>
    <w:next w:val="a7"/>
    <w:uiPriority w:val="99"/>
    <w:semiHidden/>
    <w:unhideWhenUsed/>
    <w:rsid w:val="00E43055"/>
  </w:style>
  <w:style w:type="numbering" w:customStyle="1" w:styleId="521112">
    <w:name w:val="Нет списка521112"/>
    <w:next w:val="a7"/>
    <w:uiPriority w:val="99"/>
    <w:semiHidden/>
    <w:unhideWhenUsed/>
    <w:rsid w:val="00E43055"/>
  </w:style>
  <w:style w:type="numbering" w:customStyle="1" w:styleId="621112">
    <w:name w:val="Нет списка621112"/>
    <w:next w:val="a7"/>
    <w:uiPriority w:val="99"/>
    <w:semiHidden/>
    <w:unhideWhenUsed/>
    <w:rsid w:val="00E43055"/>
  </w:style>
  <w:style w:type="numbering" w:customStyle="1" w:styleId="711112">
    <w:name w:val="Нет списка711112"/>
    <w:next w:val="a7"/>
    <w:uiPriority w:val="99"/>
    <w:semiHidden/>
    <w:unhideWhenUsed/>
    <w:rsid w:val="00E43055"/>
  </w:style>
  <w:style w:type="numbering" w:customStyle="1" w:styleId="811112">
    <w:name w:val="Нет списка811112"/>
    <w:next w:val="a7"/>
    <w:uiPriority w:val="99"/>
    <w:semiHidden/>
    <w:unhideWhenUsed/>
    <w:rsid w:val="00E43055"/>
  </w:style>
  <w:style w:type="numbering" w:customStyle="1" w:styleId="101112">
    <w:name w:val="Нет списка101112"/>
    <w:next w:val="a7"/>
    <w:uiPriority w:val="99"/>
    <w:semiHidden/>
    <w:unhideWhenUsed/>
    <w:rsid w:val="00E43055"/>
  </w:style>
  <w:style w:type="numbering" w:customStyle="1" w:styleId="1111181112">
    <w:name w:val="1 / 1.1 / 1.1.81112"/>
    <w:basedOn w:val="a7"/>
    <w:next w:val="1111110"/>
    <w:locked/>
    <w:rsid w:val="00E43055"/>
  </w:style>
  <w:style w:type="numbering" w:customStyle="1" w:styleId="151112">
    <w:name w:val="Нет списка151112"/>
    <w:next w:val="a7"/>
    <w:uiPriority w:val="99"/>
    <w:semiHidden/>
    <w:unhideWhenUsed/>
    <w:rsid w:val="00E43055"/>
  </w:style>
  <w:style w:type="numbering" w:customStyle="1" w:styleId="231112">
    <w:name w:val="Нет списка231112"/>
    <w:next w:val="a7"/>
    <w:uiPriority w:val="99"/>
    <w:semiHidden/>
    <w:unhideWhenUsed/>
    <w:rsid w:val="00E43055"/>
  </w:style>
  <w:style w:type="numbering" w:customStyle="1" w:styleId="1131112">
    <w:name w:val="Нет списка1131112"/>
    <w:next w:val="a7"/>
    <w:uiPriority w:val="99"/>
    <w:semiHidden/>
    <w:unhideWhenUsed/>
    <w:rsid w:val="00E43055"/>
  </w:style>
  <w:style w:type="numbering" w:customStyle="1" w:styleId="331112">
    <w:name w:val="Нет списка331112"/>
    <w:next w:val="a7"/>
    <w:uiPriority w:val="99"/>
    <w:semiHidden/>
    <w:unhideWhenUsed/>
    <w:rsid w:val="00E43055"/>
  </w:style>
  <w:style w:type="numbering" w:customStyle="1" w:styleId="431112">
    <w:name w:val="Нет списка431112"/>
    <w:next w:val="a7"/>
    <w:uiPriority w:val="99"/>
    <w:semiHidden/>
    <w:unhideWhenUsed/>
    <w:rsid w:val="00E43055"/>
  </w:style>
  <w:style w:type="numbering" w:customStyle="1" w:styleId="531112">
    <w:name w:val="Нет списка531112"/>
    <w:next w:val="a7"/>
    <w:uiPriority w:val="99"/>
    <w:semiHidden/>
    <w:unhideWhenUsed/>
    <w:rsid w:val="00E43055"/>
  </w:style>
  <w:style w:type="numbering" w:customStyle="1" w:styleId="631112">
    <w:name w:val="Нет списка631112"/>
    <w:next w:val="a7"/>
    <w:uiPriority w:val="99"/>
    <w:semiHidden/>
    <w:unhideWhenUsed/>
    <w:rsid w:val="00E43055"/>
  </w:style>
  <w:style w:type="numbering" w:customStyle="1" w:styleId="721112">
    <w:name w:val="Нет списка721112"/>
    <w:next w:val="a7"/>
    <w:uiPriority w:val="99"/>
    <w:semiHidden/>
    <w:unhideWhenUsed/>
    <w:rsid w:val="00E43055"/>
  </w:style>
  <w:style w:type="numbering" w:customStyle="1" w:styleId="821112">
    <w:name w:val="Нет списка821112"/>
    <w:next w:val="a7"/>
    <w:uiPriority w:val="99"/>
    <w:semiHidden/>
    <w:unhideWhenUsed/>
    <w:rsid w:val="00E43055"/>
  </w:style>
  <w:style w:type="numbering" w:customStyle="1" w:styleId="161112">
    <w:name w:val="Нет списка161112"/>
    <w:next w:val="a7"/>
    <w:uiPriority w:val="99"/>
    <w:semiHidden/>
    <w:unhideWhenUsed/>
    <w:rsid w:val="00E43055"/>
  </w:style>
  <w:style w:type="numbering" w:customStyle="1" w:styleId="1111191112">
    <w:name w:val="1 / 1.1 / 1.1.91112"/>
    <w:basedOn w:val="a7"/>
    <w:next w:val="1111110"/>
    <w:locked/>
    <w:rsid w:val="00E43055"/>
  </w:style>
  <w:style w:type="numbering" w:customStyle="1" w:styleId="171112">
    <w:name w:val="Нет списка171112"/>
    <w:next w:val="a7"/>
    <w:uiPriority w:val="99"/>
    <w:semiHidden/>
    <w:unhideWhenUsed/>
    <w:rsid w:val="00E43055"/>
  </w:style>
  <w:style w:type="numbering" w:customStyle="1" w:styleId="241112">
    <w:name w:val="Нет списка241112"/>
    <w:next w:val="a7"/>
    <w:uiPriority w:val="99"/>
    <w:semiHidden/>
    <w:unhideWhenUsed/>
    <w:rsid w:val="00E43055"/>
  </w:style>
  <w:style w:type="numbering" w:customStyle="1" w:styleId="1141112">
    <w:name w:val="Нет списка1141112"/>
    <w:next w:val="a7"/>
    <w:uiPriority w:val="99"/>
    <w:semiHidden/>
    <w:unhideWhenUsed/>
    <w:rsid w:val="00E43055"/>
  </w:style>
  <w:style w:type="numbering" w:customStyle="1" w:styleId="341112">
    <w:name w:val="Нет списка341112"/>
    <w:next w:val="a7"/>
    <w:uiPriority w:val="99"/>
    <w:semiHidden/>
    <w:unhideWhenUsed/>
    <w:rsid w:val="00E43055"/>
  </w:style>
  <w:style w:type="numbering" w:customStyle="1" w:styleId="441112">
    <w:name w:val="Нет списка441112"/>
    <w:next w:val="a7"/>
    <w:uiPriority w:val="99"/>
    <w:semiHidden/>
    <w:unhideWhenUsed/>
    <w:rsid w:val="00E43055"/>
  </w:style>
  <w:style w:type="numbering" w:customStyle="1" w:styleId="541112">
    <w:name w:val="Нет списка541112"/>
    <w:next w:val="a7"/>
    <w:uiPriority w:val="99"/>
    <w:semiHidden/>
    <w:unhideWhenUsed/>
    <w:rsid w:val="00E43055"/>
  </w:style>
  <w:style w:type="numbering" w:customStyle="1" w:styleId="641112">
    <w:name w:val="Нет списка641112"/>
    <w:next w:val="a7"/>
    <w:uiPriority w:val="99"/>
    <w:semiHidden/>
    <w:unhideWhenUsed/>
    <w:rsid w:val="00E43055"/>
  </w:style>
  <w:style w:type="numbering" w:customStyle="1" w:styleId="731112">
    <w:name w:val="Нет списка731112"/>
    <w:next w:val="a7"/>
    <w:uiPriority w:val="99"/>
    <w:semiHidden/>
    <w:unhideWhenUsed/>
    <w:rsid w:val="00E43055"/>
  </w:style>
  <w:style w:type="numbering" w:customStyle="1" w:styleId="831112">
    <w:name w:val="Нет списка831112"/>
    <w:next w:val="a7"/>
    <w:uiPriority w:val="99"/>
    <w:semiHidden/>
    <w:unhideWhenUsed/>
    <w:rsid w:val="00E43055"/>
  </w:style>
  <w:style w:type="numbering" w:customStyle="1" w:styleId="181112">
    <w:name w:val="Нет списка181112"/>
    <w:next w:val="a7"/>
    <w:uiPriority w:val="99"/>
    <w:semiHidden/>
    <w:unhideWhenUsed/>
    <w:rsid w:val="00E43055"/>
  </w:style>
  <w:style w:type="numbering" w:customStyle="1" w:styleId="11111101112">
    <w:name w:val="1 / 1.1 / 1.1.101112"/>
    <w:basedOn w:val="a7"/>
    <w:next w:val="1111110"/>
    <w:locked/>
    <w:rsid w:val="00E43055"/>
  </w:style>
  <w:style w:type="numbering" w:customStyle="1" w:styleId="191112">
    <w:name w:val="Нет списка191112"/>
    <w:next w:val="a7"/>
    <w:uiPriority w:val="99"/>
    <w:semiHidden/>
    <w:unhideWhenUsed/>
    <w:rsid w:val="00E43055"/>
  </w:style>
  <w:style w:type="numbering" w:customStyle="1" w:styleId="251112">
    <w:name w:val="Нет списка251112"/>
    <w:next w:val="a7"/>
    <w:uiPriority w:val="99"/>
    <w:semiHidden/>
    <w:unhideWhenUsed/>
    <w:rsid w:val="00E43055"/>
  </w:style>
  <w:style w:type="numbering" w:customStyle="1" w:styleId="1151112">
    <w:name w:val="Нет списка1151112"/>
    <w:next w:val="a7"/>
    <w:uiPriority w:val="99"/>
    <w:semiHidden/>
    <w:unhideWhenUsed/>
    <w:rsid w:val="00E43055"/>
  </w:style>
  <w:style w:type="numbering" w:customStyle="1" w:styleId="351112">
    <w:name w:val="Нет списка351112"/>
    <w:next w:val="a7"/>
    <w:uiPriority w:val="99"/>
    <w:semiHidden/>
    <w:unhideWhenUsed/>
    <w:rsid w:val="00E43055"/>
  </w:style>
  <w:style w:type="numbering" w:customStyle="1" w:styleId="451112">
    <w:name w:val="Нет списка451112"/>
    <w:next w:val="a7"/>
    <w:uiPriority w:val="99"/>
    <w:semiHidden/>
    <w:unhideWhenUsed/>
    <w:rsid w:val="00E43055"/>
  </w:style>
  <w:style w:type="numbering" w:customStyle="1" w:styleId="551112">
    <w:name w:val="Нет списка551112"/>
    <w:next w:val="a7"/>
    <w:uiPriority w:val="99"/>
    <w:semiHidden/>
    <w:unhideWhenUsed/>
    <w:rsid w:val="00E43055"/>
  </w:style>
  <w:style w:type="numbering" w:customStyle="1" w:styleId="651112">
    <w:name w:val="Нет списка651112"/>
    <w:next w:val="a7"/>
    <w:uiPriority w:val="99"/>
    <w:semiHidden/>
    <w:unhideWhenUsed/>
    <w:rsid w:val="00E43055"/>
  </w:style>
  <w:style w:type="numbering" w:customStyle="1" w:styleId="741112">
    <w:name w:val="Нет списка741112"/>
    <w:next w:val="a7"/>
    <w:uiPriority w:val="99"/>
    <w:semiHidden/>
    <w:unhideWhenUsed/>
    <w:rsid w:val="00E43055"/>
  </w:style>
  <w:style w:type="numbering" w:customStyle="1" w:styleId="841112">
    <w:name w:val="Нет списка841112"/>
    <w:next w:val="a7"/>
    <w:uiPriority w:val="99"/>
    <w:semiHidden/>
    <w:unhideWhenUsed/>
    <w:rsid w:val="00E43055"/>
  </w:style>
  <w:style w:type="numbering" w:customStyle="1" w:styleId="11111111112">
    <w:name w:val="1 / 1.1 / 1.1.111112"/>
    <w:basedOn w:val="a7"/>
    <w:next w:val="1111110"/>
    <w:locked/>
    <w:rsid w:val="00E43055"/>
  </w:style>
  <w:style w:type="numbering" w:customStyle="1" w:styleId="11111121112">
    <w:name w:val="1 / 1.1 / 1.1.121112"/>
    <w:basedOn w:val="a7"/>
    <w:next w:val="1111110"/>
    <w:locked/>
    <w:rsid w:val="00E43055"/>
  </w:style>
  <w:style w:type="numbering" w:customStyle="1" w:styleId="201112">
    <w:name w:val="Нет списка201112"/>
    <w:next w:val="a7"/>
    <w:uiPriority w:val="99"/>
    <w:semiHidden/>
    <w:unhideWhenUsed/>
    <w:rsid w:val="00E43055"/>
  </w:style>
  <w:style w:type="numbering" w:customStyle="1" w:styleId="11111132112">
    <w:name w:val="1 / 1.1 / 1.1.132112"/>
    <w:basedOn w:val="a7"/>
    <w:next w:val="1111110"/>
    <w:semiHidden/>
    <w:unhideWhenUsed/>
    <w:rsid w:val="00E43055"/>
  </w:style>
  <w:style w:type="numbering" w:customStyle="1" w:styleId="11111142112">
    <w:name w:val="1 / 1.1 / 1.1.142112"/>
    <w:basedOn w:val="a7"/>
    <w:next w:val="1111110"/>
    <w:locked/>
    <w:rsid w:val="00E43055"/>
  </w:style>
  <w:style w:type="numbering" w:customStyle="1" w:styleId="111112111112">
    <w:name w:val="1 / 1.1 / 1.1.2111112"/>
    <w:basedOn w:val="a7"/>
    <w:next w:val="1111110"/>
    <w:locked/>
    <w:rsid w:val="00E43055"/>
  </w:style>
  <w:style w:type="numbering" w:customStyle="1" w:styleId="11111151112">
    <w:name w:val="1 / 1.1 / 1.1.151112"/>
    <w:basedOn w:val="a7"/>
    <w:next w:val="1111110"/>
    <w:locked/>
    <w:rsid w:val="00E43055"/>
  </w:style>
  <w:style w:type="numbering" w:customStyle="1" w:styleId="111111311112">
    <w:name w:val="1 / 1.1 / 1.1.1311112"/>
    <w:basedOn w:val="a7"/>
    <w:next w:val="1111110"/>
    <w:semiHidden/>
    <w:unhideWhenUsed/>
    <w:rsid w:val="00E43055"/>
  </w:style>
  <w:style w:type="numbering" w:customStyle="1" w:styleId="111111411112">
    <w:name w:val="1 / 1.1 / 1.1.1411112"/>
    <w:basedOn w:val="a7"/>
    <w:next w:val="1111110"/>
    <w:locked/>
    <w:rsid w:val="00E43055"/>
  </w:style>
  <w:style w:type="numbering" w:customStyle="1" w:styleId="261112">
    <w:name w:val="Нет списка261112"/>
    <w:next w:val="a7"/>
    <w:uiPriority w:val="99"/>
    <w:semiHidden/>
    <w:unhideWhenUsed/>
    <w:rsid w:val="00E43055"/>
  </w:style>
  <w:style w:type="numbering" w:customStyle="1" w:styleId="11111161112">
    <w:name w:val="1 / 1.1 / 1.1.161112"/>
    <w:basedOn w:val="a7"/>
    <w:next w:val="1111110"/>
    <w:locked/>
    <w:rsid w:val="00E43055"/>
  </w:style>
  <w:style w:type="numbering" w:customStyle="1" w:styleId="1101112">
    <w:name w:val="Нет списка1101112"/>
    <w:next w:val="a7"/>
    <w:uiPriority w:val="99"/>
    <w:semiHidden/>
    <w:unhideWhenUsed/>
    <w:rsid w:val="00E43055"/>
  </w:style>
  <w:style w:type="numbering" w:customStyle="1" w:styleId="271112">
    <w:name w:val="Нет списка271112"/>
    <w:next w:val="a7"/>
    <w:uiPriority w:val="99"/>
    <w:semiHidden/>
    <w:unhideWhenUsed/>
    <w:rsid w:val="00E43055"/>
  </w:style>
  <w:style w:type="numbering" w:customStyle="1" w:styleId="11111171112">
    <w:name w:val="1 / 1.1 / 1.1.171112"/>
    <w:basedOn w:val="a7"/>
    <w:next w:val="1111110"/>
    <w:locked/>
    <w:rsid w:val="00E43055"/>
  </w:style>
  <w:style w:type="numbering" w:customStyle="1" w:styleId="1161112">
    <w:name w:val="Нет списка1161112"/>
    <w:next w:val="a7"/>
    <w:uiPriority w:val="99"/>
    <w:semiHidden/>
    <w:unhideWhenUsed/>
    <w:rsid w:val="00E43055"/>
  </w:style>
  <w:style w:type="numbering" w:customStyle="1" w:styleId="11111311112">
    <w:name w:val="1 / 1.1 / 1.1.311112"/>
    <w:basedOn w:val="a7"/>
    <w:next w:val="1111110"/>
    <w:locked/>
    <w:rsid w:val="00E43055"/>
  </w:style>
  <w:style w:type="numbering" w:customStyle="1" w:styleId="11111411112">
    <w:name w:val="1 / 1.1 / 1.1.411112"/>
    <w:basedOn w:val="a7"/>
    <w:next w:val="1111110"/>
    <w:rsid w:val="00E43055"/>
  </w:style>
  <w:style w:type="numbering" w:customStyle="1" w:styleId="11111181112">
    <w:name w:val="1 / 1.1 / 1.1.181112"/>
    <w:basedOn w:val="a7"/>
    <w:next w:val="1111110"/>
    <w:locked/>
    <w:rsid w:val="00E43055"/>
  </w:style>
  <w:style w:type="numbering" w:customStyle="1" w:styleId="281112">
    <w:name w:val="Нет списка281112"/>
    <w:next w:val="a7"/>
    <w:uiPriority w:val="99"/>
    <w:semiHidden/>
    <w:unhideWhenUsed/>
    <w:rsid w:val="00E43055"/>
  </w:style>
  <w:style w:type="numbering" w:customStyle="1" w:styleId="11111191112">
    <w:name w:val="1 / 1.1 / 1.1.191112"/>
    <w:basedOn w:val="a7"/>
    <w:next w:val="1111110"/>
    <w:locked/>
    <w:rsid w:val="00E43055"/>
  </w:style>
  <w:style w:type="numbering" w:customStyle="1" w:styleId="1171112">
    <w:name w:val="Нет списка1171112"/>
    <w:next w:val="a7"/>
    <w:uiPriority w:val="99"/>
    <w:semiHidden/>
    <w:unhideWhenUsed/>
    <w:rsid w:val="00E43055"/>
  </w:style>
  <w:style w:type="numbering" w:customStyle="1" w:styleId="291112">
    <w:name w:val="Нет списка291112"/>
    <w:next w:val="a7"/>
    <w:uiPriority w:val="99"/>
    <w:semiHidden/>
    <w:unhideWhenUsed/>
    <w:rsid w:val="00E43055"/>
  </w:style>
  <w:style w:type="numbering" w:customStyle="1" w:styleId="11111201112">
    <w:name w:val="1 / 1.1 / 1.1.201112"/>
    <w:basedOn w:val="a7"/>
    <w:next w:val="1111110"/>
    <w:locked/>
    <w:rsid w:val="00E43055"/>
  </w:style>
  <w:style w:type="numbering" w:customStyle="1" w:styleId="1181112">
    <w:name w:val="Нет списка1181112"/>
    <w:next w:val="a7"/>
    <w:uiPriority w:val="99"/>
    <w:semiHidden/>
    <w:unhideWhenUsed/>
    <w:rsid w:val="00E43055"/>
  </w:style>
  <w:style w:type="numbering" w:customStyle="1" w:styleId="3910">
    <w:name w:val="Нет списка391"/>
    <w:next w:val="a7"/>
    <w:uiPriority w:val="99"/>
    <w:semiHidden/>
    <w:unhideWhenUsed/>
    <w:rsid w:val="00E43055"/>
  </w:style>
  <w:style w:type="numbering" w:customStyle="1" w:styleId="11111261">
    <w:name w:val="1 / 1.1 / 1.1.261"/>
    <w:basedOn w:val="a7"/>
    <w:next w:val="1111110"/>
    <w:locked/>
    <w:rsid w:val="00E43055"/>
  </w:style>
  <w:style w:type="numbering" w:customStyle="1" w:styleId="12312">
    <w:name w:val="Нет списка1231"/>
    <w:next w:val="a7"/>
    <w:uiPriority w:val="99"/>
    <w:semiHidden/>
    <w:unhideWhenUsed/>
    <w:rsid w:val="00E43055"/>
  </w:style>
  <w:style w:type="numbering" w:customStyle="1" w:styleId="21411">
    <w:name w:val="Нет списка2141"/>
    <w:next w:val="a7"/>
    <w:uiPriority w:val="99"/>
    <w:semiHidden/>
    <w:unhideWhenUsed/>
    <w:rsid w:val="00E43055"/>
  </w:style>
  <w:style w:type="numbering" w:customStyle="1" w:styleId="11111271">
    <w:name w:val="1 / 1.1 / 1.1.271"/>
    <w:basedOn w:val="a7"/>
    <w:next w:val="1111110"/>
    <w:locked/>
    <w:rsid w:val="00E43055"/>
  </w:style>
  <w:style w:type="numbering" w:customStyle="1" w:styleId="111412">
    <w:name w:val="Нет списка11141"/>
    <w:next w:val="a7"/>
    <w:uiPriority w:val="99"/>
    <w:semiHidden/>
    <w:unhideWhenUsed/>
    <w:rsid w:val="00E43055"/>
  </w:style>
  <w:style w:type="numbering" w:customStyle="1" w:styleId="21511">
    <w:name w:val="Нет списка2151"/>
    <w:next w:val="a7"/>
    <w:uiPriority w:val="99"/>
    <w:semiHidden/>
    <w:unhideWhenUsed/>
    <w:rsid w:val="00E43055"/>
  </w:style>
  <w:style w:type="numbering" w:customStyle="1" w:styleId="111112131">
    <w:name w:val="1 / 1.1 / 1.1.2131"/>
    <w:basedOn w:val="a7"/>
    <w:next w:val="1111110"/>
    <w:unhideWhenUsed/>
    <w:locked/>
    <w:rsid w:val="00E43055"/>
  </w:style>
  <w:style w:type="numbering" w:customStyle="1" w:styleId="31010">
    <w:name w:val="Нет списка3101"/>
    <w:next w:val="a7"/>
    <w:uiPriority w:val="99"/>
    <w:semiHidden/>
    <w:unhideWhenUsed/>
    <w:rsid w:val="00E43055"/>
  </w:style>
  <w:style w:type="numbering" w:customStyle="1" w:styleId="11111341">
    <w:name w:val="1 / 1.1 / 1.1.341"/>
    <w:basedOn w:val="a7"/>
    <w:next w:val="1111110"/>
    <w:unhideWhenUsed/>
    <w:rsid w:val="00E43055"/>
  </w:style>
  <w:style w:type="numbering" w:customStyle="1" w:styleId="4810">
    <w:name w:val="Нет списка481"/>
    <w:next w:val="a7"/>
    <w:uiPriority w:val="99"/>
    <w:semiHidden/>
    <w:unhideWhenUsed/>
    <w:rsid w:val="00E43055"/>
  </w:style>
  <w:style w:type="numbering" w:customStyle="1" w:styleId="11111441">
    <w:name w:val="1 / 1.1 / 1.1.441"/>
    <w:basedOn w:val="a7"/>
    <w:next w:val="1111110"/>
    <w:locked/>
    <w:rsid w:val="00E43055"/>
  </w:style>
  <w:style w:type="numbering" w:customStyle="1" w:styleId="111510">
    <w:name w:val="Нет списка11151"/>
    <w:next w:val="a7"/>
    <w:uiPriority w:val="99"/>
    <w:semiHidden/>
    <w:unhideWhenUsed/>
    <w:rsid w:val="00E43055"/>
  </w:style>
  <w:style w:type="numbering" w:customStyle="1" w:styleId="5811">
    <w:name w:val="Нет списка581"/>
    <w:next w:val="a7"/>
    <w:uiPriority w:val="99"/>
    <w:semiHidden/>
    <w:unhideWhenUsed/>
    <w:rsid w:val="00E43055"/>
  </w:style>
  <w:style w:type="numbering" w:customStyle="1" w:styleId="11111531">
    <w:name w:val="1 / 1.1 / 1.1.531"/>
    <w:basedOn w:val="a7"/>
    <w:next w:val="1111110"/>
    <w:locked/>
    <w:rsid w:val="00E43055"/>
  </w:style>
  <w:style w:type="numbering" w:customStyle="1" w:styleId="12412">
    <w:name w:val="Нет списка1241"/>
    <w:next w:val="a7"/>
    <w:uiPriority w:val="99"/>
    <w:semiHidden/>
    <w:unhideWhenUsed/>
    <w:rsid w:val="00E43055"/>
  </w:style>
  <w:style w:type="numbering" w:customStyle="1" w:styleId="6810">
    <w:name w:val="Нет списка681"/>
    <w:next w:val="a7"/>
    <w:uiPriority w:val="99"/>
    <w:semiHidden/>
    <w:unhideWhenUsed/>
    <w:rsid w:val="00E43055"/>
  </w:style>
  <w:style w:type="numbering" w:customStyle="1" w:styleId="11111631">
    <w:name w:val="1 / 1.1 / 1.1.631"/>
    <w:basedOn w:val="a7"/>
    <w:next w:val="1111110"/>
    <w:locked/>
    <w:rsid w:val="00E43055"/>
  </w:style>
  <w:style w:type="numbering" w:customStyle="1" w:styleId="13310">
    <w:name w:val="Нет списка1331"/>
    <w:next w:val="a7"/>
    <w:uiPriority w:val="99"/>
    <w:semiHidden/>
    <w:unhideWhenUsed/>
    <w:rsid w:val="00E43055"/>
  </w:style>
  <w:style w:type="numbering" w:customStyle="1" w:styleId="211310">
    <w:name w:val="Нет списка21131"/>
    <w:next w:val="a7"/>
    <w:uiPriority w:val="99"/>
    <w:semiHidden/>
    <w:unhideWhenUsed/>
    <w:rsid w:val="00E43055"/>
  </w:style>
  <w:style w:type="numbering" w:customStyle="1" w:styleId="1111310">
    <w:name w:val="Нет списка111131"/>
    <w:next w:val="a7"/>
    <w:uiPriority w:val="99"/>
    <w:semiHidden/>
    <w:unhideWhenUsed/>
    <w:rsid w:val="00E43055"/>
  </w:style>
  <w:style w:type="numbering" w:customStyle="1" w:styleId="31310">
    <w:name w:val="Нет списка3131"/>
    <w:next w:val="a7"/>
    <w:uiPriority w:val="99"/>
    <w:semiHidden/>
    <w:unhideWhenUsed/>
    <w:rsid w:val="00E43055"/>
  </w:style>
  <w:style w:type="numbering" w:customStyle="1" w:styleId="41310">
    <w:name w:val="Нет списка4131"/>
    <w:next w:val="a7"/>
    <w:uiPriority w:val="99"/>
    <w:semiHidden/>
    <w:unhideWhenUsed/>
    <w:rsid w:val="00E43055"/>
  </w:style>
  <w:style w:type="numbering" w:customStyle="1" w:styleId="51310">
    <w:name w:val="Нет списка5131"/>
    <w:next w:val="a7"/>
    <w:uiPriority w:val="99"/>
    <w:semiHidden/>
    <w:unhideWhenUsed/>
    <w:rsid w:val="00E43055"/>
  </w:style>
  <w:style w:type="numbering" w:customStyle="1" w:styleId="61310">
    <w:name w:val="Нет списка6131"/>
    <w:next w:val="a7"/>
    <w:uiPriority w:val="99"/>
    <w:semiHidden/>
    <w:unhideWhenUsed/>
    <w:rsid w:val="00E43055"/>
  </w:style>
  <w:style w:type="numbering" w:customStyle="1" w:styleId="771">
    <w:name w:val="Нет списка771"/>
    <w:next w:val="a7"/>
    <w:uiPriority w:val="99"/>
    <w:semiHidden/>
    <w:unhideWhenUsed/>
    <w:rsid w:val="00E43055"/>
  </w:style>
  <w:style w:type="numbering" w:customStyle="1" w:styleId="8710">
    <w:name w:val="Нет списка871"/>
    <w:next w:val="a7"/>
    <w:uiPriority w:val="99"/>
    <w:semiHidden/>
    <w:unhideWhenUsed/>
    <w:rsid w:val="00E43055"/>
  </w:style>
  <w:style w:type="numbering" w:customStyle="1" w:styleId="931">
    <w:name w:val="Нет списка931"/>
    <w:next w:val="a7"/>
    <w:uiPriority w:val="99"/>
    <w:semiHidden/>
    <w:unhideWhenUsed/>
    <w:rsid w:val="00E43055"/>
  </w:style>
  <w:style w:type="numbering" w:customStyle="1" w:styleId="11111731">
    <w:name w:val="1 / 1.1 / 1.1.731"/>
    <w:basedOn w:val="a7"/>
    <w:next w:val="1111110"/>
    <w:locked/>
    <w:rsid w:val="00E43055"/>
  </w:style>
  <w:style w:type="numbering" w:customStyle="1" w:styleId="14310">
    <w:name w:val="Нет списка1431"/>
    <w:next w:val="a7"/>
    <w:uiPriority w:val="99"/>
    <w:semiHidden/>
    <w:unhideWhenUsed/>
    <w:rsid w:val="00E43055"/>
  </w:style>
  <w:style w:type="numbering" w:customStyle="1" w:styleId="22311">
    <w:name w:val="Нет списка2231"/>
    <w:next w:val="a7"/>
    <w:uiPriority w:val="99"/>
    <w:semiHidden/>
    <w:unhideWhenUsed/>
    <w:rsid w:val="00E43055"/>
  </w:style>
  <w:style w:type="numbering" w:customStyle="1" w:styleId="112311">
    <w:name w:val="Нет списка11231"/>
    <w:next w:val="a7"/>
    <w:uiPriority w:val="99"/>
    <w:semiHidden/>
    <w:unhideWhenUsed/>
    <w:rsid w:val="00E43055"/>
  </w:style>
  <w:style w:type="numbering" w:customStyle="1" w:styleId="32310">
    <w:name w:val="Нет списка3231"/>
    <w:next w:val="a7"/>
    <w:uiPriority w:val="99"/>
    <w:semiHidden/>
    <w:unhideWhenUsed/>
    <w:rsid w:val="00E43055"/>
  </w:style>
  <w:style w:type="numbering" w:customStyle="1" w:styleId="4231">
    <w:name w:val="Нет списка4231"/>
    <w:next w:val="a7"/>
    <w:uiPriority w:val="99"/>
    <w:semiHidden/>
    <w:unhideWhenUsed/>
    <w:rsid w:val="00E43055"/>
  </w:style>
  <w:style w:type="numbering" w:customStyle="1" w:styleId="52310">
    <w:name w:val="Нет списка5231"/>
    <w:next w:val="a7"/>
    <w:uiPriority w:val="99"/>
    <w:semiHidden/>
    <w:unhideWhenUsed/>
    <w:rsid w:val="00E43055"/>
  </w:style>
  <w:style w:type="numbering" w:customStyle="1" w:styleId="62310">
    <w:name w:val="Нет списка6231"/>
    <w:next w:val="a7"/>
    <w:uiPriority w:val="99"/>
    <w:semiHidden/>
    <w:unhideWhenUsed/>
    <w:rsid w:val="00E43055"/>
  </w:style>
  <w:style w:type="numbering" w:customStyle="1" w:styleId="7131">
    <w:name w:val="Нет списка7131"/>
    <w:next w:val="a7"/>
    <w:uiPriority w:val="99"/>
    <w:semiHidden/>
    <w:unhideWhenUsed/>
    <w:rsid w:val="00E43055"/>
  </w:style>
  <w:style w:type="numbering" w:customStyle="1" w:styleId="8131">
    <w:name w:val="Нет списка8131"/>
    <w:next w:val="a7"/>
    <w:uiPriority w:val="99"/>
    <w:semiHidden/>
    <w:unhideWhenUsed/>
    <w:rsid w:val="00E43055"/>
  </w:style>
  <w:style w:type="numbering" w:customStyle="1" w:styleId="1031">
    <w:name w:val="Нет списка1031"/>
    <w:next w:val="a7"/>
    <w:uiPriority w:val="99"/>
    <w:semiHidden/>
    <w:unhideWhenUsed/>
    <w:rsid w:val="00E43055"/>
  </w:style>
  <w:style w:type="numbering" w:customStyle="1" w:styleId="11111831">
    <w:name w:val="1 / 1.1 / 1.1.831"/>
    <w:basedOn w:val="a7"/>
    <w:next w:val="1111110"/>
    <w:locked/>
    <w:rsid w:val="00E43055"/>
  </w:style>
  <w:style w:type="numbering" w:customStyle="1" w:styleId="15310">
    <w:name w:val="Нет списка1531"/>
    <w:next w:val="a7"/>
    <w:uiPriority w:val="99"/>
    <w:semiHidden/>
    <w:unhideWhenUsed/>
    <w:rsid w:val="00E43055"/>
  </w:style>
  <w:style w:type="numbering" w:customStyle="1" w:styleId="2331">
    <w:name w:val="Нет списка2331"/>
    <w:next w:val="a7"/>
    <w:uiPriority w:val="99"/>
    <w:semiHidden/>
    <w:unhideWhenUsed/>
    <w:rsid w:val="00E43055"/>
  </w:style>
  <w:style w:type="numbering" w:customStyle="1" w:styleId="113310">
    <w:name w:val="Нет списка11331"/>
    <w:next w:val="a7"/>
    <w:uiPriority w:val="99"/>
    <w:semiHidden/>
    <w:unhideWhenUsed/>
    <w:rsid w:val="00E43055"/>
  </w:style>
  <w:style w:type="numbering" w:customStyle="1" w:styleId="3331">
    <w:name w:val="Нет списка3331"/>
    <w:next w:val="a7"/>
    <w:uiPriority w:val="99"/>
    <w:semiHidden/>
    <w:unhideWhenUsed/>
    <w:rsid w:val="00E43055"/>
  </w:style>
  <w:style w:type="numbering" w:customStyle="1" w:styleId="4331">
    <w:name w:val="Нет списка4331"/>
    <w:next w:val="a7"/>
    <w:uiPriority w:val="99"/>
    <w:semiHidden/>
    <w:unhideWhenUsed/>
    <w:rsid w:val="00E43055"/>
  </w:style>
  <w:style w:type="numbering" w:customStyle="1" w:styleId="5331">
    <w:name w:val="Нет списка5331"/>
    <w:next w:val="a7"/>
    <w:uiPriority w:val="99"/>
    <w:semiHidden/>
    <w:unhideWhenUsed/>
    <w:rsid w:val="00E43055"/>
  </w:style>
  <w:style w:type="numbering" w:customStyle="1" w:styleId="6331">
    <w:name w:val="Нет списка6331"/>
    <w:next w:val="a7"/>
    <w:uiPriority w:val="99"/>
    <w:semiHidden/>
    <w:unhideWhenUsed/>
    <w:rsid w:val="00E43055"/>
  </w:style>
  <w:style w:type="numbering" w:customStyle="1" w:styleId="7231">
    <w:name w:val="Нет списка7231"/>
    <w:next w:val="a7"/>
    <w:uiPriority w:val="99"/>
    <w:semiHidden/>
    <w:unhideWhenUsed/>
    <w:rsid w:val="00E43055"/>
  </w:style>
  <w:style w:type="numbering" w:customStyle="1" w:styleId="8231">
    <w:name w:val="Нет списка8231"/>
    <w:next w:val="a7"/>
    <w:uiPriority w:val="99"/>
    <w:semiHidden/>
    <w:unhideWhenUsed/>
    <w:rsid w:val="00E43055"/>
  </w:style>
  <w:style w:type="numbering" w:customStyle="1" w:styleId="16310">
    <w:name w:val="Нет списка1631"/>
    <w:next w:val="a7"/>
    <w:uiPriority w:val="99"/>
    <w:semiHidden/>
    <w:unhideWhenUsed/>
    <w:rsid w:val="00E43055"/>
  </w:style>
  <w:style w:type="numbering" w:customStyle="1" w:styleId="11111931">
    <w:name w:val="1 / 1.1 / 1.1.931"/>
    <w:basedOn w:val="a7"/>
    <w:next w:val="1111110"/>
    <w:locked/>
    <w:rsid w:val="00E43055"/>
  </w:style>
  <w:style w:type="numbering" w:customStyle="1" w:styleId="17310">
    <w:name w:val="Нет списка1731"/>
    <w:next w:val="a7"/>
    <w:uiPriority w:val="99"/>
    <w:semiHidden/>
    <w:unhideWhenUsed/>
    <w:rsid w:val="00E43055"/>
  </w:style>
  <w:style w:type="numbering" w:customStyle="1" w:styleId="2431">
    <w:name w:val="Нет списка2431"/>
    <w:next w:val="a7"/>
    <w:uiPriority w:val="99"/>
    <w:semiHidden/>
    <w:unhideWhenUsed/>
    <w:rsid w:val="00E43055"/>
  </w:style>
  <w:style w:type="numbering" w:customStyle="1" w:styleId="114310">
    <w:name w:val="Нет списка11431"/>
    <w:next w:val="a7"/>
    <w:uiPriority w:val="99"/>
    <w:semiHidden/>
    <w:unhideWhenUsed/>
    <w:rsid w:val="00E43055"/>
  </w:style>
  <w:style w:type="numbering" w:customStyle="1" w:styleId="3431">
    <w:name w:val="Нет списка3431"/>
    <w:next w:val="a7"/>
    <w:uiPriority w:val="99"/>
    <w:semiHidden/>
    <w:unhideWhenUsed/>
    <w:rsid w:val="00E43055"/>
  </w:style>
  <w:style w:type="numbering" w:customStyle="1" w:styleId="4431">
    <w:name w:val="Нет списка4431"/>
    <w:next w:val="a7"/>
    <w:uiPriority w:val="99"/>
    <w:semiHidden/>
    <w:unhideWhenUsed/>
    <w:rsid w:val="00E43055"/>
  </w:style>
  <w:style w:type="numbering" w:customStyle="1" w:styleId="5431">
    <w:name w:val="Нет списка5431"/>
    <w:next w:val="a7"/>
    <w:uiPriority w:val="99"/>
    <w:semiHidden/>
    <w:unhideWhenUsed/>
    <w:rsid w:val="00E43055"/>
  </w:style>
  <w:style w:type="numbering" w:customStyle="1" w:styleId="6431">
    <w:name w:val="Нет списка6431"/>
    <w:next w:val="a7"/>
    <w:uiPriority w:val="99"/>
    <w:semiHidden/>
    <w:unhideWhenUsed/>
    <w:rsid w:val="00E43055"/>
  </w:style>
  <w:style w:type="numbering" w:customStyle="1" w:styleId="7331">
    <w:name w:val="Нет списка7331"/>
    <w:next w:val="a7"/>
    <w:uiPriority w:val="99"/>
    <w:semiHidden/>
    <w:unhideWhenUsed/>
    <w:rsid w:val="00E43055"/>
  </w:style>
  <w:style w:type="numbering" w:customStyle="1" w:styleId="8331">
    <w:name w:val="Нет списка8331"/>
    <w:next w:val="a7"/>
    <w:uiPriority w:val="99"/>
    <w:semiHidden/>
    <w:unhideWhenUsed/>
    <w:rsid w:val="00E43055"/>
  </w:style>
  <w:style w:type="numbering" w:customStyle="1" w:styleId="18310">
    <w:name w:val="Нет списка1831"/>
    <w:next w:val="a7"/>
    <w:uiPriority w:val="99"/>
    <w:semiHidden/>
    <w:unhideWhenUsed/>
    <w:rsid w:val="00E43055"/>
  </w:style>
  <w:style w:type="numbering" w:customStyle="1" w:styleId="111111031">
    <w:name w:val="1 / 1.1 / 1.1.1031"/>
    <w:basedOn w:val="a7"/>
    <w:next w:val="1111110"/>
    <w:locked/>
    <w:rsid w:val="00E43055"/>
  </w:style>
  <w:style w:type="numbering" w:customStyle="1" w:styleId="1931">
    <w:name w:val="Нет списка1931"/>
    <w:next w:val="a7"/>
    <w:uiPriority w:val="99"/>
    <w:semiHidden/>
    <w:unhideWhenUsed/>
    <w:rsid w:val="00E43055"/>
  </w:style>
  <w:style w:type="numbering" w:customStyle="1" w:styleId="25310">
    <w:name w:val="Нет списка2531"/>
    <w:next w:val="a7"/>
    <w:uiPriority w:val="99"/>
    <w:semiHidden/>
    <w:unhideWhenUsed/>
    <w:rsid w:val="00E43055"/>
  </w:style>
  <w:style w:type="numbering" w:customStyle="1" w:styleId="115310">
    <w:name w:val="Нет списка11531"/>
    <w:next w:val="a7"/>
    <w:uiPriority w:val="99"/>
    <w:semiHidden/>
    <w:unhideWhenUsed/>
    <w:rsid w:val="00E43055"/>
  </w:style>
  <w:style w:type="numbering" w:customStyle="1" w:styleId="3531">
    <w:name w:val="Нет списка3531"/>
    <w:next w:val="a7"/>
    <w:uiPriority w:val="99"/>
    <w:semiHidden/>
    <w:unhideWhenUsed/>
    <w:rsid w:val="00E43055"/>
  </w:style>
  <w:style w:type="numbering" w:customStyle="1" w:styleId="4531">
    <w:name w:val="Нет списка4531"/>
    <w:next w:val="a7"/>
    <w:uiPriority w:val="99"/>
    <w:semiHidden/>
    <w:unhideWhenUsed/>
    <w:rsid w:val="00E43055"/>
  </w:style>
  <w:style w:type="numbering" w:customStyle="1" w:styleId="5531">
    <w:name w:val="Нет списка5531"/>
    <w:next w:val="a7"/>
    <w:uiPriority w:val="99"/>
    <w:semiHidden/>
    <w:unhideWhenUsed/>
    <w:rsid w:val="00E43055"/>
  </w:style>
  <w:style w:type="numbering" w:customStyle="1" w:styleId="6531">
    <w:name w:val="Нет списка6531"/>
    <w:next w:val="a7"/>
    <w:uiPriority w:val="99"/>
    <w:semiHidden/>
    <w:unhideWhenUsed/>
    <w:rsid w:val="00E43055"/>
  </w:style>
  <w:style w:type="numbering" w:customStyle="1" w:styleId="7431">
    <w:name w:val="Нет списка7431"/>
    <w:next w:val="a7"/>
    <w:uiPriority w:val="99"/>
    <w:semiHidden/>
    <w:unhideWhenUsed/>
    <w:rsid w:val="00E43055"/>
  </w:style>
  <w:style w:type="numbering" w:customStyle="1" w:styleId="8431">
    <w:name w:val="Нет списка8431"/>
    <w:next w:val="a7"/>
    <w:uiPriority w:val="99"/>
    <w:semiHidden/>
    <w:unhideWhenUsed/>
    <w:rsid w:val="00E43055"/>
  </w:style>
  <w:style w:type="numbering" w:customStyle="1" w:styleId="111111131">
    <w:name w:val="1 / 1.1 / 1.1.1131"/>
    <w:basedOn w:val="a7"/>
    <w:next w:val="1111110"/>
    <w:locked/>
    <w:rsid w:val="00E43055"/>
  </w:style>
  <w:style w:type="numbering" w:customStyle="1" w:styleId="111111231">
    <w:name w:val="1 / 1.1 / 1.1.1231"/>
    <w:basedOn w:val="a7"/>
    <w:next w:val="1111110"/>
    <w:locked/>
    <w:rsid w:val="00E43055"/>
  </w:style>
  <w:style w:type="numbering" w:customStyle="1" w:styleId="2031">
    <w:name w:val="Нет списка2031"/>
    <w:next w:val="a7"/>
    <w:uiPriority w:val="99"/>
    <w:semiHidden/>
    <w:unhideWhenUsed/>
    <w:rsid w:val="00E43055"/>
  </w:style>
  <w:style w:type="numbering" w:customStyle="1" w:styleId="111111341">
    <w:name w:val="1 / 1.1 / 1.1.1341"/>
    <w:basedOn w:val="a7"/>
    <w:next w:val="1111110"/>
    <w:semiHidden/>
    <w:unhideWhenUsed/>
    <w:rsid w:val="00E43055"/>
  </w:style>
  <w:style w:type="numbering" w:customStyle="1" w:styleId="111111441">
    <w:name w:val="1 / 1.1 / 1.1.1441"/>
    <w:basedOn w:val="a7"/>
    <w:next w:val="1111110"/>
    <w:locked/>
    <w:rsid w:val="00E43055"/>
  </w:style>
  <w:style w:type="numbering" w:customStyle="1" w:styleId="1111121131">
    <w:name w:val="1 / 1.1 / 1.1.21131"/>
    <w:basedOn w:val="a7"/>
    <w:next w:val="1111110"/>
    <w:locked/>
    <w:rsid w:val="00E43055"/>
  </w:style>
  <w:style w:type="numbering" w:customStyle="1" w:styleId="111111531">
    <w:name w:val="1 / 1.1 / 1.1.1531"/>
    <w:basedOn w:val="a7"/>
    <w:next w:val="1111110"/>
    <w:locked/>
    <w:rsid w:val="00E43055"/>
  </w:style>
  <w:style w:type="numbering" w:customStyle="1" w:styleId="1111113131">
    <w:name w:val="1 / 1.1 / 1.1.13131"/>
    <w:basedOn w:val="a7"/>
    <w:next w:val="1111110"/>
    <w:semiHidden/>
    <w:unhideWhenUsed/>
    <w:rsid w:val="00E43055"/>
  </w:style>
  <w:style w:type="numbering" w:customStyle="1" w:styleId="1111114131">
    <w:name w:val="1 / 1.1 / 1.1.14131"/>
    <w:basedOn w:val="a7"/>
    <w:next w:val="1111110"/>
    <w:locked/>
    <w:rsid w:val="00E43055"/>
  </w:style>
  <w:style w:type="numbering" w:customStyle="1" w:styleId="2631">
    <w:name w:val="Нет списка2631"/>
    <w:next w:val="a7"/>
    <w:uiPriority w:val="99"/>
    <w:semiHidden/>
    <w:unhideWhenUsed/>
    <w:rsid w:val="00E43055"/>
  </w:style>
  <w:style w:type="numbering" w:customStyle="1" w:styleId="111111631">
    <w:name w:val="1 / 1.1 / 1.1.1631"/>
    <w:basedOn w:val="a7"/>
    <w:next w:val="1111110"/>
    <w:locked/>
    <w:rsid w:val="00E43055"/>
  </w:style>
  <w:style w:type="numbering" w:customStyle="1" w:styleId="11031">
    <w:name w:val="Нет списка11031"/>
    <w:next w:val="a7"/>
    <w:uiPriority w:val="99"/>
    <w:semiHidden/>
    <w:unhideWhenUsed/>
    <w:rsid w:val="00E43055"/>
  </w:style>
  <w:style w:type="numbering" w:customStyle="1" w:styleId="2731">
    <w:name w:val="Нет списка2731"/>
    <w:next w:val="a7"/>
    <w:uiPriority w:val="99"/>
    <w:semiHidden/>
    <w:unhideWhenUsed/>
    <w:rsid w:val="00E43055"/>
  </w:style>
  <w:style w:type="numbering" w:customStyle="1" w:styleId="111111731">
    <w:name w:val="1 / 1.1 / 1.1.1731"/>
    <w:basedOn w:val="a7"/>
    <w:next w:val="1111110"/>
    <w:locked/>
    <w:rsid w:val="00E43055"/>
  </w:style>
  <w:style w:type="numbering" w:customStyle="1" w:styleId="116310">
    <w:name w:val="Нет списка11631"/>
    <w:next w:val="a7"/>
    <w:uiPriority w:val="99"/>
    <w:semiHidden/>
    <w:unhideWhenUsed/>
    <w:rsid w:val="00E43055"/>
  </w:style>
  <w:style w:type="numbering" w:customStyle="1" w:styleId="111113131">
    <w:name w:val="1 / 1.1 / 1.1.3131"/>
    <w:basedOn w:val="a7"/>
    <w:next w:val="1111110"/>
    <w:locked/>
    <w:rsid w:val="00E43055"/>
  </w:style>
  <w:style w:type="numbering" w:customStyle="1" w:styleId="111114131">
    <w:name w:val="1 / 1.1 / 1.1.4131"/>
    <w:basedOn w:val="a7"/>
    <w:next w:val="1111110"/>
    <w:rsid w:val="00E43055"/>
  </w:style>
  <w:style w:type="numbering" w:customStyle="1" w:styleId="111111831">
    <w:name w:val="1 / 1.1 / 1.1.1831"/>
    <w:basedOn w:val="a7"/>
    <w:next w:val="1111110"/>
    <w:locked/>
    <w:rsid w:val="00E43055"/>
  </w:style>
  <w:style w:type="numbering" w:customStyle="1" w:styleId="28310">
    <w:name w:val="Нет списка2831"/>
    <w:next w:val="a7"/>
    <w:uiPriority w:val="99"/>
    <w:semiHidden/>
    <w:unhideWhenUsed/>
    <w:rsid w:val="00E43055"/>
  </w:style>
  <w:style w:type="numbering" w:customStyle="1" w:styleId="111111931">
    <w:name w:val="1 / 1.1 / 1.1.1931"/>
    <w:basedOn w:val="a7"/>
    <w:next w:val="1111110"/>
    <w:locked/>
    <w:rsid w:val="00E43055"/>
  </w:style>
  <w:style w:type="numbering" w:customStyle="1" w:styleId="11731">
    <w:name w:val="Нет списка11731"/>
    <w:next w:val="a7"/>
    <w:uiPriority w:val="99"/>
    <w:semiHidden/>
    <w:unhideWhenUsed/>
    <w:rsid w:val="00E43055"/>
  </w:style>
  <w:style w:type="numbering" w:customStyle="1" w:styleId="2931">
    <w:name w:val="Нет списка2931"/>
    <w:next w:val="a7"/>
    <w:uiPriority w:val="99"/>
    <w:semiHidden/>
    <w:unhideWhenUsed/>
    <w:rsid w:val="00E43055"/>
  </w:style>
  <w:style w:type="numbering" w:customStyle="1" w:styleId="111112031">
    <w:name w:val="1 / 1.1 / 1.1.2031"/>
    <w:basedOn w:val="a7"/>
    <w:next w:val="1111110"/>
    <w:locked/>
    <w:rsid w:val="00E43055"/>
  </w:style>
  <w:style w:type="numbering" w:customStyle="1" w:styleId="11831">
    <w:name w:val="Нет списка11831"/>
    <w:next w:val="a7"/>
    <w:uiPriority w:val="99"/>
    <w:semiHidden/>
    <w:unhideWhenUsed/>
    <w:rsid w:val="00E43055"/>
  </w:style>
  <w:style w:type="numbering" w:customStyle="1" w:styleId="3021">
    <w:name w:val="Нет списка3021"/>
    <w:next w:val="a7"/>
    <w:uiPriority w:val="99"/>
    <w:semiHidden/>
    <w:unhideWhenUsed/>
    <w:rsid w:val="00E43055"/>
  </w:style>
  <w:style w:type="numbering" w:customStyle="1" w:styleId="111112221">
    <w:name w:val="1 / 1.1 / 1.1.2221"/>
    <w:basedOn w:val="a7"/>
    <w:next w:val="1111110"/>
    <w:locked/>
    <w:rsid w:val="00E43055"/>
  </w:style>
  <w:style w:type="numbering" w:customStyle="1" w:styleId="119210">
    <w:name w:val="Нет списка11921"/>
    <w:next w:val="a7"/>
    <w:uiPriority w:val="99"/>
    <w:semiHidden/>
    <w:unhideWhenUsed/>
    <w:rsid w:val="00E43055"/>
  </w:style>
  <w:style w:type="numbering" w:customStyle="1" w:styleId="21021">
    <w:name w:val="Нет списка21021"/>
    <w:next w:val="a7"/>
    <w:uiPriority w:val="99"/>
    <w:semiHidden/>
    <w:unhideWhenUsed/>
    <w:rsid w:val="00E43055"/>
  </w:style>
  <w:style w:type="numbering" w:customStyle="1" w:styleId="111112321">
    <w:name w:val="1 / 1.1 / 1.1.2321"/>
    <w:basedOn w:val="a7"/>
    <w:next w:val="1111110"/>
    <w:unhideWhenUsed/>
    <w:locked/>
    <w:rsid w:val="00E43055"/>
  </w:style>
  <w:style w:type="numbering" w:customStyle="1" w:styleId="3621">
    <w:name w:val="Нет списка3621"/>
    <w:next w:val="a7"/>
    <w:uiPriority w:val="99"/>
    <w:semiHidden/>
    <w:unhideWhenUsed/>
    <w:rsid w:val="00E43055"/>
  </w:style>
  <w:style w:type="numbering" w:customStyle="1" w:styleId="111113221">
    <w:name w:val="1 / 1.1 / 1.1.3221"/>
    <w:basedOn w:val="a7"/>
    <w:next w:val="1111110"/>
    <w:unhideWhenUsed/>
    <w:rsid w:val="00E43055"/>
  </w:style>
  <w:style w:type="numbering" w:customStyle="1" w:styleId="4621">
    <w:name w:val="Нет списка4621"/>
    <w:next w:val="a7"/>
    <w:uiPriority w:val="99"/>
    <w:semiHidden/>
    <w:unhideWhenUsed/>
    <w:rsid w:val="00E43055"/>
  </w:style>
  <w:style w:type="numbering" w:customStyle="1" w:styleId="111114221">
    <w:name w:val="1 / 1.1 / 1.1.4221"/>
    <w:basedOn w:val="a7"/>
    <w:next w:val="1111110"/>
    <w:locked/>
    <w:rsid w:val="00E43055"/>
  </w:style>
  <w:style w:type="numbering" w:customStyle="1" w:styleId="1110210">
    <w:name w:val="Нет списка111021"/>
    <w:next w:val="a7"/>
    <w:uiPriority w:val="99"/>
    <w:semiHidden/>
    <w:unhideWhenUsed/>
    <w:rsid w:val="00E43055"/>
  </w:style>
  <w:style w:type="numbering" w:customStyle="1" w:styleId="5621">
    <w:name w:val="Нет списка5621"/>
    <w:next w:val="a7"/>
    <w:uiPriority w:val="99"/>
    <w:semiHidden/>
    <w:unhideWhenUsed/>
    <w:rsid w:val="00E43055"/>
  </w:style>
  <w:style w:type="numbering" w:customStyle="1" w:styleId="111115121">
    <w:name w:val="1 / 1.1 / 1.1.5121"/>
    <w:basedOn w:val="a7"/>
    <w:next w:val="1111110"/>
    <w:locked/>
    <w:rsid w:val="00E43055"/>
  </w:style>
  <w:style w:type="numbering" w:customStyle="1" w:styleId="121211">
    <w:name w:val="Нет списка12121"/>
    <w:next w:val="a7"/>
    <w:uiPriority w:val="99"/>
    <w:semiHidden/>
    <w:unhideWhenUsed/>
    <w:rsid w:val="00E43055"/>
  </w:style>
  <w:style w:type="numbering" w:customStyle="1" w:styleId="6621">
    <w:name w:val="Нет списка6621"/>
    <w:next w:val="a7"/>
    <w:uiPriority w:val="99"/>
    <w:semiHidden/>
    <w:unhideWhenUsed/>
    <w:rsid w:val="00E43055"/>
  </w:style>
  <w:style w:type="numbering" w:customStyle="1" w:styleId="111116121">
    <w:name w:val="1 / 1.1 / 1.1.6121"/>
    <w:basedOn w:val="a7"/>
    <w:next w:val="1111110"/>
    <w:locked/>
    <w:rsid w:val="00E43055"/>
  </w:style>
  <w:style w:type="numbering" w:customStyle="1" w:styleId="131210">
    <w:name w:val="Нет списка13121"/>
    <w:next w:val="a7"/>
    <w:uiPriority w:val="99"/>
    <w:semiHidden/>
    <w:unhideWhenUsed/>
    <w:rsid w:val="00E43055"/>
  </w:style>
  <w:style w:type="numbering" w:customStyle="1" w:styleId="212210">
    <w:name w:val="Нет списка21221"/>
    <w:next w:val="a7"/>
    <w:uiPriority w:val="99"/>
    <w:semiHidden/>
    <w:unhideWhenUsed/>
    <w:rsid w:val="00E43055"/>
  </w:style>
  <w:style w:type="numbering" w:customStyle="1" w:styleId="111221">
    <w:name w:val="Нет списка111221"/>
    <w:next w:val="a7"/>
    <w:uiPriority w:val="99"/>
    <w:semiHidden/>
    <w:unhideWhenUsed/>
    <w:rsid w:val="00E43055"/>
  </w:style>
  <w:style w:type="numbering" w:customStyle="1" w:styleId="311210">
    <w:name w:val="Нет списка31121"/>
    <w:next w:val="a7"/>
    <w:uiPriority w:val="99"/>
    <w:semiHidden/>
    <w:unhideWhenUsed/>
    <w:rsid w:val="00E43055"/>
  </w:style>
  <w:style w:type="numbering" w:customStyle="1" w:styleId="411210">
    <w:name w:val="Нет списка41121"/>
    <w:next w:val="a7"/>
    <w:uiPriority w:val="99"/>
    <w:semiHidden/>
    <w:unhideWhenUsed/>
    <w:rsid w:val="00E43055"/>
  </w:style>
  <w:style w:type="numbering" w:customStyle="1" w:styleId="511210">
    <w:name w:val="Нет списка51121"/>
    <w:next w:val="a7"/>
    <w:uiPriority w:val="99"/>
    <w:semiHidden/>
    <w:unhideWhenUsed/>
    <w:rsid w:val="00E43055"/>
  </w:style>
  <w:style w:type="numbering" w:customStyle="1" w:styleId="61121">
    <w:name w:val="Нет списка61121"/>
    <w:next w:val="a7"/>
    <w:uiPriority w:val="99"/>
    <w:semiHidden/>
    <w:unhideWhenUsed/>
    <w:rsid w:val="00E43055"/>
  </w:style>
  <w:style w:type="numbering" w:customStyle="1" w:styleId="7521">
    <w:name w:val="Нет списка7521"/>
    <w:next w:val="a7"/>
    <w:uiPriority w:val="99"/>
    <w:semiHidden/>
    <w:unhideWhenUsed/>
    <w:rsid w:val="00E43055"/>
  </w:style>
  <w:style w:type="numbering" w:customStyle="1" w:styleId="8521">
    <w:name w:val="Нет списка8521"/>
    <w:next w:val="a7"/>
    <w:uiPriority w:val="99"/>
    <w:semiHidden/>
    <w:unhideWhenUsed/>
    <w:rsid w:val="00E43055"/>
  </w:style>
  <w:style w:type="numbering" w:customStyle="1" w:styleId="91210">
    <w:name w:val="Нет списка9121"/>
    <w:next w:val="a7"/>
    <w:uiPriority w:val="99"/>
    <w:semiHidden/>
    <w:unhideWhenUsed/>
    <w:rsid w:val="00E43055"/>
  </w:style>
  <w:style w:type="numbering" w:customStyle="1" w:styleId="111117121">
    <w:name w:val="1 / 1.1 / 1.1.7121"/>
    <w:basedOn w:val="a7"/>
    <w:next w:val="1111110"/>
    <w:locked/>
    <w:rsid w:val="00E43055"/>
  </w:style>
  <w:style w:type="numbering" w:customStyle="1" w:styleId="14121">
    <w:name w:val="Нет списка14121"/>
    <w:next w:val="a7"/>
    <w:uiPriority w:val="99"/>
    <w:semiHidden/>
    <w:unhideWhenUsed/>
    <w:rsid w:val="00E43055"/>
  </w:style>
  <w:style w:type="numbering" w:customStyle="1" w:styleId="221210">
    <w:name w:val="Нет списка22121"/>
    <w:next w:val="a7"/>
    <w:uiPriority w:val="99"/>
    <w:semiHidden/>
    <w:unhideWhenUsed/>
    <w:rsid w:val="00E43055"/>
  </w:style>
  <w:style w:type="numbering" w:customStyle="1" w:styleId="112121">
    <w:name w:val="Нет списка112121"/>
    <w:next w:val="a7"/>
    <w:uiPriority w:val="99"/>
    <w:semiHidden/>
    <w:unhideWhenUsed/>
    <w:rsid w:val="00E43055"/>
  </w:style>
  <w:style w:type="numbering" w:customStyle="1" w:styleId="32121">
    <w:name w:val="Нет списка32121"/>
    <w:next w:val="a7"/>
    <w:uiPriority w:val="99"/>
    <w:semiHidden/>
    <w:unhideWhenUsed/>
    <w:rsid w:val="00E43055"/>
  </w:style>
  <w:style w:type="numbering" w:customStyle="1" w:styleId="42121">
    <w:name w:val="Нет списка42121"/>
    <w:next w:val="a7"/>
    <w:uiPriority w:val="99"/>
    <w:semiHidden/>
    <w:unhideWhenUsed/>
    <w:rsid w:val="00E43055"/>
  </w:style>
  <w:style w:type="numbering" w:customStyle="1" w:styleId="521210">
    <w:name w:val="Нет списка52121"/>
    <w:next w:val="a7"/>
    <w:uiPriority w:val="99"/>
    <w:semiHidden/>
    <w:unhideWhenUsed/>
    <w:rsid w:val="00E43055"/>
  </w:style>
  <w:style w:type="numbering" w:customStyle="1" w:styleId="62121">
    <w:name w:val="Нет списка62121"/>
    <w:next w:val="a7"/>
    <w:uiPriority w:val="99"/>
    <w:semiHidden/>
    <w:unhideWhenUsed/>
    <w:rsid w:val="00E43055"/>
  </w:style>
  <w:style w:type="numbering" w:customStyle="1" w:styleId="71121">
    <w:name w:val="Нет списка71121"/>
    <w:next w:val="a7"/>
    <w:uiPriority w:val="99"/>
    <w:semiHidden/>
    <w:unhideWhenUsed/>
    <w:rsid w:val="00E43055"/>
  </w:style>
  <w:style w:type="numbering" w:customStyle="1" w:styleId="81121">
    <w:name w:val="Нет списка81121"/>
    <w:next w:val="a7"/>
    <w:uiPriority w:val="99"/>
    <w:semiHidden/>
    <w:unhideWhenUsed/>
    <w:rsid w:val="00E43055"/>
  </w:style>
  <w:style w:type="numbering" w:customStyle="1" w:styleId="10121">
    <w:name w:val="Нет списка10121"/>
    <w:next w:val="a7"/>
    <w:uiPriority w:val="99"/>
    <w:semiHidden/>
    <w:unhideWhenUsed/>
    <w:rsid w:val="00E43055"/>
  </w:style>
  <w:style w:type="numbering" w:customStyle="1" w:styleId="111118121">
    <w:name w:val="1 / 1.1 / 1.1.8121"/>
    <w:basedOn w:val="a7"/>
    <w:next w:val="1111110"/>
    <w:locked/>
    <w:rsid w:val="00E43055"/>
  </w:style>
  <w:style w:type="numbering" w:customStyle="1" w:styleId="15121">
    <w:name w:val="Нет списка15121"/>
    <w:next w:val="a7"/>
    <w:uiPriority w:val="99"/>
    <w:semiHidden/>
    <w:unhideWhenUsed/>
    <w:rsid w:val="00E43055"/>
  </w:style>
  <w:style w:type="numbering" w:customStyle="1" w:styleId="23121">
    <w:name w:val="Нет списка23121"/>
    <w:next w:val="a7"/>
    <w:uiPriority w:val="99"/>
    <w:semiHidden/>
    <w:unhideWhenUsed/>
    <w:rsid w:val="00E43055"/>
  </w:style>
  <w:style w:type="numbering" w:customStyle="1" w:styleId="113121">
    <w:name w:val="Нет списка113121"/>
    <w:next w:val="a7"/>
    <w:uiPriority w:val="99"/>
    <w:semiHidden/>
    <w:unhideWhenUsed/>
    <w:rsid w:val="00E43055"/>
  </w:style>
  <w:style w:type="numbering" w:customStyle="1" w:styleId="33121">
    <w:name w:val="Нет списка33121"/>
    <w:next w:val="a7"/>
    <w:uiPriority w:val="99"/>
    <w:semiHidden/>
    <w:unhideWhenUsed/>
    <w:rsid w:val="00E43055"/>
  </w:style>
  <w:style w:type="numbering" w:customStyle="1" w:styleId="43121">
    <w:name w:val="Нет списка43121"/>
    <w:next w:val="a7"/>
    <w:uiPriority w:val="99"/>
    <w:semiHidden/>
    <w:unhideWhenUsed/>
    <w:rsid w:val="00E43055"/>
  </w:style>
  <w:style w:type="numbering" w:customStyle="1" w:styleId="53121">
    <w:name w:val="Нет списка53121"/>
    <w:next w:val="a7"/>
    <w:uiPriority w:val="99"/>
    <w:semiHidden/>
    <w:unhideWhenUsed/>
    <w:rsid w:val="00E43055"/>
  </w:style>
  <w:style w:type="numbering" w:customStyle="1" w:styleId="63121">
    <w:name w:val="Нет списка63121"/>
    <w:next w:val="a7"/>
    <w:uiPriority w:val="99"/>
    <w:semiHidden/>
    <w:unhideWhenUsed/>
    <w:rsid w:val="00E43055"/>
  </w:style>
  <w:style w:type="numbering" w:customStyle="1" w:styleId="72121">
    <w:name w:val="Нет списка72121"/>
    <w:next w:val="a7"/>
    <w:uiPriority w:val="99"/>
    <w:semiHidden/>
    <w:unhideWhenUsed/>
    <w:rsid w:val="00E43055"/>
  </w:style>
  <w:style w:type="numbering" w:customStyle="1" w:styleId="82121">
    <w:name w:val="Нет списка82121"/>
    <w:next w:val="a7"/>
    <w:uiPriority w:val="99"/>
    <w:semiHidden/>
    <w:unhideWhenUsed/>
    <w:rsid w:val="00E43055"/>
  </w:style>
  <w:style w:type="numbering" w:customStyle="1" w:styleId="16121">
    <w:name w:val="Нет списка16121"/>
    <w:next w:val="a7"/>
    <w:uiPriority w:val="99"/>
    <w:semiHidden/>
    <w:unhideWhenUsed/>
    <w:rsid w:val="00E43055"/>
  </w:style>
  <w:style w:type="numbering" w:customStyle="1" w:styleId="111119121">
    <w:name w:val="1 / 1.1 / 1.1.9121"/>
    <w:basedOn w:val="a7"/>
    <w:next w:val="1111110"/>
    <w:locked/>
    <w:rsid w:val="00E43055"/>
  </w:style>
  <w:style w:type="numbering" w:customStyle="1" w:styleId="17121">
    <w:name w:val="Нет списка17121"/>
    <w:next w:val="a7"/>
    <w:uiPriority w:val="99"/>
    <w:semiHidden/>
    <w:unhideWhenUsed/>
    <w:rsid w:val="00E43055"/>
  </w:style>
  <w:style w:type="numbering" w:customStyle="1" w:styleId="24121">
    <w:name w:val="Нет списка24121"/>
    <w:next w:val="a7"/>
    <w:uiPriority w:val="99"/>
    <w:semiHidden/>
    <w:unhideWhenUsed/>
    <w:rsid w:val="00E43055"/>
  </w:style>
  <w:style w:type="numbering" w:customStyle="1" w:styleId="114121">
    <w:name w:val="Нет списка114121"/>
    <w:next w:val="a7"/>
    <w:uiPriority w:val="99"/>
    <w:semiHidden/>
    <w:unhideWhenUsed/>
    <w:rsid w:val="00E43055"/>
  </w:style>
  <w:style w:type="numbering" w:customStyle="1" w:styleId="34121">
    <w:name w:val="Нет списка34121"/>
    <w:next w:val="a7"/>
    <w:uiPriority w:val="99"/>
    <w:semiHidden/>
    <w:unhideWhenUsed/>
    <w:rsid w:val="00E43055"/>
  </w:style>
  <w:style w:type="numbering" w:customStyle="1" w:styleId="44121">
    <w:name w:val="Нет списка44121"/>
    <w:next w:val="a7"/>
    <w:uiPriority w:val="99"/>
    <w:semiHidden/>
    <w:unhideWhenUsed/>
    <w:rsid w:val="00E43055"/>
  </w:style>
  <w:style w:type="numbering" w:customStyle="1" w:styleId="54121">
    <w:name w:val="Нет списка54121"/>
    <w:next w:val="a7"/>
    <w:uiPriority w:val="99"/>
    <w:semiHidden/>
    <w:unhideWhenUsed/>
    <w:rsid w:val="00E43055"/>
  </w:style>
  <w:style w:type="numbering" w:customStyle="1" w:styleId="64121">
    <w:name w:val="Нет списка64121"/>
    <w:next w:val="a7"/>
    <w:uiPriority w:val="99"/>
    <w:semiHidden/>
    <w:unhideWhenUsed/>
    <w:rsid w:val="00E43055"/>
  </w:style>
  <w:style w:type="numbering" w:customStyle="1" w:styleId="73121">
    <w:name w:val="Нет списка73121"/>
    <w:next w:val="a7"/>
    <w:uiPriority w:val="99"/>
    <w:semiHidden/>
    <w:unhideWhenUsed/>
    <w:rsid w:val="00E43055"/>
  </w:style>
  <w:style w:type="numbering" w:customStyle="1" w:styleId="83121">
    <w:name w:val="Нет списка83121"/>
    <w:next w:val="a7"/>
    <w:uiPriority w:val="99"/>
    <w:semiHidden/>
    <w:unhideWhenUsed/>
    <w:rsid w:val="00E43055"/>
  </w:style>
  <w:style w:type="numbering" w:customStyle="1" w:styleId="181210">
    <w:name w:val="Нет списка18121"/>
    <w:next w:val="a7"/>
    <w:uiPriority w:val="99"/>
    <w:semiHidden/>
    <w:unhideWhenUsed/>
    <w:rsid w:val="00E43055"/>
  </w:style>
  <w:style w:type="numbering" w:customStyle="1" w:styleId="1111110121">
    <w:name w:val="1 / 1.1 / 1.1.10121"/>
    <w:basedOn w:val="a7"/>
    <w:next w:val="1111110"/>
    <w:locked/>
    <w:rsid w:val="00E43055"/>
  </w:style>
  <w:style w:type="numbering" w:customStyle="1" w:styleId="19121">
    <w:name w:val="Нет списка19121"/>
    <w:next w:val="a7"/>
    <w:uiPriority w:val="99"/>
    <w:semiHidden/>
    <w:unhideWhenUsed/>
    <w:rsid w:val="00E43055"/>
  </w:style>
  <w:style w:type="numbering" w:customStyle="1" w:styleId="25121">
    <w:name w:val="Нет списка25121"/>
    <w:next w:val="a7"/>
    <w:uiPriority w:val="99"/>
    <w:semiHidden/>
    <w:unhideWhenUsed/>
    <w:rsid w:val="00E43055"/>
  </w:style>
  <w:style w:type="numbering" w:customStyle="1" w:styleId="115121">
    <w:name w:val="Нет списка115121"/>
    <w:next w:val="a7"/>
    <w:uiPriority w:val="99"/>
    <w:semiHidden/>
    <w:unhideWhenUsed/>
    <w:rsid w:val="00E43055"/>
  </w:style>
  <w:style w:type="numbering" w:customStyle="1" w:styleId="35121">
    <w:name w:val="Нет списка35121"/>
    <w:next w:val="a7"/>
    <w:uiPriority w:val="99"/>
    <w:semiHidden/>
    <w:unhideWhenUsed/>
    <w:rsid w:val="00E43055"/>
  </w:style>
  <w:style w:type="numbering" w:customStyle="1" w:styleId="45121">
    <w:name w:val="Нет списка45121"/>
    <w:next w:val="a7"/>
    <w:uiPriority w:val="99"/>
    <w:semiHidden/>
    <w:unhideWhenUsed/>
    <w:rsid w:val="00E43055"/>
  </w:style>
  <w:style w:type="numbering" w:customStyle="1" w:styleId="55121">
    <w:name w:val="Нет списка55121"/>
    <w:next w:val="a7"/>
    <w:uiPriority w:val="99"/>
    <w:semiHidden/>
    <w:unhideWhenUsed/>
    <w:rsid w:val="00E43055"/>
  </w:style>
  <w:style w:type="numbering" w:customStyle="1" w:styleId="65121">
    <w:name w:val="Нет списка65121"/>
    <w:next w:val="a7"/>
    <w:uiPriority w:val="99"/>
    <w:semiHidden/>
    <w:unhideWhenUsed/>
    <w:rsid w:val="00E43055"/>
  </w:style>
  <w:style w:type="numbering" w:customStyle="1" w:styleId="74121">
    <w:name w:val="Нет списка74121"/>
    <w:next w:val="a7"/>
    <w:uiPriority w:val="99"/>
    <w:semiHidden/>
    <w:unhideWhenUsed/>
    <w:rsid w:val="00E43055"/>
  </w:style>
  <w:style w:type="numbering" w:customStyle="1" w:styleId="84121">
    <w:name w:val="Нет списка84121"/>
    <w:next w:val="a7"/>
    <w:uiPriority w:val="99"/>
    <w:semiHidden/>
    <w:unhideWhenUsed/>
    <w:rsid w:val="00E43055"/>
  </w:style>
  <w:style w:type="numbering" w:customStyle="1" w:styleId="1111111121">
    <w:name w:val="1 / 1.1 / 1.1.11121"/>
    <w:basedOn w:val="a7"/>
    <w:next w:val="1111110"/>
    <w:locked/>
    <w:rsid w:val="00E43055"/>
  </w:style>
  <w:style w:type="numbering" w:customStyle="1" w:styleId="1111112121">
    <w:name w:val="1 / 1.1 / 1.1.12121"/>
    <w:basedOn w:val="a7"/>
    <w:next w:val="1111110"/>
    <w:locked/>
    <w:rsid w:val="00E43055"/>
  </w:style>
  <w:style w:type="numbering" w:customStyle="1" w:styleId="20121">
    <w:name w:val="Нет списка20121"/>
    <w:next w:val="a7"/>
    <w:uiPriority w:val="99"/>
    <w:semiHidden/>
    <w:unhideWhenUsed/>
    <w:rsid w:val="00E43055"/>
  </w:style>
  <w:style w:type="numbering" w:customStyle="1" w:styleId="1111113221">
    <w:name w:val="1 / 1.1 / 1.1.13221"/>
    <w:basedOn w:val="a7"/>
    <w:next w:val="1111110"/>
    <w:semiHidden/>
    <w:unhideWhenUsed/>
    <w:rsid w:val="00E43055"/>
  </w:style>
  <w:style w:type="numbering" w:customStyle="1" w:styleId="1111114221">
    <w:name w:val="1 / 1.1 / 1.1.14221"/>
    <w:basedOn w:val="a7"/>
    <w:next w:val="1111110"/>
    <w:locked/>
    <w:rsid w:val="00E43055"/>
  </w:style>
  <w:style w:type="numbering" w:customStyle="1" w:styleId="1111121221">
    <w:name w:val="1 / 1.1 / 1.1.21221"/>
    <w:basedOn w:val="a7"/>
    <w:next w:val="1111110"/>
    <w:locked/>
    <w:rsid w:val="00E43055"/>
  </w:style>
  <w:style w:type="numbering" w:customStyle="1" w:styleId="1111115121">
    <w:name w:val="1 / 1.1 / 1.1.15121"/>
    <w:basedOn w:val="a7"/>
    <w:next w:val="1111110"/>
    <w:locked/>
    <w:rsid w:val="00E43055"/>
  </w:style>
  <w:style w:type="numbering" w:customStyle="1" w:styleId="11111131121">
    <w:name w:val="1 / 1.1 / 1.1.131121"/>
    <w:basedOn w:val="a7"/>
    <w:next w:val="1111110"/>
    <w:semiHidden/>
    <w:unhideWhenUsed/>
    <w:rsid w:val="00E43055"/>
  </w:style>
  <w:style w:type="numbering" w:customStyle="1" w:styleId="11111141121">
    <w:name w:val="1 / 1.1 / 1.1.141121"/>
    <w:basedOn w:val="a7"/>
    <w:next w:val="1111110"/>
    <w:locked/>
    <w:rsid w:val="00E43055"/>
  </w:style>
  <w:style w:type="numbering" w:customStyle="1" w:styleId="26121">
    <w:name w:val="Нет списка26121"/>
    <w:next w:val="a7"/>
    <w:uiPriority w:val="99"/>
    <w:semiHidden/>
    <w:unhideWhenUsed/>
    <w:rsid w:val="00E43055"/>
  </w:style>
  <w:style w:type="numbering" w:customStyle="1" w:styleId="1111116121">
    <w:name w:val="1 / 1.1 / 1.1.16121"/>
    <w:basedOn w:val="a7"/>
    <w:next w:val="1111110"/>
    <w:locked/>
    <w:rsid w:val="00E43055"/>
  </w:style>
  <w:style w:type="numbering" w:customStyle="1" w:styleId="110121">
    <w:name w:val="Нет списка110121"/>
    <w:next w:val="a7"/>
    <w:uiPriority w:val="99"/>
    <w:semiHidden/>
    <w:unhideWhenUsed/>
    <w:rsid w:val="00E43055"/>
  </w:style>
  <w:style w:type="numbering" w:customStyle="1" w:styleId="27121">
    <w:name w:val="Нет списка27121"/>
    <w:next w:val="a7"/>
    <w:uiPriority w:val="99"/>
    <w:semiHidden/>
    <w:unhideWhenUsed/>
    <w:rsid w:val="00E43055"/>
  </w:style>
  <w:style w:type="numbering" w:customStyle="1" w:styleId="1111117121">
    <w:name w:val="1 / 1.1 / 1.1.17121"/>
    <w:basedOn w:val="a7"/>
    <w:next w:val="1111110"/>
    <w:locked/>
    <w:rsid w:val="00E43055"/>
  </w:style>
  <w:style w:type="numbering" w:customStyle="1" w:styleId="116121">
    <w:name w:val="Нет списка116121"/>
    <w:next w:val="a7"/>
    <w:uiPriority w:val="99"/>
    <w:semiHidden/>
    <w:unhideWhenUsed/>
    <w:rsid w:val="00E43055"/>
  </w:style>
  <w:style w:type="numbering" w:customStyle="1" w:styleId="1111131121">
    <w:name w:val="1 / 1.1 / 1.1.31121"/>
    <w:basedOn w:val="a7"/>
    <w:next w:val="1111110"/>
    <w:locked/>
    <w:rsid w:val="00E43055"/>
  </w:style>
  <w:style w:type="numbering" w:customStyle="1" w:styleId="1111141121">
    <w:name w:val="1 / 1.1 / 1.1.41121"/>
    <w:basedOn w:val="a7"/>
    <w:next w:val="1111110"/>
    <w:rsid w:val="00E43055"/>
  </w:style>
  <w:style w:type="numbering" w:customStyle="1" w:styleId="1111118121">
    <w:name w:val="1 / 1.1 / 1.1.18121"/>
    <w:basedOn w:val="a7"/>
    <w:next w:val="1111110"/>
    <w:locked/>
    <w:rsid w:val="00E43055"/>
  </w:style>
  <w:style w:type="numbering" w:customStyle="1" w:styleId="281210">
    <w:name w:val="Нет списка28121"/>
    <w:next w:val="a7"/>
    <w:uiPriority w:val="99"/>
    <w:semiHidden/>
    <w:unhideWhenUsed/>
    <w:rsid w:val="00E43055"/>
  </w:style>
  <w:style w:type="numbering" w:customStyle="1" w:styleId="1111119121">
    <w:name w:val="1 / 1.1 / 1.1.19121"/>
    <w:basedOn w:val="a7"/>
    <w:next w:val="1111110"/>
    <w:locked/>
    <w:rsid w:val="00E43055"/>
  </w:style>
  <w:style w:type="numbering" w:customStyle="1" w:styleId="117121">
    <w:name w:val="Нет списка117121"/>
    <w:next w:val="a7"/>
    <w:uiPriority w:val="99"/>
    <w:semiHidden/>
    <w:unhideWhenUsed/>
    <w:rsid w:val="00E43055"/>
  </w:style>
  <w:style w:type="numbering" w:customStyle="1" w:styleId="29121">
    <w:name w:val="Нет списка29121"/>
    <w:next w:val="a7"/>
    <w:uiPriority w:val="99"/>
    <w:semiHidden/>
    <w:unhideWhenUsed/>
    <w:rsid w:val="00E43055"/>
  </w:style>
  <w:style w:type="numbering" w:customStyle="1" w:styleId="1111120121">
    <w:name w:val="1 / 1.1 / 1.1.20121"/>
    <w:basedOn w:val="a7"/>
    <w:next w:val="1111110"/>
    <w:locked/>
    <w:rsid w:val="00E43055"/>
  </w:style>
  <w:style w:type="numbering" w:customStyle="1" w:styleId="118121">
    <w:name w:val="Нет списка118121"/>
    <w:next w:val="a7"/>
    <w:uiPriority w:val="99"/>
    <w:semiHidden/>
    <w:unhideWhenUsed/>
    <w:rsid w:val="00E43055"/>
  </w:style>
  <w:style w:type="numbering" w:customStyle="1" w:styleId="30121">
    <w:name w:val="Нет списка30121"/>
    <w:next w:val="a7"/>
    <w:uiPriority w:val="99"/>
    <w:semiHidden/>
    <w:unhideWhenUsed/>
    <w:rsid w:val="00E43055"/>
  </w:style>
  <w:style w:type="numbering" w:customStyle="1" w:styleId="1111122121">
    <w:name w:val="1 / 1.1 / 1.1.22121"/>
    <w:basedOn w:val="a7"/>
    <w:next w:val="1111110"/>
    <w:locked/>
    <w:rsid w:val="00E43055"/>
  </w:style>
  <w:style w:type="numbering" w:customStyle="1" w:styleId="119121">
    <w:name w:val="Нет списка119121"/>
    <w:next w:val="a7"/>
    <w:uiPriority w:val="99"/>
    <w:semiHidden/>
    <w:unhideWhenUsed/>
    <w:rsid w:val="00E43055"/>
  </w:style>
  <w:style w:type="numbering" w:customStyle="1" w:styleId="210121">
    <w:name w:val="Нет списка210121"/>
    <w:next w:val="a7"/>
    <w:uiPriority w:val="99"/>
    <w:semiHidden/>
    <w:unhideWhenUsed/>
    <w:rsid w:val="00E43055"/>
  </w:style>
  <w:style w:type="numbering" w:customStyle="1" w:styleId="1111123121">
    <w:name w:val="1 / 1.1 / 1.1.23121"/>
    <w:basedOn w:val="a7"/>
    <w:next w:val="1111110"/>
    <w:locked/>
    <w:rsid w:val="00E43055"/>
  </w:style>
  <w:style w:type="numbering" w:customStyle="1" w:styleId="1110121">
    <w:name w:val="Нет списка1110121"/>
    <w:next w:val="a7"/>
    <w:uiPriority w:val="99"/>
    <w:semiHidden/>
    <w:unhideWhenUsed/>
    <w:rsid w:val="00E43055"/>
  </w:style>
  <w:style w:type="numbering" w:customStyle="1" w:styleId="2111210">
    <w:name w:val="Нет списка211121"/>
    <w:next w:val="a7"/>
    <w:uiPriority w:val="99"/>
    <w:semiHidden/>
    <w:unhideWhenUsed/>
    <w:rsid w:val="00E43055"/>
  </w:style>
  <w:style w:type="numbering" w:customStyle="1" w:styleId="11111211121">
    <w:name w:val="1 / 1.1 / 1.1.211121"/>
    <w:basedOn w:val="a7"/>
    <w:next w:val="1111110"/>
    <w:unhideWhenUsed/>
    <w:locked/>
    <w:rsid w:val="00E43055"/>
  </w:style>
  <w:style w:type="numbering" w:customStyle="1" w:styleId="36121">
    <w:name w:val="Нет списка36121"/>
    <w:next w:val="a7"/>
    <w:uiPriority w:val="99"/>
    <w:semiHidden/>
    <w:unhideWhenUsed/>
    <w:rsid w:val="00E43055"/>
  </w:style>
  <w:style w:type="numbering" w:customStyle="1" w:styleId="1111132121">
    <w:name w:val="1 / 1.1 / 1.1.32121"/>
    <w:basedOn w:val="a7"/>
    <w:next w:val="1111110"/>
    <w:unhideWhenUsed/>
    <w:rsid w:val="00E43055"/>
  </w:style>
  <w:style w:type="numbering" w:customStyle="1" w:styleId="46121">
    <w:name w:val="Нет списка46121"/>
    <w:next w:val="a7"/>
    <w:uiPriority w:val="99"/>
    <w:semiHidden/>
    <w:unhideWhenUsed/>
    <w:rsid w:val="00E43055"/>
  </w:style>
  <w:style w:type="numbering" w:customStyle="1" w:styleId="1111142121">
    <w:name w:val="1 / 1.1 / 1.1.42121"/>
    <w:basedOn w:val="a7"/>
    <w:next w:val="1111110"/>
    <w:locked/>
    <w:rsid w:val="00E43055"/>
  </w:style>
  <w:style w:type="numbering" w:customStyle="1" w:styleId="11111210">
    <w:name w:val="Нет списка1111121"/>
    <w:next w:val="a7"/>
    <w:uiPriority w:val="99"/>
    <w:semiHidden/>
    <w:unhideWhenUsed/>
    <w:rsid w:val="00E43055"/>
  </w:style>
  <w:style w:type="numbering" w:customStyle="1" w:styleId="56121">
    <w:name w:val="Нет списка56121"/>
    <w:next w:val="a7"/>
    <w:uiPriority w:val="99"/>
    <w:semiHidden/>
    <w:unhideWhenUsed/>
    <w:rsid w:val="00E43055"/>
  </w:style>
  <w:style w:type="numbering" w:customStyle="1" w:styleId="1111151121">
    <w:name w:val="1 / 1.1 / 1.1.51121"/>
    <w:basedOn w:val="a7"/>
    <w:next w:val="1111110"/>
    <w:locked/>
    <w:rsid w:val="00E43055"/>
  </w:style>
  <w:style w:type="numbering" w:customStyle="1" w:styleId="121121">
    <w:name w:val="Нет списка121121"/>
    <w:next w:val="a7"/>
    <w:uiPriority w:val="99"/>
    <w:semiHidden/>
    <w:unhideWhenUsed/>
    <w:rsid w:val="00E43055"/>
  </w:style>
  <w:style w:type="numbering" w:customStyle="1" w:styleId="66121">
    <w:name w:val="Нет списка66121"/>
    <w:next w:val="a7"/>
    <w:uiPriority w:val="99"/>
    <w:semiHidden/>
    <w:unhideWhenUsed/>
    <w:rsid w:val="00E43055"/>
  </w:style>
  <w:style w:type="numbering" w:customStyle="1" w:styleId="1111161121">
    <w:name w:val="1 / 1.1 / 1.1.61121"/>
    <w:basedOn w:val="a7"/>
    <w:next w:val="1111110"/>
    <w:locked/>
    <w:rsid w:val="00E43055"/>
  </w:style>
  <w:style w:type="paragraph" w:customStyle="1" w:styleId="100">
    <w:name w:val="Обычный 1 + Перед:  0 пт После:  0 пт"/>
    <w:basedOn w:val="a4"/>
    <w:next w:val="a4"/>
    <w:autoRedefine/>
    <w:rsid w:val="00935AB4"/>
    <w:pPr>
      <w:numPr>
        <w:numId w:val="23"/>
      </w:numPr>
      <w:spacing w:before="0" w:after="0"/>
    </w:pPr>
    <w:rPr>
      <w:rFonts w:eastAsia="Times New Roman" w:cs="Times New Roman"/>
      <w:szCs w:val="20"/>
      <w:lang w:eastAsia="ru-RU"/>
    </w:rPr>
  </w:style>
  <w:style w:type="numbering" w:customStyle="1" w:styleId="401">
    <w:name w:val="Нет списка40"/>
    <w:next w:val="a7"/>
    <w:uiPriority w:val="99"/>
    <w:semiHidden/>
    <w:unhideWhenUsed/>
    <w:rsid w:val="00150FB7"/>
  </w:style>
  <w:style w:type="paragraph" w:customStyle="1" w:styleId="afffffffd">
    <w:name w:val="Раздел"/>
    <w:basedOn w:val="1"/>
    <w:next w:val="a4"/>
    <w:link w:val="afffffffe"/>
    <w:qFormat/>
    <w:rsid w:val="00150FB7"/>
    <w:pPr>
      <w:pageBreakBefore/>
      <w:numPr>
        <w:numId w:val="0"/>
      </w:numPr>
      <w:spacing w:before="0"/>
      <w:ind w:left="-141" w:firstLine="709"/>
      <w:contextualSpacing/>
      <w:jc w:val="both"/>
    </w:pPr>
    <w:rPr>
      <w:sz w:val="26"/>
      <w:szCs w:val="26"/>
      <w:lang w:eastAsia="en-US"/>
    </w:rPr>
  </w:style>
  <w:style w:type="character" w:customStyle="1" w:styleId="afffffffe">
    <w:name w:val="Раздел Знак"/>
    <w:basedOn w:val="a5"/>
    <w:link w:val="afffffffd"/>
    <w:rsid w:val="00150FB7"/>
    <w:rPr>
      <w:rFonts w:ascii="Times New Roman" w:eastAsia="Times New Roman" w:hAnsi="Times New Roman" w:cs="Times New Roman"/>
      <w:b/>
      <w:color w:val="000000"/>
      <w:sz w:val="26"/>
      <w:szCs w:val="26"/>
      <w:lang w:eastAsia="en-US"/>
    </w:rPr>
  </w:style>
  <w:style w:type="paragraph" w:customStyle="1" w:styleId="11f1">
    <w:name w:val="Раздел 1.1"/>
    <w:basedOn w:val="afffffffd"/>
    <w:next w:val="a4"/>
    <w:link w:val="11f2"/>
    <w:qFormat/>
    <w:rsid w:val="00150FB7"/>
    <w:pPr>
      <w:pageBreakBefore w:val="0"/>
      <w:ind w:left="0"/>
      <w:outlineLvl w:val="1"/>
    </w:pPr>
  </w:style>
  <w:style w:type="character" w:customStyle="1" w:styleId="11f2">
    <w:name w:val="Раздел 1.1 Знак"/>
    <w:basedOn w:val="afffffffe"/>
    <w:link w:val="11f1"/>
    <w:rsid w:val="00150FB7"/>
    <w:rPr>
      <w:rFonts w:ascii="Times New Roman" w:eastAsia="Times New Roman" w:hAnsi="Times New Roman" w:cs="Times New Roman"/>
      <w:b/>
      <w:color w:val="000000"/>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44583">
      <w:bodyDiv w:val="1"/>
      <w:marLeft w:val="0"/>
      <w:marRight w:val="0"/>
      <w:marTop w:val="0"/>
      <w:marBottom w:val="0"/>
      <w:divBdr>
        <w:top w:val="none" w:sz="0" w:space="0" w:color="auto"/>
        <w:left w:val="none" w:sz="0" w:space="0" w:color="auto"/>
        <w:bottom w:val="none" w:sz="0" w:space="0" w:color="auto"/>
        <w:right w:val="none" w:sz="0" w:space="0" w:color="auto"/>
      </w:divBdr>
    </w:div>
    <w:div w:id="16779439">
      <w:bodyDiv w:val="1"/>
      <w:marLeft w:val="0"/>
      <w:marRight w:val="0"/>
      <w:marTop w:val="0"/>
      <w:marBottom w:val="0"/>
      <w:divBdr>
        <w:top w:val="none" w:sz="0" w:space="0" w:color="auto"/>
        <w:left w:val="none" w:sz="0" w:space="0" w:color="auto"/>
        <w:bottom w:val="none" w:sz="0" w:space="0" w:color="auto"/>
        <w:right w:val="none" w:sz="0" w:space="0" w:color="auto"/>
      </w:divBdr>
    </w:div>
    <w:div w:id="16853430">
      <w:bodyDiv w:val="1"/>
      <w:marLeft w:val="0"/>
      <w:marRight w:val="0"/>
      <w:marTop w:val="0"/>
      <w:marBottom w:val="0"/>
      <w:divBdr>
        <w:top w:val="none" w:sz="0" w:space="0" w:color="auto"/>
        <w:left w:val="none" w:sz="0" w:space="0" w:color="auto"/>
        <w:bottom w:val="none" w:sz="0" w:space="0" w:color="auto"/>
        <w:right w:val="none" w:sz="0" w:space="0" w:color="auto"/>
      </w:divBdr>
    </w:div>
    <w:div w:id="33969603">
      <w:bodyDiv w:val="1"/>
      <w:marLeft w:val="0"/>
      <w:marRight w:val="0"/>
      <w:marTop w:val="0"/>
      <w:marBottom w:val="0"/>
      <w:divBdr>
        <w:top w:val="none" w:sz="0" w:space="0" w:color="auto"/>
        <w:left w:val="none" w:sz="0" w:space="0" w:color="auto"/>
        <w:bottom w:val="none" w:sz="0" w:space="0" w:color="auto"/>
        <w:right w:val="none" w:sz="0" w:space="0" w:color="auto"/>
      </w:divBdr>
    </w:div>
    <w:div w:id="67309929">
      <w:bodyDiv w:val="1"/>
      <w:marLeft w:val="0"/>
      <w:marRight w:val="0"/>
      <w:marTop w:val="0"/>
      <w:marBottom w:val="0"/>
      <w:divBdr>
        <w:top w:val="none" w:sz="0" w:space="0" w:color="auto"/>
        <w:left w:val="none" w:sz="0" w:space="0" w:color="auto"/>
        <w:bottom w:val="none" w:sz="0" w:space="0" w:color="auto"/>
        <w:right w:val="none" w:sz="0" w:space="0" w:color="auto"/>
      </w:divBdr>
    </w:div>
    <w:div w:id="68121004">
      <w:bodyDiv w:val="1"/>
      <w:marLeft w:val="0"/>
      <w:marRight w:val="0"/>
      <w:marTop w:val="0"/>
      <w:marBottom w:val="0"/>
      <w:divBdr>
        <w:top w:val="none" w:sz="0" w:space="0" w:color="auto"/>
        <w:left w:val="none" w:sz="0" w:space="0" w:color="auto"/>
        <w:bottom w:val="none" w:sz="0" w:space="0" w:color="auto"/>
        <w:right w:val="none" w:sz="0" w:space="0" w:color="auto"/>
      </w:divBdr>
    </w:div>
    <w:div w:id="74322184">
      <w:bodyDiv w:val="1"/>
      <w:marLeft w:val="0"/>
      <w:marRight w:val="0"/>
      <w:marTop w:val="0"/>
      <w:marBottom w:val="0"/>
      <w:divBdr>
        <w:top w:val="none" w:sz="0" w:space="0" w:color="auto"/>
        <w:left w:val="none" w:sz="0" w:space="0" w:color="auto"/>
        <w:bottom w:val="none" w:sz="0" w:space="0" w:color="auto"/>
        <w:right w:val="none" w:sz="0" w:space="0" w:color="auto"/>
      </w:divBdr>
    </w:div>
    <w:div w:id="96024546">
      <w:bodyDiv w:val="1"/>
      <w:marLeft w:val="0"/>
      <w:marRight w:val="0"/>
      <w:marTop w:val="0"/>
      <w:marBottom w:val="0"/>
      <w:divBdr>
        <w:top w:val="none" w:sz="0" w:space="0" w:color="auto"/>
        <w:left w:val="none" w:sz="0" w:space="0" w:color="auto"/>
        <w:bottom w:val="none" w:sz="0" w:space="0" w:color="auto"/>
        <w:right w:val="none" w:sz="0" w:space="0" w:color="auto"/>
      </w:divBdr>
    </w:div>
    <w:div w:id="118499694">
      <w:bodyDiv w:val="1"/>
      <w:marLeft w:val="0"/>
      <w:marRight w:val="0"/>
      <w:marTop w:val="0"/>
      <w:marBottom w:val="0"/>
      <w:divBdr>
        <w:top w:val="none" w:sz="0" w:space="0" w:color="auto"/>
        <w:left w:val="none" w:sz="0" w:space="0" w:color="auto"/>
        <w:bottom w:val="none" w:sz="0" w:space="0" w:color="auto"/>
        <w:right w:val="none" w:sz="0" w:space="0" w:color="auto"/>
      </w:divBdr>
    </w:div>
    <w:div w:id="122430621">
      <w:bodyDiv w:val="1"/>
      <w:marLeft w:val="0"/>
      <w:marRight w:val="0"/>
      <w:marTop w:val="0"/>
      <w:marBottom w:val="0"/>
      <w:divBdr>
        <w:top w:val="none" w:sz="0" w:space="0" w:color="auto"/>
        <w:left w:val="none" w:sz="0" w:space="0" w:color="auto"/>
        <w:bottom w:val="none" w:sz="0" w:space="0" w:color="auto"/>
        <w:right w:val="none" w:sz="0" w:space="0" w:color="auto"/>
      </w:divBdr>
    </w:div>
    <w:div w:id="130174060">
      <w:bodyDiv w:val="1"/>
      <w:marLeft w:val="0"/>
      <w:marRight w:val="0"/>
      <w:marTop w:val="0"/>
      <w:marBottom w:val="0"/>
      <w:divBdr>
        <w:top w:val="none" w:sz="0" w:space="0" w:color="auto"/>
        <w:left w:val="none" w:sz="0" w:space="0" w:color="auto"/>
        <w:bottom w:val="none" w:sz="0" w:space="0" w:color="auto"/>
        <w:right w:val="none" w:sz="0" w:space="0" w:color="auto"/>
      </w:divBdr>
    </w:div>
    <w:div w:id="134031052">
      <w:bodyDiv w:val="1"/>
      <w:marLeft w:val="0"/>
      <w:marRight w:val="0"/>
      <w:marTop w:val="0"/>
      <w:marBottom w:val="0"/>
      <w:divBdr>
        <w:top w:val="none" w:sz="0" w:space="0" w:color="auto"/>
        <w:left w:val="none" w:sz="0" w:space="0" w:color="auto"/>
        <w:bottom w:val="none" w:sz="0" w:space="0" w:color="auto"/>
        <w:right w:val="none" w:sz="0" w:space="0" w:color="auto"/>
      </w:divBdr>
    </w:div>
    <w:div w:id="156578739">
      <w:bodyDiv w:val="1"/>
      <w:marLeft w:val="0"/>
      <w:marRight w:val="0"/>
      <w:marTop w:val="0"/>
      <w:marBottom w:val="0"/>
      <w:divBdr>
        <w:top w:val="none" w:sz="0" w:space="0" w:color="auto"/>
        <w:left w:val="none" w:sz="0" w:space="0" w:color="auto"/>
        <w:bottom w:val="none" w:sz="0" w:space="0" w:color="auto"/>
        <w:right w:val="none" w:sz="0" w:space="0" w:color="auto"/>
      </w:divBdr>
    </w:div>
    <w:div w:id="171918049">
      <w:bodyDiv w:val="1"/>
      <w:marLeft w:val="0"/>
      <w:marRight w:val="0"/>
      <w:marTop w:val="0"/>
      <w:marBottom w:val="0"/>
      <w:divBdr>
        <w:top w:val="none" w:sz="0" w:space="0" w:color="auto"/>
        <w:left w:val="none" w:sz="0" w:space="0" w:color="auto"/>
        <w:bottom w:val="none" w:sz="0" w:space="0" w:color="auto"/>
        <w:right w:val="none" w:sz="0" w:space="0" w:color="auto"/>
      </w:divBdr>
    </w:div>
    <w:div w:id="182669941">
      <w:bodyDiv w:val="1"/>
      <w:marLeft w:val="0"/>
      <w:marRight w:val="0"/>
      <w:marTop w:val="0"/>
      <w:marBottom w:val="0"/>
      <w:divBdr>
        <w:top w:val="none" w:sz="0" w:space="0" w:color="auto"/>
        <w:left w:val="none" w:sz="0" w:space="0" w:color="auto"/>
        <w:bottom w:val="none" w:sz="0" w:space="0" w:color="auto"/>
        <w:right w:val="none" w:sz="0" w:space="0" w:color="auto"/>
      </w:divBdr>
    </w:div>
    <w:div w:id="220483587">
      <w:bodyDiv w:val="1"/>
      <w:marLeft w:val="0"/>
      <w:marRight w:val="0"/>
      <w:marTop w:val="0"/>
      <w:marBottom w:val="0"/>
      <w:divBdr>
        <w:top w:val="none" w:sz="0" w:space="0" w:color="auto"/>
        <w:left w:val="none" w:sz="0" w:space="0" w:color="auto"/>
        <w:bottom w:val="none" w:sz="0" w:space="0" w:color="auto"/>
        <w:right w:val="none" w:sz="0" w:space="0" w:color="auto"/>
      </w:divBdr>
    </w:div>
    <w:div w:id="221791076">
      <w:bodyDiv w:val="1"/>
      <w:marLeft w:val="0"/>
      <w:marRight w:val="0"/>
      <w:marTop w:val="0"/>
      <w:marBottom w:val="0"/>
      <w:divBdr>
        <w:top w:val="none" w:sz="0" w:space="0" w:color="auto"/>
        <w:left w:val="none" w:sz="0" w:space="0" w:color="auto"/>
        <w:bottom w:val="none" w:sz="0" w:space="0" w:color="auto"/>
        <w:right w:val="none" w:sz="0" w:space="0" w:color="auto"/>
      </w:divBdr>
    </w:div>
    <w:div w:id="241374496">
      <w:bodyDiv w:val="1"/>
      <w:marLeft w:val="0"/>
      <w:marRight w:val="0"/>
      <w:marTop w:val="0"/>
      <w:marBottom w:val="0"/>
      <w:divBdr>
        <w:top w:val="none" w:sz="0" w:space="0" w:color="auto"/>
        <w:left w:val="none" w:sz="0" w:space="0" w:color="auto"/>
        <w:bottom w:val="none" w:sz="0" w:space="0" w:color="auto"/>
        <w:right w:val="none" w:sz="0" w:space="0" w:color="auto"/>
      </w:divBdr>
    </w:div>
    <w:div w:id="268002581">
      <w:bodyDiv w:val="1"/>
      <w:marLeft w:val="0"/>
      <w:marRight w:val="0"/>
      <w:marTop w:val="0"/>
      <w:marBottom w:val="0"/>
      <w:divBdr>
        <w:top w:val="none" w:sz="0" w:space="0" w:color="auto"/>
        <w:left w:val="none" w:sz="0" w:space="0" w:color="auto"/>
        <w:bottom w:val="none" w:sz="0" w:space="0" w:color="auto"/>
        <w:right w:val="none" w:sz="0" w:space="0" w:color="auto"/>
      </w:divBdr>
    </w:div>
    <w:div w:id="272830002">
      <w:bodyDiv w:val="1"/>
      <w:marLeft w:val="0"/>
      <w:marRight w:val="0"/>
      <w:marTop w:val="0"/>
      <w:marBottom w:val="0"/>
      <w:divBdr>
        <w:top w:val="none" w:sz="0" w:space="0" w:color="auto"/>
        <w:left w:val="none" w:sz="0" w:space="0" w:color="auto"/>
        <w:bottom w:val="none" w:sz="0" w:space="0" w:color="auto"/>
        <w:right w:val="none" w:sz="0" w:space="0" w:color="auto"/>
      </w:divBdr>
    </w:div>
    <w:div w:id="280115420">
      <w:bodyDiv w:val="1"/>
      <w:marLeft w:val="0"/>
      <w:marRight w:val="0"/>
      <w:marTop w:val="0"/>
      <w:marBottom w:val="0"/>
      <w:divBdr>
        <w:top w:val="none" w:sz="0" w:space="0" w:color="auto"/>
        <w:left w:val="none" w:sz="0" w:space="0" w:color="auto"/>
        <w:bottom w:val="none" w:sz="0" w:space="0" w:color="auto"/>
        <w:right w:val="none" w:sz="0" w:space="0" w:color="auto"/>
      </w:divBdr>
    </w:div>
    <w:div w:id="299924410">
      <w:bodyDiv w:val="1"/>
      <w:marLeft w:val="0"/>
      <w:marRight w:val="0"/>
      <w:marTop w:val="0"/>
      <w:marBottom w:val="0"/>
      <w:divBdr>
        <w:top w:val="none" w:sz="0" w:space="0" w:color="auto"/>
        <w:left w:val="none" w:sz="0" w:space="0" w:color="auto"/>
        <w:bottom w:val="none" w:sz="0" w:space="0" w:color="auto"/>
        <w:right w:val="none" w:sz="0" w:space="0" w:color="auto"/>
      </w:divBdr>
    </w:div>
    <w:div w:id="302739830">
      <w:bodyDiv w:val="1"/>
      <w:marLeft w:val="0"/>
      <w:marRight w:val="0"/>
      <w:marTop w:val="0"/>
      <w:marBottom w:val="0"/>
      <w:divBdr>
        <w:top w:val="none" w:sz="0" w:space="0" w:color="auto"/>
        <w:left w:val="none" w:sz="0" w:space="0" w:color="auto"/>
        <w:bottom w:val="none" w:sz="0" w:space="0" w:color="auto"/>
        <w:right w:val="none" w:sz="0" w:space="0" w:color="auto"/>
      </w:divBdr>
    </w:div>
    <w:div w:id="327446559">
      <w:bodyDiv w:val="1"/>
      <w:marLeft w:val="0"/>
      <w:marRight w:val="0"/>
      <w:marTop w:val="0"/>
      <w:marBottom w:val="0"/>
      <w:divBdr>
        <w:top w:val="none" w:sz="0" w:space="0" w:color="auto"/>
        <w:left w:val="none" w:sz="0" w:space="0" w:color="auto"/>
        <w:bottom w:val="none" w:sz="0" w:space="0" w:color="auto"/>
        <w:right w:val="none" w:sz="0" w:space="0" w:color="auto"/>
      </w:divBdr>
    </w:div>
    <w:div w:id="390732050">
      <w:bodyDiv w:val="1"/>
      <w:marLeft w:val="0"/>
      <w:marRight w:val="0"/>
      <w:marTop w:val="0"/>
      <w:marBottom w:val="0"/>
      <w:divBdr>
        <w:top w:val="none" w:sz="0" w:space="0" w:color="auto"/>
        <w:left w:val="none" w:sz="0" w:space="0" w:color="auto"/>
        <w:bottom w:val="none" w:sz="0" w:space="0" w:color="auto"/>
        <w:right w:val="none" w:sz="0" w:space="0" w:color="auto"/>
      </w:divBdr>
    </w:div>
    <w:div w:id="401173086">
      <w:bodyDiv w:val="1"/>
      <w:marLeft w:val="0"/>
      <w:marRight w:val="0"/>
      <w:marTop w:val="0"/>
      <w:marBottom w:val="0"/>
      <w:divBdr>
        <w:top w:val="none" w:sz="0" w:space="0" w:color="auto"/>
        <w:left w:val="none" w:sz="0" w:space="0" w:color="auto"/>
        <w:bottom w:val="none" w:sz="0" w:space="0" w:color="auto"/>
        <w:right w:val="none" w:sz="0" w:space="0" w:color="auto"/>
      </w:divBdr>
    </w:div>
    <w:div w:id="401804070">
      <w:bodyDiv w:val="1"/>
      <w:marLeft w:val="0"/>
      <w:marRight w:val="0"/>
      <w:marTop w:val="0"/>
      <w:marBottom w:val="0"/>
      <w:divBdr>
        <w:top w:val="none" w:sz="0" w:space="0" w:color="auto"/>
        <w:left w:val="none" w:sz="0" w:space="0" w:color="auto"/>
        <w:bottom w:val="none" w:sz="0" w:space="0" w:color="auto"/>
        <w:right w:val="none" w:sz="0" w:space="0" w:color="auto"/>
      </w:divBdr>
    </w:div>
    <w:div w:id="402604226">
      <w:bodyDiv w:val="1"/>
      <w:marLeft w:val="0"/>
      <w:marRight w:val="0"/>
      <w:marTop w:val="0"/>
      <w:marBottom w:val="0"/>
      <w:divBdr>
        <w:top w:val="none" w:sz="0" w:space="0" w:color="auto"/>
        <w:left w:val="none" w:sz="0" w:space="0" w:color="auto"/>
        <w:bottom w:val="none" w:sz="0" w:space="0" w:color="auto"/>
        <w:right w:val="none" w:sz="0" w:space="0" w:color="auto"/>
      </w:divBdr>
    </w:div>
    <w:div w:id="446505658">
      <w:bodyDiv w:val="1"/>
      <w:marLeft w:val="0"/>
      <w:marRight w:val="0"/>
      <w:marTop w:val="0"/>
      <w:marBottom w:val="0"/>
      <w:divBdr>
        <w:top w:val="none" w:sz="0" w:space="0" w:color="auto"/>
        <w:left w:val="none" w:sz="0" w:space="0" w:color="auto"/>
        <w:bottom w:val="none" w:sz="0" w:space="0" w:color="auto"/>
        <w:right w:val="none" w:sz="0" w:space="0" w:color="auto"/>
      </w:divBdr>
    </w:div>
    <w:div w:id="491987178">
      <w:bodyDiv w:val="1"/>
      <w:marLeft w:val="0"/>
      <w:marRight w:val="0"/>
      <w:marTop w:val="0"/>
      <w:marBottom w:val="0"/>
      <w:divBdr>
        <w:top w:val="none" w:sz="0" w:space="0" w:color="auto"/>
        <w:left w:val="none" w:sz="0" w:space="0" w:color="auto"/>
        <w:bottom w:val="none" w:sz="0" w:space="0" w:color="auto"/>
        <w:right w:val="none" w:sz="0" w:space="0" w:color="auto"/>
      </w:divBdr>
    </w:div>
    <w:div w:id="500462459">
      <w:bodyDiv w:val="1"/>
      <w:marLeft w:val="0"/>
      <w:marRight w:val="0"/>
      <w:marTop w:val="0"/>
      <w:marBottom w:val="0"/>
      <w:divBdr>
        <w:top w:val="none" w:sz="0" w:space="0" w:color="auto"/>
        <w:left w:val="none" w:sz="0" w:space="0" w:color="auto"/>
        <w:bottom w:val="none" w:sz="0" w:space="0" w:color="auto"/>
        <w:right w:val="none" w:sz="0" w:space="0" w:color="auto"/>
      </w:divBdr>
    </w:div>
    <w:div w:id="516771222">
      <w:bodyDiv w:val="1"/>
      <w:marLeft w:val="0"/>
      <w:marRight w:val="0"/>
      <w:marTop w:val="0"/>
      <w:marBottom w:val="0"/>
      <w:divBdr>
        <w:top w:val="none" w:sz="0" w:space="0" w:color="auto"/>
        <w:left w:val="none" w:sz="0" w:space="0" w:color="auto"/>
        <w:bottom w:val="none" w:sz="0" w:space="0" w:color="auto"/>
        <w:right w:val="none" w:sz="0" w:space="0" w:color="auto"/>
      </w:divBdr>
    </w:div>
    <w:div w:id="541288320">
      <w:bodyDiv w:val="1"/>
      <w:marLeft w:val="0"/>
      <w:marRight w:val="0"/>
      <w:marTop w:val="0"/>
      <w:marBottom w:val="0"/>
      <w:divBdr>
        <w:top w:val="none" w:sz="0" w:space="0" w:color="auto"/>
        <w:left w:val="none" w:sz="0" w:space="0" w:color="auto"/>
        <w:bottom w:val="none" w:sz="0" w:space="0" w:color="auto"/>
        <w:right w:val="none" w:sz="0" w:space="0" w:color="auto"/>
      </w:divBdr>
    </w:div>
    <w:div w:id="561718680">
      <w:bodyDiv w:val="1"/>
      <w:marLeft w:val="0"/>
      <w:marRight w:val="0"/>
      <w:marTop w:val="0"/>
      <w:marBottom w:val="0"/>
      <w:divBdr>
        <w:top w:val="none" w:sz="0" w:space="0" w:color="auto"/>
        <w:left w:val="none" w:sz="0" w:space="0" w:color="auto"/>
        <w:bottom w:val="none" w:sz="0" w:space="0" w:color="auto"/>
        <w:right w:val="none" w:sz="0" w:space="0" w:color="auto"/>
      </w:divBdr>
    </w:div>
    <w:div w:id="575745163">
      <w:bodyDiv w:val="1"/>
      <w:marLeft w:val="0"/>
      <w:marRight w:val="0"/>
      <w:marTop w:val="0"/>
      <w:marBottom w:val="0"/>
      <w:divBdr>
        <w:top w:val="none" w:sz="0" w:space="0" w:color="auto"/>
        <w:left w:val="none" w:sz="0" w:space="0" w:color="auto"/>
        <w:bottom w:val="none" w:sz="0" w:space="0" w:color="auto"/>
        <w:right w:val="none" w:sz="0" w:space="0" w:color="auto"/>
      </w:divBdr>
    </w:div>
    <w:div w:id="576473546">
      <w:bodyDiv w:val="1"/>
      <w:marLeft w:val="0"/>
      <w:marRight w:val="0"/>
      <w:marTop w:val="0"/>
      <w:marBottom w:val="0"/>
      <w:divBdr>
        <w:top w:val="none" w:sz="0" w:space="0" w:color="auto"/>
        <w:left w:val="none" w:sz="0" w:space="0" w:color="auto"/>
        <w:bottom w:val="none" w:sz="0" w:space="0" w:color="auto"/>
        <w:right w:val="none" w:sz="0" w:space="0" w:color="auto"/>
      </w:divBdr>
    </w:div>
    <w:div w:id="581765238">
      <w:bodyDiv w:val="1"/>
      <w:marLeft w:val="0"/>
      <w:marRight w:val="0"/>
      <w:marTop w:val="0"/>
      <w:marBottom w:val="0"/>
      <w:divBdr>
        <w:top w:val="none" w:sz="0" w:space="0" w:color="auto"/>
        <w:left w:val="none" w:sz="0" w:space="0" w:color="auto"/>
        <w:bottom w:val="none" w:sz="0" w:space="0" w:color="auto"/>
        <w:right w:val="none" w:sz="0" w:space="0" w:color="auto"/>
      </w:divBdr>
    </w:div>
    <w:div w:id="601883574">
      <w:bodyDiv w:val="1"/>
      <w:marLeft w:val="0"/>
      <w:marRight w:val="0"/>
      <w:marTop w:val="0"/>
      <w:marBottom w:val="0"/>
      <w:divBdr>
        <w:top w:val="none" w:sz="0" w:space="0" w:color="auto"/>
        <w:left w:val="none" w:sz="0" w:space="0" w:color="auto"/>
        <w:bottom w:val="none" w:sz="0" w:space="0" w:color="auto"/>
        <w:right w:val="none" w:sz="0" w:space="0" w:color="auto"/>
      </w:divBdr>
    </w:div>
    <w:div w:id="630018487">
      <w:bodyDiv w:val="1"/>
      <w:marLeft w:val="0"/>
      <w:marRight w:val="0"/>
      <w:marTop w:val="0"/>
      <w:marBottom w:val="0"/>
      <w:divBdr>
        <w:top w:val="none" w:sz="0" w:space="0" w:color="auto"/>
        <w:left w:val="none" w:sz="0" w:space="0" w:color="auto"/>
        <w:bottom w:val="none" w:sz="0" w:space="0" w:color="auto"/>
        <w:right w:val="none" w:sz="0" w:space="0" w:color="auto"/>
      </w:divBdr>
    </w:div>
    <w:div w:id="630477118">
      <w:bodyDiv w:val="1"/>
      <w:marLeft w:val="0"/>
      <w:marRight w:val="0"/>
      <w:marTop w:val="0"/>
      <w:marBottom w:val="0"/>
      <w:divBdr>
        <w:top w:val="none" w:sz="0" w:space="0" w:color="auto"/>
        <w:left w:val="none" w:sz="0" w:space="0" w:color="auto"/>
        <w:bottom w:val="none" w:sz="0" w:space="0" w:color="auto"/>
        <w:right w:val="none" w:sz="0" w:space="0" w:color="auto"/>
      </w:divBdr>
    </w:div>
    <w:div w:id="666251359">
      <w:bodyDiv w:val="1"/>
      <w:marLeft w:val="0"/>
      <w:marRight w:val="0"/>
      <w:marTop w:val="0"/>
      <w:marBottom w:val="0"/>
      <w:divBdr>
        <w:top w:val="none" w:sz="0" w:space="0" w:color="auto"/>
        <w:left w:val="none" w:sz="0" w:space="0" w:color="auto"/>
        <w:bottom w:val="none" w:sz="0" w:space="0" w:color="auto"/>
        <w:right w:val="none" w:sz="0" w:space="0" w:color="auto"/>
      </w:divBdr>
    </w:div>
    <w:div w:id="712770725">
      <w:bodyDiv w:val="1"/>
      <w:marLeft w:val="0"/>
      <w:marRight w:val="0"/>
      <w:marTop w:val="0"/>
      <w:marBottom w:val="0"/>
      <w:divBdr>
        <w:top w:val="none" w:sz="0" w:space="0" w:color="auto"/>
        <w:left w:val="none" w:sz="0" w:space="0" w:color="auto"/>
        <w:bottom w:val="none" w:sz="0" w:space="0" w:color="auto"/>
        <w:right w:val="none" w:sz="0" w:space="0" w:color="auto"/>
      </w:divBdr>
    </w:div>
    <w:div w:id="712968982">
      <w:bodyDiv w:val="1"/>
      <w:marLeft w:val="0"/>
      <w:marRight w:val="0"/>
      <w:marTop w:val="0"/>
      <w:marBottom w:val="0"/>
      <w:divBdr>
        <w:top w:val="none" w:sz="0" w:space="0" w:color="auto"/>
        <w:left w:val="none" w:sz="0" w:space="0" w:color="auto"/>
        <w:bottom w:val="none" w:sz="0" w:space="0" w:color="auto"/>
        <w:right w:val="none" w:sz="0" w:space="0" w:color="auto"/>
      </w:divBdr>
    </w:div>
    <w:div w:id="713695733">
      <w:bodyDiv w:val="1"/>
      <w:marLeft w:val="0"/>
      <w:marRight w:val="0"/>
      <w:marTop w:val="0"/>
      <w:marBottom w:val="0"/>
      <w:divBdr>
        <w:top w:val="none" w:sz="0" w:space="0" w:color="auto"/>
        <w:left w:val="none" w:sz="0" w:space="0" w:color="auto"/>
        <w:bottom w:val="none" w:sz="0" w:space="0" w:color="auto"/>
        <w:right w:val="none" w:sz="0" w:space="0" w:color="auto"/>
      </w:divBdr>
    </w:div>
    <w:div w:id="721169960">
      <w:bodyDiv w:val="1"/>
      <w:marLeft w:val="0"/>
      <w:marRight w:val="0"/>
      <w:marTop w:val="0"/>
      <w:marBottom w:val="0"/>
      <w:divBdr>
        <w:top w:val="none" w:sz="0" w:space="0" w:color="auto"/>
        <w:left w:val="none" w:sz="0" w:space="0" w:color="auto"/>
        <w:bottom w:val="none" w:sz="0" w:space="0" w:color="auto"/>
        <w:right w:val="none" w:sz="0" w:space="0" w:color="auto"/>
      </w:divBdr>
    </w:div>
    <w:div w:id="726878834">
      <w:bodyDiv w:val="1"/>
      <w:marLeft w:val="0"/>
      <w:marRight w:val="0"/>
      <w:marTop w:val="0"/>
      <w:marBottom w:val="0"/>
      <w:divBdr>
        <w:top w:val="none" w:sz="0" w:space="0" w:color="auto"/>
        <w:left w:val="none" w:sz="0" w:space="0" w:color="auto"/>
        <w:bottom w:val="none" w:sz="0" w:space="0" w:color="auto"/>
        <w:right w:val="none" w:sz="0" w:space="0" w:color="auto"/>
      </w:divBdr>
    </w:div>
    <w:div w:id="738867306">
      <w:bodyDiv w:val="1"/>
      <w:marLeft w:val="0"/>
      <w:marRight w:val="0"/>
      <w:marTop w:val="0"/>
      <w:marBottom w:val="0"/>
      <w:divBdr>
        <w:top w:val="none" w:sz="0" w:space="0" w:color="auto"/>
        <w:left w:val="none" w:sz="0" w:space="0" w:color="auto"/>
        <w:bottom w:val="none" w:sz="0" w:space="0" w:color="auto"/>
        <w:right w:val="none" w:sz="0" w:space="0" w:color="auto"/>
      </w:divBdr>
    </w:div>
    <w:div w:id="739640874">
      <w:bodyDiv w:val="1"/>
      <w:marLeft w:val="0"/>
      <w:marRight w:val="0"/>
      <w:marTop w:val="0"/>
      <w:marBottom w:val="0"/>
      <w:divBdr>
        <w:top w:val="none" w:sz="0" w:space="0" w:color="auto"/>
        <w:left w:val="none" w:sz="0" w:space="0" w:color="auto"/>
        <w:bottom w:val="none" w:sz="0" w:space="0" w:color="auto"/>
        <w:right w:val="none" w:sz="0" w:space="0" w:color="auto"/>
      </w:divBdr>
    </w:div>
    <w:div w:id="740785274">
      <w:bodyDiv w:val="1"/>
      <w:marLeft w:val="0"/>
      <w:marRight w:val="0"/>
      <w:marTop w:val="0"/>
      <w:marBottom w:val="0"/>
      <w:divBdr>
        <w:top w:val="none" w:sz="0" w:space="0" w:color="auto"/>
        <w:left w:val="none" w:sz="0" w:space="0" w:color="auto"/>
        <w:bottom w:val="none" w:sz="0" w:space="0" w:color="auto"/>
        <w:right w:val="none" w:sz="0" w:space="0" w:color="auto"/>
      </w:divBdr>
    </w:div>
    <w:div w:id="753865184">
      <w:bodyDiv w:val="1"/>
      <w:marLeft w:val="0"/>
      <w:marRight w:val="0"/>
      <w:marTop w:val="0"/>
      <w:marBottom w:val="0"/>
      <w:divBdr>
        <w:top w:val="none" w:sz="0" w:space="0" w:color="auto"/>
        <w:left w:val="none" w:sz="0" w:space="0" w:color="auto"/>
        <w:bottom w:val="none" w:sz="0" w:space="0" w:color="auto"/>
        <w:right w:val="none" w:sz="0" w:space="0" w:color="auto"/>
      </w:divBdr>
    </w:div>
    <w:div w:id="763957933">
      <w:bodyDiv w:val="1"/>
      <w:marLeft w:val="0"/>
      <w:marRight w:val="0"/>
      <w:marTop w:val="0"/>
      <w:marBottom w:val="0"/>
      <w:divBdr>
        <w:top w:val="none" w:sz="0" w:space="0" w:color="auto"/>
        <w:left w:val="none" w:sz="0" w:space="0" w:color="auto"/>
        <w:bottom w:val="none" w:sz="0" w:space="0" w:color="auto"/>
        <w:right w:val="none" w:sz="0" w:space="0" w:color="auto"/>
      </w:divBdr>
    </w:div>
    <w:div w:id="775908681">
      <w:bodyDiv w:val="1"/>
      <w:marLeft w:val="0"/>
      <w:marRight w:val="0"/>
      <w:marTop w:val="0"/>
      <w:marBottom w:val="0"/>
      <w:divBdr>
        <w:top w:val="none" w:sz="0" w:space="0" w:color="auto"/>
        <w:left w:val="none" w:sz="0" w:space="0" w:color="auto"/>
        <w:bottom w:val="none" w:sz="0" w:space="0" w:color="auto"/>
        <w:right w:val="none" w:sz="0" w:space="0" w:color="auto"/>
      </w:divBdr>
    </w:div>
    <w:div w:id="776172470">
      <w:bodyDiv w:val="1"/>
      <w:marLeft w:val="0"/>
      <w:marRight w:val="0"/>
      <w:marTop w:val="0"/>
      <w:marBottom w:val="0"/>
      <w:divBdr>
        <w:top w:val="none" w:sz="0" w:space="0" w:color="auto"/>
        <w:left w:val="none" w:sz="0" w:space="0" w:color="auto"/>
        <w:bottom w:val="none" w:sz="0" w:space="0" w:color="auto"/>
        <w:right w:val="none" w:sz="0" w:space="0" w:color="auto"/>
      </w:divBdr>
    </w:div>
    <w:div w:id="791167432">
      <w:bodyDiv w:val="1"/>
      <w:marLeft w:val="0"/>
      <w:marRight w:val="0"/>
      <w:marTop w:val="0"/>
      <w:marBottom w:val="0"/>
      <w:divBdr>
        <w:top w:val="none" w:sz="0" w:space="0" w:color="auto"/>
        <w:left w:val="none" w:sz="0" w:space="0" w:color="auto"/>
        <w:bottom w:val="none" w:sz="0" w:space="0" w:color="auto"/>
        <w:right w:val="none" w:sz="0" w:space="0" w:color="auto"/>
      </w:divBdr>
    </w:div>
    <w:div w:id="820341896">
      <w:bodyDiv w:val="1"/>
      <w:marLeft w:val="0"/>
      <w:marRight w:val="0"/>
      <w:marTop w:val="0"/>
      <w:marBottom w:val="0"/>
      <w:divBdr>
        <w:top w:val="none" w:sz="0" w:space="0" w:color="auto"/>
        <w:left w:val="none" w:sz="0" w:space="0" w:color="auto"/>
        <w:bottom w:val="none" w:sz="0" w:space="0" w:color="auto"/>
        <w:right w:val="none" w:sz="0" w:space="0" w:color="auto"/>
      </w:divBdr>
    </w:div>
    <w:div w:id="836001959">
      <w:bodyDiv w:val="1"/>
      <w:marLeft w:val="0"/>
      <w:marRight w:val="0"/>
      <w:marTop w:val="0"/>
      <w:marBottom w:val="0"/>
      <w:divBdr>
        <w:top w:val="none" w:sz="0" w:space="0" w:color="auto"/>
        <w:left w:val="none" w:sz="0" w:space="0" w:color="auto"/>
        <w:bottom w:val="none" w:sz="0" w:space="0" w:color="auto"/>
        <w:right w:val="none" w:sz="0" w:space="0" w:color="auto"/>
      </w:divBdr>
    </w:div>
    <w:div w:id="845243740">
      <w:bodyDiv w:val="1"/>
      <w:marLeft w:val="0"/>
      <w:marRight w:val="0"/>
      <w:marTop w:val="0"/>
      <w:marBottom w:val="0"/>
      <w:divBdr>
        <w:top w:val="none" w:sz="0" w:space="0" w:color="auto"/>
        <w:left w:val="none" w:sz="0" w:space="0" w:color="auto"/>
        <w:bottom w:val="none" w:sz="0" w:space="0" w:color="auto"/>
        <w:right w:val="none" w:sz="0" w:space="0" w:color="auto"/>
      </w:divBdr>
    </w:div>
    <w:div w:id="872769511">
      <w:bodyDiv w:val="1"/>
      <w:marLeft w:val="0"/>
      <w:marRight w:val="0"/>
      <w:marTop w:val="0"/>
      <w:marBottom w:val="0"/>
      <w:divBdr>
        <w:top w:val="none" w:sz="0" w:space="0" w:color="auto"/>
        <w:left w:val="none" w:sz="0" w:space="0" w:color="auto"/>
        <w:bottom w:val="none" w:sz="0" w:space="0" w:color="auto"/>
        <w:right w:val="none" w:sz="0" w:space="0" w:color="auto"/>
      </w:divBdr>
    </w:div>
    <w:div w:id="957103887">
      <w:bodyDiv w:val="1"/>
      <w:marLeft w:val="0"/>
      <w:marRight w:val="0"/>
      <w:marTop w:val="0"/>
      <w:marBottom w:val="0"/>
      <w:divBdr>
        <w:top w:val="none" w:sz="0" w:space="0" w:color="auto"/>
        <w:left w:val="none" w:sz="0" w:space="0" w:color="auto"/>
        <w:bottom w:val="none" w:sz="0" w:space="0" w:color="auto"/>
        <w:right w:val="none" w:sz="0" w:space="0" w:color="auto"/>
      </w:divBdr>
    </w:div>
    <w:div w:id="961420736">
      <w:bodyDiv w:val="1"/>
      <w:marLeft w:val="0"/>
      <w:marRight w:val="0"/>
      <w:marTop w:val="0"/>
      <w:marBottom w:val="0"/>
      <w:divBdr>
        <w:top w:val="none" w:sz="0" w:space="0" w:color="auto"/>
        <w:left w:val="none" w:sz="0" w:space="0" w:color="auto"/>
        <w:bottom w:val="none" w:sz="0" w:space="0" w:color="auto"/>
        <w:right w:val="none" w:sz="0" w:space="0" w:color="auto"/>
      </w:divBdr>
    </w:div>
    <w:div w:id="964193508">
      <w:bodyDiv w:val="1"/>
      <w:marLeft w:val="0"/>
      <w:marRight w:val="0"/>
      <w:marTop w:val="0"/>
      <w:marBottom w:val="0"/>
      <w:divBdr>
        <w:top w:val="none" w:sz="0" w:space="0" w:color="auto"/>
        <w:left w:val="none" w:sz="0" w:space="0" w:color="auto"/>
        <w:bottom w:val="none" w:sz="0" w:space="0" w:color="auto"/>
        <w:right w:val="none" w:sz="0" w:space="0" w:color="auto"/>
      </w:divBdr>
    </w:div>
    <w:div w:id="967933711">
      <w:bodyDiv w:val="1"/>
      <w:marLeft w:val="0"/>
      <w:marRight w:val="0"/>
      <w:marTop w:val="0"/>
      <w:marBottom w:val="0"/>
      <w:divBdr>
        <w:top w:val="none" w:sz="0" w:space="0" w:color="auto"/>
        <w:left w:val="none" w:sz="0" w:space="0" w:color="auto"/>
        <w:bottom w:val="none" w:sz="0" w:space="0" w:color="auto"/>
        <w:right w:val="none" w:sz="0" w:space="0" w:color="auto"/>
      </w:divBdr>
    </w:div>
    <w:div w:id="972439323">
      <w:bodyDiv w:val="1"/>
      <w:marLeft w:val="0"/>
      <w:marRight w:val="0"/>
      <w:marTop w:val="0"/>
      <w:marBottom w:val="0"/>
      <w:divBdr>
        <w:top w:val="none" w:sz="0" w:space="0" w:color="auto"/>
        <w:left w:val="none" w:sz="0" w:space="0" w:color="auto"/>
        <w:bottom w:val="none" w:sz="0" w:space="0" w:color="auto"/>
        <w:right w:val="none" w:sz="0" w:space="0" w:color="auto"/>
      </w:divBdr>
    </w:div>
    <w:div w:id="986855860">
      <w:bodyDiv w:val="1"/>
      <w:marLeft w:val="0"/>
      <w:marRight w:val="0"/>
      <w:marTop w:val="0"/>
      <w:marBottom w:val="0"/>
      <w:divBdr>
        <w:top w:val="none" w:sz="0" w:space="0" w:color="auto"/>
        <w:left w:val="none" w:sz="0" w:space="0" w:color="auto"/>
        <w:bottom w:val="none" w:sz="0" w:space="0" w:color="auto"/>
        <w:right w:val="none" w:sz="0" w:space="0" w:color="auto"/>
      </w:divBdr>
    </w:div>
    <w:div w:id="990451160">
      <w:bodyDiv w:val="1"/>
      <w:marLeft w:val="0"/>
      <w:marRight w:val="0"/>
      <w:marTop w:val="0"/>
      <w:marBottom w:val="0"/>
      <w:divBdr>
        <w:top w:val="none" w:sz="0" w:space="0" w:color="auto"/>
        <w:left w:val="none" w:sz="0" w:space="0" w:color="auto"/>
        <w:bottom w:val="none" w:sz="0" w:space="0" w:color="auto"/>
        <w:right w:val="none" w:sz="0" w:space="0" w:color="auto"/>
      </w:divBdr>
    </w:div>
    <w:div w:id="1003751115">
      <w:bodyDiv w:val="1"/>
      <w:marLeft w:val="0"/>
      <w:marRight w:val="0"/>
      <w:marTop w:val="0"/>
      <w:marBottom w:val="0"/>
      <w:divBdr>
        <w:top w:val="none" w:sz="0" w:space="0" w:color="auto"/>
        <w:left w:val="none" w:sz="0" w:space="0" w:color="auto"/>
        <w:bottom w:val="none" w:sz="0" w:space="0" w:color="auto"/>
        <w:right w:val="none" w:sz="0" w:space="0" w:color="auto"/>
      </w:divBdr>
    </w:div>
    <w:div w:id="1014923134">
      <w:bodyDiv w:val="1"/>
      <w:marLeft w:val="0"/>
      <w:marRight w:val="0"/>
      <w:marTop w:val="0"/>
      <w:marBottom w:val="0"/>
      <w:divBdr>
        <w:top w:val="none" w:sz="0" w:space="0" w:color="auto"/>
        <w:left w:val="none" w:sz="0" w:space="0" w:color="auto"/>
        <w:bottom w:val="none" w:sz="0" w:space="0" w:color="auto"/>
        <w:right w:val="none" w:sz="0" w:space="0" w:color="auto"/>
      </w:divBdr>
    </w:div>
    <w:div w:id="1020085273">
      <w:bodyDiv w:val="1"/>
      <w:marLeft w:val="0"/>
      <w:marRight w:val="0"/>
      <w:marTop w:val="0"/>
      <w:marBottom w:val="0"/>
      <w:divBdr>
        <w:top w:val="none" w:sz="0" w:space="0" w:color="auto"/>
        <w:left w:val="none" w:sz="0" w:space="0" w:color="auto"/>
        <w:bottom w:val="none" w:sz="0" w:space="0" w:color="auto"/>
        <w:right w:val="none" w:sz="0" w:space="0" w:color="auto"/>
      </w:divBdr>
    </w:div>
    <w:div w:id="1045064165">
      <w:bodyDiv w:val="1"/>
      <w:marLeft w:val="0"/>
      <w:marRight w:val="0"/>
      <w:marTop w:val="0"/>
      <w:marBottom w:val="0"/>
      <w:divBdr>
        <w:top w:val="none" w:sz="0" w:space="0" w:color="auto"/>
        <w:left w:val="none" w:sz="0" w:space="0" w:color="auto"/>
        <w:bottom w:val="none" w:sz="0" w:space="0" w:color="auto"/>
        <w:right w:val="none" w:sz="0" w:space="0" w:color="auto"/>
      </w:divBdr>
    </w:div>
    <w:div w:id="1052968961">
      <w:bodyDiv w:val="1"/>
      <w:marLeft w:val="0"/>
      <w:marRight w:val="0"/>
      <w:marTop w:val="0"/>
      <w:marBottom w:val="0"/>
      <w:divBdr>
        <w:top w:val="none" w:sz="0" w:space="0" w:color="auto"/>
        <w:left w:val="none" w:sz="0" w:space="0" w:color="auto"/>
        <w:bottom w:val="none" w:sz="0" w:space="0" w:color="auto"/>
        <w:right w:val="none" w:sz="0" w:space="0" w:color="auto"/>
      </w:divBdr>
    </w:div>
    <w:div w:id="1060714818">
      <w:bodyDiv w:val="1"/>
      <w:marLeft w:val="0"/>
      <w:marRight w:val="0"/>
      <w:marTop w:val="0"/>
      <w:marBottom w:val="0"/>
      <w:divBdr>
        <w:top w:val="none" w:sz="0" w:space="0" w:color="auto"/>
        <w:left w:val="none" w:sz="0" w:space="0" w:color="auto"/>
        <w:bottom w:val="none" w:sz="0" w:space="0" w:color="auto"/>
        <w:right w:val="none" w:sz="0" w:space="0" w:color="auto"/>
      </w:divBdr>
    </w:div>
    <w:div w:id="1062093167">
      <w:bodyDiv w:val="1"/>
      <w:marLeft w:val="0"/>
      <w:marRight w:val="0"/>
      <w:marTop w:val="0"/>
      <w:marBottom w:val="0"/>
      <w:divBdr>
        <w:top w:val="none" w:sz="0" w:space="0" w:color="auto"/>
        <w:left w:val="none" w:sz="0" w:space="0" w:color="auto"/>
        <w:bottom w:val="none" w:sz="0" w:space="0" w:color="auto"/>
        <w:right w:val="none" w:sz="0" w:space="0" w:color="auto"/>
      </w:divBdr>
    </w:div>
    <w:div w:id="1079399164">
      <w:bodyDiv w:val="1"/>
      <w:marLeft w:val="0"/>
      <w:marRight w:val="0"/>
      <w:marTop w:val="0"/>
      <w:marBottom w:val="0"/>
      <w:divBdr>
        <w:top w:val="none" w:sz="0" w:space="0" w:color="auto"/>
        <w:left w:val="none" w:sz="0" w:space="0" w:color="auto"/>
        <w:bottom w:val="none" w:sz="0" w:space="0" w:color="auto"/>
        <w:right w:val="none" w:sz="0" w:space="0" w:color="auto"/>
      </w:divBdr>
    </w:div>
    <w:div w:id="1085494383">
      <w:bodyDiv w:val="1"/>
      <w:marLeft w:val="0"/>
      <w:marRight w:val="0"/>
      <w:marTop w:val="0"/>
      <w:marBottom w:val="0"/>
      <w:divBdr>
        <w:top w:val="none" w:sz="0" w:space="0" w:color="auto"/>
        <w:left w:val="none" w:sz="0" w:space="0" w:color="auto"/>
        <w:bottom w:val="none" w:sz="0" w:space="0" w:color="auto"/>
        <w:right w:val="none" w:sz="0" w:space="0" w:color="auto"/>
      </w:divBdr>
    </w:div>
    <w:div w:id="1096097280">
      <w:bodyDiv w:val="1"/>
      <w:marLeft w:val="0"/>
      <w:marRight w:val="0"/>
      <w:marTop w:val="0"/>
      <w:marBottom w:val="0"/>
      <w:divBdr>
        <w:top w:val="none" w:sz="0" w:space="0" w:color="auto"/>
        <w:left w:val="none" w:sz="0" w:space="0" w:color="auto"/>
        <w:bottom w:val="none" w:sz="0" w:space="0" w:color="auto"/>
        <w:right w:val="none" w:sz="0" w:space="0" w:color="auto"/>
      </w:divBdr>
    </w:div>
    <w:div w:id="1100295980">
      <w:bodyDiv w:val="1"/>
      <w:marLeft w:val="0"/>
      <w:marRight w:val="0"/>
      <w:marTop w:val="0"/>
      <w:marBottom w:val="0"/>
      <w:divBdr>
        <w:top w:val="none" w:sz="0" w:space="0" w:color="auto"/>
        <w:left w:val="none" w:sz="0" w:space="0" w:color="auto"/>
        <w:bottom w:val="none" w:sz="0" w:space="0" w:color="auto"/>
        <w:right w:val="none" w:sz="0" w:space="0" w:color="auto"/>
      </w:divBdr>
    </w:div>
    <w:div w:id="1106660039">
      <w:bodyDiv w:val="1"/>
      <w:marLeft w:val="0"/>
      <w:marRight w:val="0"/>
      <w:marTop w:val="0"/>
      <w:marBottom w:val="0"/>
      <w:divBdr>
        <w:top w:val="none" w:sz="0" w:space="0" w:color="auto"/>
        <w:left w:val="none" w:sz="0" w:space="0" w:color="auto"/>
        <w:bottom w:val="none" w:sz="0" w:space="0" w:color="auto"/>
        <w:right w:val="none" w:sz="0" w:space="0" w:color="auto"/>
      </w:divBdr>
    </w:div>
    <w:div w:id="1114180191">
      <w:bodyDiv w:val="1"/>
      <w:marLeft w:val="0"/>
      <w:marRight w:val="0"/>
      <w:marTop w:val="0"/>
      <w:marBottom w:val="0"/>
      <w:divBdr>
        <w:top w:val="none" w:sz="0" w:space="0" w:color="auto"/>
        <w:left w:val="none" w:sz="0" w:space="0" w:color="auto"/>
        <w:bottom w:val="none" w:sz="0" w:space="0" w:color="auto"/>
        <w:right w:val="none" w:sz="0" w:space="0" w:color="auto"/>
      </w:divBdr>
    </w:div>
    <w:div w:id="1114205762">
      <w:bodyDiv w:val="1"/>
      <w:marLeft w:val="0"/>
      <w:marRight w:val="0"/>
      <w:marTop w:val="0"/>
      <w:marBottom w:val="0"/>
      <w:divBdr>
        <w:top w:val="none" w:sz="0" w:space="0" w:color="auto"/>
        <w:left w:val="none" w:sz="0" w:space="0" w:color="auto"/>
        <w:bottom w:val="none" w:sz="0" w:space="0" w:color="auto"/>
        <w:right w:val="none" w:sz="0" w:space="0" w:color="auto"/>
      </w:divBdr>
    </w:div>
    <w:div w:id="1133988867">
      <w:bodyDiv w:val="1"/>
      <w:marLeft w:val="0"/>
      <w:marRight w:val="0"/>
      <w:marTop w:val="0"/>
      <w:marBottom w:val="0"/>
      <w:divBdr>
        <w:top w:val="none" w:sz="0" w:space="0" w:color="auto"/>
        <w:left w:val="none" w:sz="0" w:space="0" w:color="auto"/>
        <w:bottom w:val="none" w:sz="0" w:space="0" w:color="auto"/>
        <w:right w:val="none" w:sz="0" w:space="0" w:color="auto"/>
      </w:divBdr>
    </w:div>
    <w:div w:id="1143162552">
      <w:bodyDiv w:val="1"/>
      <w:marLeft w:val="0"/>
      <w:marRight w:val="0"/>
      <w:marTop w:val="0"/>
      <w:marBottom w:val="0"/>
      <w:divBdr>
        <w:top w:val="none" w:sz="0" w:space="0" w:color="auto"/>
        <w:left w:val="none" w:sz="0" w:space="0" w:color="auto"/>
        <w:bottom w:val="none" w:sz="0" w:space="0" w:color="auto"/>
        <w:right w:val="none" w:sz="0" w:space="0" w:color="auto"/>
      </w:divBdr>
    </w:div>
    <w:div w:id="1155024674">
      <w:bodyDiv w:val="1"/>
      <w:marLeft w:val="0"/>
      <w:marRight w:val="0"/>
      <w:marTop w:val="0"/>
      <w:marBottom w:val="0"/>
      <w:divBdr>
        <w:top w:val="none" w:sz="0" w:space="0" w:color="auto"/>
        <w:left w:val="none" w:sz="0" w:space="0" w:color="auto"/>
        <w:bottom w:val="none" w:sz="0" w:space="0" w:color="auto"/>
        <w:right w:val="none" w:sz="0" w:space="0" w:color="auto"/>
      </w:divBdr>
    </w:div>
    <w:div w:id="1157526838">
      <w:bodyDiv w:val="1"/>
      <w:marLeft w:val="0"/>
      <w:marRight w:val="0"/>
      <w:marTop w:val="0"/>
      <w:marBottom w:val="0"/>
      <w:divBdr>
        <w:top w:val="none" w:sz="0" w:space="0" w:color="auto"/>
        <w:left w:val="none" w:sz="0" w:space="0" w:color="auto"/>
        <w:bottom w:val="none" w:sz="0" w:space="0" w:color="auto"/>
        <w:right w:val="none" w:sz="0" w:space="0" w:color="auto"/>
      </w:divBdr>
    </w:div>
    <w:div w:id="1167592233">
      <w:bodyDiv w:val="1"/>
      <w:marLeft w:val="0"/>
      <w:marRight w:val="0"/>
      <w:marTop w:val="0"/>
      <w:marBottom w:val="0"/>
      <w:divBdr>
        <w:top w:val="none" w:sz="0" w:space="0" w:color="auto"/>
        <w:left w:val="none" w:sz="0" w:space="0" w:color="auto"/>
        <w:bottom w:val="none" w:sz="0" w:space="0" w:color="auto"/>
        <w:right w:val="none" w:sz="0" w:space="0" w:color="auto"/>
      </w:divBdr>
    </w:div>
    <w:div w:id="1182014628">
      <w:bodyDiv w:val="1"/>
      <w:marLeft w:val="0"/>
      <w:marRight w:val="0"/>
      <w:marTop w:val="0"/>
      <w:marBottom w:val="0"/>
      <w:divBdr>
        <w:top w:val="none" w:sz="0" w:space="0" w:color="auto"/>
        <w:left w:val="none" w:sz="0" w:space="0" w:color="auto"/>
        <w:bottom w:val="none" w:sz="0" w:space="0" w:color="auto"/>
        <w:right w:val="none" w:sz="0" w:space="0" w:color="auto"/>
      </w:divBdr>
    </w:div>
    <w:div w:id="1202716760">
      <w:bodyDiv w:val="1"/>
      <w:marLeft w:val="0"/>
      <w:marRight w:val="0"/>
      <w:marTop w:val="0"/>
      <w:marBottom w:val="0"/>
      <w:divBdr>
        <w:top w:val="none" w:sz="0" w:space="0" w:color="auto"/>
        <w:left w:val="none" w:sz="0" w:space="0" w:color="auto"/>
        <w:bottom w:val="none" w:sz="0" w:space="0" w:color="auto"/>
        <w:right w:val="none" w:sz="0" w:space="0" w:color="auto"/>
      </w:divBdr>
    </w:div>
    <w:div w:id="1208295137">
      <w:bodyDiv w:val="1"/>
      <w:marLeft w:val="0"/>
      <w:marRight w:val="0"/>
      <w:marTop w:val="0"/>
      <w:marBottom w:val="0"/>
      <w:divBdr>
        <w:top w:val="none" w:sz="0" w:space="0" w:color="auto"/>
        <w:left w:val="none" w:sz="0" w:space="0" w:color="auto"/>
        <w:bottom w:val="none" w:sz="0" w:space="0" w:color="auto"/>
        <w:right w:val="none" w:sz="0" w:space="0" w:color="auto"/>
      </w:divBdr>
    </w:div>
    <w:div w:id="1209490983">
      <w:bodyDiv w:val="1"/>
      <w:marLeft w:val="0"/>
      <w:marRight w:val="0"/>
      <w:marTop w:val="0"/>
      <w:marBottom w:val="0"/>
      <w:divBdr>
        <w:top w:val="none" w:sz="0" w:space="0" w:color="auto"/>
        <w:left w:val="none" w:sz="0" w:space="0" w:color="auto"/>
        <w:bottom w:val="none" w:sz="0" w:space="0" w:color="auto"/>
        <w:right w:val="none" w:sz="0" w:space="0" w:color="auto"/>
      </w:divBdr>
    </w:div>
    <w:div w:id="1223058256">
      <w:bodyDiv w:val="1"/>
      <w:marLeft w:val="0"/>
      <w:marRight w:val="0"/>
      <w:marTop w:val="0"/>
      <w:marBottom w:val="0"/>
      <w:divBdr>
        <w:top w:val="none" w:sz="0" w:space="0" w:color="auto"/>
        <w:left w:val="none" w:sz="0" w:space="0" w:color="auto"/>
        <w:bottom w:val="none" w:sz="0" w:space="0" w:color="auto"/>
        <w:right w:val="none" w:sz="0" w:space="0" w:color="auto"/>
      </w:divBdr>
    </w:div>
    <w:div w:id="1226796394">
      <w:bodyDiv w:val="1"/>
      <w:marLeft w:val="0"/>
      <w:marRight w:val="0"/>
      <w:marTop w:val="0"/>
      <w:marBottom w:val="0"/>
      <w:divBdr>
        <w:top w:val="none" w:sz="0" w:space="0" w:color="auto"/>
        <w:left w:val="none" w:sz="0" w:space="0" w:color="auto"/>
        <w:bottom w:val="none" w:sz="0" w:space="0" w:color="auto"/>
        <w:right w:val="none" w:sz="0" w:space="0" w:color="auto"/>
      </w:divBdr>
    </w:div>
    <w:div w:id="1235236303">
      <w:bodyDiv w:val="1"/>
      <w:marLeft w:val="0"/>
      <w:marRight w:val="0"/>
      <w:marTop w:val="0"/>
      <w:marBottom w:val="0"/>
      <w:divBdr>
        <w:top w:val="none" w:sz="0" w:space="0" w:color="auto"/>
        <w:left w:val="none" w:sz="0" w:space="0" w:color="auto"/>
        <w:bottom w:val="none" w:sz="0" w:space="0" w:color="auto"/>
        <w:right w:val="none" w:sz="0" w:space="0" w:color="auto"/>
      </w:divBdr>
    </w:div>
    <w:div w:id="1253007123">
      <w:bodyDiv w:val="1"/>
      <w:marLeft w:val="0"/>
      <w:marRight w:val="0"/>
      <w:marTop w:val="0"/>
      <w:marBottom w:val="0"/>
      <w:divBdr>
        <w:top w:val="none" w:sz="0" w:space="0" w:color="auto"/>
        <w:left w:val="none" w:sz="0" w:space="0" w:color="auto"/>
        <w:bottom w:val="none" w:sz="0" w:space="0" w:color="auto"/>
        <w:right w:val="none" w:sz="0" w:space="0" w:color="auto"/>
      </w:divBdr>
    </w:div>
    <w:div w:id="1260993217">
      <w:bodyDiv w:val="1"/>
      <w:marLeft w:val="0"/>
      <w:marRight w:val="0"/>
      <w:marTop w:val="0"/>
      <w:marBottom w:val="0"/>
      <w:divBdr>
        <w:top w:val="none" w:sz="0" w:space="0" w:color="auto"/>
        <w:left w:val="none" w:sz="0" w:space="0" w:color="auto"/>
        <w:bottom w:val="none" w:sz="0" w:space="0" w:color="auto"/>
        <w:right w:val="none" w:sz="0" w:space="0" w:color="auto"/>
      </w:divBdr>
    </w:div>
    <w:div w:id="1288657677">
      <w:bodyDiv w:val="1"/>
      <w:marLeft w:val="0"/>
      <w:marRight w:val="0"/>
      <w:marTop w:val="0"/>
      <w:marBottom w:val="0"/>
      <w:divBdr>
        <w:top w:val="none" w:sz="0" w:space="0" w:color="auto"/>
        <w:left w:val="none" w:sz="0" w:space="0" w:color="auto"/>
        <w:bottom w:val="none" w:sz="0" w:space="0" w:color="auto"/>
        <w:right w:val="none" w:sz="0" w:space="0" w:color="auto"/>
      </w:divBdr>
    </w:div>
    <w:div w:id="1290042532">
      <w:bodyDiv w:val="1"/>
      <w:marLeft w:val="0"/>
      <w:marRight w:val="0"/>
      <w:marTop w:val="0"/>
      <w:marBottom w:val="0"/>
      <w:divBdr>
        <w:top w:val="none" w:sz="0" w:space="0" w:color="auto"/>
        <w:left w:val="none" w:sz="0" w:space="0" w:color="auto"/>
        <w:bottom w:val="none" w:sz="0" w:space="0" w:color="auto"/>
        <w:right w:val="none" w:sz="0" w:space="0" w:color="auto"/>
      </w:divBdr>
    </w:div>
    <w:div w:id="1296834485">
      <w:bodyDiv w:val="1"/>
      <w:marLeft w:val="0"/>
      <w:marRight w:val="0"/>
      <w:marTop w:val="0"/>
      <w:marBottom w:val="0"/>
      <w:divBdr>
        <w:top w:val="none" w:sz="0" w:space="0" w:color="auto"/>
        <w:left w:val="none" w:sz="0" w:space="0" w:color="auto"/>
        <w:bottom w:val="none" w:sz="0" w:space="0" w:color="auto"/>
        <w:right w:val="none" w:sz="0" w:space="0" w:color="auto"/>
      </w:divBdr>
    </w:div>
    <w:div w:id="1301229617">
      <w:bodyDiv w:val="1"/>
      <w:marLeft w:val="0"/>
      <w:marRight w:val="0"/>
      <w:marTop w:val="0"/>
      <w:marBottom w:val="0"/>
      <w:divBdr>
        <w:top w:val="none" w:sz="0" w:space="0" w:color="auto"/>
        <w:left w:val="none" w:sz="0" w:space="0" w:color="auto"/>
        <w:bottom w:val="none" w:sz="0" w:space="0" w:color="auto"/>
        <w:right w:val="none" w:sz="0" w:space="0" w:color="auto"/>
      </w:divBdr>
    </w:div>
    <w:div w:id="1312251016">
      <w:bodyDiv w:val="1"/>
      <w:marLeft w:val="0"/>
      <w:marRight w:val="0"/>
      <w:marTop w:val="0"/>
      <w:marBottom w:val="0"/>
      <w:divBdr>
        <w:top w:val="none" w:sz="0" w:space="0" w:color="auto"/>
        <w:left w:val="none" w:sz="0" w:space="0" w:color="auto"/>
        <w:bottom w:val="none" w:sz="0" w:space="0" w:color="auto"/>
        <w:right w:val="none" w:sz="0" w:space="0" w:color="auto"/>
      </w:divBdr>
    </w:div>
    <w:div w:id="1324433756">
      <w:bodyDiv w:val="1"/>
      <w:marLeft w:val="0"/>
      <w:marRight w:val="0"/>
      <w:marTop w:val="0"/>
      <w:marBottom w:val="0"/>
      <w:divBdr>
        <w:top w:val="none" w:sz="0" w:space="0" w:color="auto"/>
        <w:left w:val="none" w:sz="0" w:space="0" w:color="auto"/>
        <w:bottom w:val="none" w:sz="0" w:space="0" w:color="auto"/>
        <w:right w:val="none" w:sz="0" w:space="0" w:color="auto"/>
      </w:divBdr>
    </w:div>
    <w:div w:id="1324971775">
      <w:bodyDiv w:val="1"/>
      <w:marLeft w:val="0"/>
      <w:marRight w:val="0"/>
      <w:marTop w:val="0"/>
      <w:marBottom w:val="0"/>
      <w:divBdr>
        <w:top w:val="none" w:sz="0" w:space="0" w:color="auto"/>
        <w:left w:val="none" w:sz="0" w:space="0" w:color="auto"/>
        <w:bottom w:val="none" w:sz="0" w:space="0" w:color="auto"/>
        <w:right w:val="none" w:sz="0" w:space="0" w:color="auto"/>
      </w:divBdr>
    </w:div>
    <w:div w:id="1351372778">
      <w:bodyDiv w:val="1"/>
      <w:marLeft w:val="0"/>
      <w:marRight w:val="0"/>
      <w:marTop w:val="0"/>
      <w:marBottom w:val="0"/>
      <w:divBdr>
        <w:top w:val="none" w:sz="0" w:space="0" w:color="auto"/>
        <w:left w:val="none" w:sz="0" w:space="0" w:color="auto"/>
        <w:bottom w:val="none" w:sz="0" w:space="0" w:color="auto"/>
        <w:right w:val="none" w:sz="0" w:space="0" w:color="auto"/>
      </w:divBdr>
    </w:div>
    <w:div w:id="1355839259">
      <w:bodyDiv w:val="1"/>
      <w:marLeft w:val="0"/>
      <w:marRight w:val="0"/>
      <w:marTop w:val="0"/>
      <w:marBottom w:val="0"/>
      <w:divBdr>
        <w:top w:val="none" w:sz="0" w:space="0" w:color="auto"/>
        <w:left w:val="none" w:sz="0" w:space="0" w:color="auto"/>
        <w:bottom w:val="none" w:sz="0" w:space="0" w:color="auto"/>
        <w:right w:val="none" w:sz="0" w:space="0" w:color="auto"/>
      </w:divBdr>
    </w:div>
    <w:div w:id="1377388637">
      <w:bodyDiv w:val="1"/>
      <w:marLeft w:val="0"/>
      <w:marRight w:val="0"/>
      <w:marTop w:val="0"/>
      <w:marBottom w:val="0"/>
      <w:divBdr>
        <w:top w:val="none" w:sz="0" w:space="0" w:color="auto"/>
        <w:left w:val="none" w:sz="0" w:space="0" w:color="auto"/>
        <w:bottom w:val="none" w:sz="0" w:space="0" w:color="auto"/>
        <w:right w:val="none" w:sz="0" w:space="0" w:color="auto"/>
      </w:divBdr>
    </w:div>
    <w:div w:id="1473138141">
      <w:bodyDiv w:val="1"/>
      <w:marLeft w:val="0"/>
      <w:marRight w:val="0"/>
      <w:marTop w:val="0"/>
      <w:marBottom w:val="0"/>
      <w:divBdr>
        <w:top w:val="none" w:sz="0" w:space="0" w:color="auto"/>
        <w:left w:val="none" w:sz="0" w:space="0" w:color="auto"/>
        <w:bottom w:val="none" w:sz="0" w:space="0" w:color="auto"/>
        <w:right w:val="none" w:sz="0" w:space="0" w:color="auto"/>
      </w:divBdr>
    </w:div>
    <w:div w:id="1502349063">
      <w:bodyDiv w:val="1"/>
      <w:marLeft w:val="0"/>
      <w:marRight w:val="0"/>
      <w:marTop w:val="0"/>
      <w:marBottom w:val="0"/>
      <w:divBdr>
        <w:top w:val="none" w:sz="0" w:space="0" w:color="auto"/>
        <w:left w:val="none" w:sz="0" w:space="0" w:color="auto"/>
        <w:bottom w:val="none" w:sz="0" w:space="0" w:color="auto"/>
        <w:right w:val="none" w:sz="0" w:space="0" w:color="auto"/>
      </w:divBdr>
    </w:div>
    <w:div w:id="1517693793">
      <w:bodyDiv w:val="1"/>
      <w:marLeft w:val="0"/>
      <w:marRight w:val="0"/>
      <w:marTop w:val="0"/>
      <w:marBottom w:val="0"/>
      <w:divBdr>
        <w:top w:val="none" w:sz="0" w:space="0" w:color="auto"/>
        <w:left w:val="none" w:sz="0" w:space="0" w:color="auto"/>
        <w:bottom w:val="none" w:sz="0" w:space="0" w:color="auto"/>
        <w:right w:val="none" w:sz="0" w:space="0" w:color="auto"/>
      </w:divBdr>
    </w:div>
    <w:div w:id="1535997388">
      <w:bodyDiv w:val="1"/>
      <w:marLeft w:val="0"/>
      <w:marRight w:val="0"/>
      <w:marTop w:val="0"/>
      <w:marBottom w:val="0"/>
      <w:divBdr>
        <w:top w:val="none" w:sz="0" w:space="0" w:color="auto"/>
        <w:left w:val="none" w:sz="0" w:space="0" w:color="auto"/>
        <w:bottom w:val="none" w:sz="0" w:space="0" w:color="auto"/>
        <w:right w:val="none" w:sz="0" w:space="0" w:color="auto"/>
      </w:divBdr>
    </w:div>
    <w:div w:id="1552689666">
      <w:bodyDiv w:val="1"/>
      <w:marLeft w:val="0"/>
      <w:marRight w:val="0"/>
      <w:marTop w:val="0"/>
      <w:marBottom w:val="0"/>
      <w:divBdr>
        <w:top w:val="none" w:sz="0" w:space="0" w:color="auto"/>
        <w:left w:val="none" w:sz="0" w:space="0" w:color="auto"/>
        <w:bottom w:val="none" w:sz="0" w:space="0" w:color="auto"/>
        <w:right w:val="none" w:sz="0" w:space="0" w:color="auto"/>
      </w:divBdr>
    </w:div>
    <w:div w:id="1568956539">
      <w:bodyDiv w:val="1"/>
      <w:marLeft w:val="0"/>
      <w:marRight w:val="0"/>
      <w:marTop w:val="0"/>
      <w:marBottom w:val="0"/>
      <w:divBdr>
        <w:top w:val="none" w:sz="0" w:space="0" w:color="auto"/>
        <w:left w:val="none" w:sz="0" w:space="0" w:color="auto"/>
        <w:bottom w:val="none" w:sz="0" w:space="0" w:color="auto"/>
        <w:right w:val="none" w:sz="0" w:space="0" w:color="auto"/>
      </w:divBdr>
    </w:div>
    <w:div w:id="1582443577">
      <w:bodyDiv w:val="1"/>
      <w:marLeft w:val="0"/>
      <w:marRight w:val="0"/>
      <w:marTop w:val="0"/>
      <w:marBottom w:val="0"/>
      <w:divBdr>
        <w:top w:val="none" w:sz="0" w:space="0" w:color="auto"/>
        <w:left w:val="none" w:sz="0" w:space="0" w:color="auto"/>
        <w:bottom w:val="none" w:sz="0" w:space="0" w:color="auto"/>
        <w:right w:val="none" w:sz="0" w:space="0" w:color="auto"/>
      </w:divBdr>
    </w:div>
    <w:div w:id="1587231939">
      <w:bodyDiv w:val="1"/>
      <w:marLeft w:val="0"/>
      <w:marRight w:val="0"/>
      <w:marTop w:val="0"/>
      <w:marBottom w:val="0"/>
      <w:divBdr>
        <w:top w:val="none" w:sz="0" w:space="0" w:color="auto"/>
        <w:left w:val="none" w:sz="0" w:space="0" w:color="auto"/>
        <w:bottom w:val="none" w:sz="0" w:space="0" w:color="auto"/>
        <w:right w:val="none" w:sz="0" w:space="0" w:color="auto"/>
      </w:divBdr>
    </w:div>
    <w:div w:id="1599633902">
      <w:bodyDiv w:val="1"/>
      <w:marLeft w:val="0"/>
      <w:marRight w:val="0"/>
      <w:marTop w:val="0"/>
      <w:marBottom w:val="0"/>
      <w:divBdr>
        <w:top w:val="none" w:sz="0" w:space="0" w:color="auto"/>
        <w:left w:val="none" w:sz="0" w:space="0" w:color="auto"/>
        <w:bottom w:val="none" w:sz="0" w:space="0" w:color="auto"/>
        <w:right w:val="none" w:sz="0" w:space="0" w:color="auto"/>
      </w:divBdr>
    </w:div>
    <w:div w:id="1603878185">
      <w:bodyDiv w:val="1"/>
      <w:marLeft w:val="0"/>
      <w:marRight w:val="0"/>
      <w:marTop w:val="0"/>
      <w:marBottom w:val="0"/>
      <w:divBdr>
        <w:top w:val="none" w:sz="0" w:space="0" w:color="auto"/>
        <w:left w:val="none" w:sz="0" w:space="0" w:color="auto"/>
        <w:bottom w:val="none" w:sz="0" w:space="0" w:color="auto"/>
        <w:right w:val="none" w:sz="0" w:space="0" w:color="auto"/>
      </w:divBdr>
    </w:div>
    <w:div w:id="1656103992">
      <w:bodyDiv w:val="1"/>
      <w:marLeft w:val="0"/>
      <w:marRight w:val="0"/>
      <w:marTop w:val="0"/>
      <w:marBottom w:val="0"/>
      <w:divBdr>
        <w:top w:val="none" w:sz="0" w:space="0" w:color="auto"/>
        <w:left w:val="none" w:sz="0" w:space="0" w:color="auto"/>
        <w:bottom w:val="none" w:sz="0" w:space="0" w:color="auto"/>
        <w:right w:val="none" w:sz="0" w:space="0" w:color="auto"/>
      </w:divBdr>
    </w:div>
    <w:div w:id="1698699908">
      <w:bodyDiv w:val="1"/>
      <w:marLeft w:val="0"/>
      <w:marRight w:val="0"/>
      <w:marTop w:val="0"/>
      <w:marBottom w:val="0"/>
      <w:divBdr>
        <w:top w:val="none" w:sz="0" w:space="0" w:color="auto"/>
        <w:left w:val="none" w:sz="0" w:space="0" w:color="auto"/>
        <w:bottom w:val="none" w:sz="0" w:space="0" w:color="auto"/>
        <w:right w:val="none" w:sz="0" w:space="0" w:color="auto"/>
      </w:divBdr>
    </w:div>
    <w:div w:id="1733193128">
      <w:bodyDiv w:val="1"/>
      <w:marLeft w:val="0"/>
      <w:marRight w:val="0"/>
      <w:marTop w:val="0"/>
      <w:marBottom w:val="0"/>
      <w:divBdr>
        <w:top w:val="none" w:sz="0" w:space="0" w:color="auto"/>
        <w:left w:val="none" w:sz="0" w:space="0" w:color="auto"/>
        <w:bottom w:val="none" w:sz="0" w:space="0" w:color="auto"/>
        <w:right w:val="none" w:sz="0" w:space="0" w:color="auto"/>
      </w:divBdr>
    </w:div>
    <w:div w:id="1748068213">
      <w:bodyDiv w:val="1"/>
      <w:marLeft w:val="0"/>
      <w:marRight w:val="0"/>
      <w:marTop w:val="0"/>
      <w:marBottom w:val="0"/>
      <w:divBdr>
        <w:top w:val="none" w:sz="0" w:space="0" w:color="auto"/>
        <w:left w:val="none" w:sz="0" w:space="0" w:color="auto"/>
        <w:bottom w:val="none" w:sz="0" w:space="0" w:color="auto"/>
        <w:right w:val="none" w:sz="0" w:space="0" w:color="auto"/>
      </w:divBdr>
    </w:div>
    <w:div w:id="1758670237">
      <w:bodyDiv w:val="1"/>
      <w:marLeft w:val="0"/>
      <w:marRight w:val="0"/>
      <w:marTop w:val="0"/>
      <w:marBottom w:val="0"/>
      <w:divBdr>
        <w:top w:val="none" w:sz="0" w:space="0" w:color="auto"/>
        <w:left w:val="none" w:sz="0" w:space="0" w:color="auto"/>
        <w:bottom w:val="none" w:sz="0" w:space="0" w:color="auto"/>
        <w:right w:val="none" w:sz="0" w:space="0" w:color="auto"/>
      </w:divBdr>
    </w:div>
    <w:div w:id="1779255264">
      <w:bodyDiv w:val="1"/>
      <w:marLeft w:val="0"/>
      <w:marRight w:val="0"/>
      <w:marTop w:val="0"/>
      <w:marBottom w:val="0"/>
      <w:divBdr>
        <w:top w:val="none" w:sz="0" w:space="0" w:color="auto"/>
        <w:left w:val="none" w:sz="0" w:space="0" w:color="auto"/>
        <w:bottom w:val="none" w:sz="0" w:space="0" w:color="auto"/>
        <w:right w:val="none" w:sz="0" w:space="0" w:color="auto"/>
      </w:divBdr>
    </w:div>
    <w:div w:id="1791439969">
      <w:bodyDiv w:val="1"/>
      <w:marLeft w:val="0"/>
      <w:marRight w:val="0"/>
      <w:marTop w:val="0"/>
      <w:marBottom w:val="0"/>
      <w:divBdr>
        <w:top w:val="none" w:sz="0" w:space="0" w:color="auto"/>
        <w:left w:val="none" w:sz="0" w:space="0" w:color="auto"/>
        <w:bottom w:val="none" w:sz="0" w:space="0" w:color="auto"/>
        <w:right w:val="none" w:sz="0" w:space="0" w:color="auto"/>
      </w:divBdr>
    </w:div>
    <w:div w:id="1793864381">
      <w:bodyDiv w:val="1"/>
      <w:marLeft w:val="0"/>
      <w:marRight w:val="0"/>
      <w:marTop w:val="0"/>
      <w:marBottom w:val="0"/>
      <w:divBdr>
        <w:top w:val="none" w:sz="0" w:space="0" w:color="auto"/>
        <w:left w:val="none" w:sz="0" w:space="0" w:color="auto"/>
        <w:bottom w:val="none" w:sz="0" w:space="0" w:color="auto"/>
        <w:right w:val="none" w:sz="0" w:space="0" w:color="auto"/>
      </w:divBdr>
    </w:div>
    <w:div w:id="1811629258">
      <w:bodyDiv w:val="1"/>
      <w:marLeft w:val="0"/>
      <w:marRight w:val="0"/>
      <w:marTop w:val="0"/>
      <w:marBottom w:val="0"/>
      <w:divBdr>
        <w:top w:val="none" w:sz="0" w:space="0" w:color="auto"/>
        <w:left w:val="none" w:sz="0" w:space="0" w:color="auto"/>
        <w:bottom w:val="none" w:sz="0" w:space="0" w:color="auto"/>
        <w:right w:val="none" w:sz="0" w:space="0" w:color="auto"/>
      </w:divBdr>
    </w:div>
    <w:div w:id="1817994999">
      <w:bodyDiv w:val="1"/>
      <w:marLeft w:val="0"/>
      <w:marRight w:val="0"/>
      <w:marTop w:val="0"/>
      <w:marBottom w:val="0"/>
      <w:divBdr>
        <w:top w:val="none" w:sz="0" w:space="0" w:color="auto"/>
        <w:left w:val="none" w:sz="0" w:space="0" w:color="auto"/>
        <w:bottom w:val="none" w:sz="0" w:space="0" w:color="auto"/>
        <w:right w:val="none" w:sz="0" w:space="0" w:color="auto"/>
      </w:divBdr>
    </w:div>
    <w:div w:id="1836652184">
      <w:bodyDiv w:val="1"/>
      <w:marLeft w:val="0"/>
      <w:marRight w:val="0"/>
      <w:marTop w:val="0"/>
      <w:marBottom w:val="0"/>
      <w:divBdr>
        <w:top w:val="none" w:sz="0" w:space="0" w:color="auto"/>
        <w:left w:val="none" w:sz="0" w:space="0" w:color="auto"/>
        <w:bottom w:val="none" w:sz="0" w:space="0" w:color="auto"/>
        <w:right w:val="none" w:sz="0" w:space="0" w:color="auto"/>
      </w:divBdr>
    </w:div>
    <w:div w:id="1855920861">
      <w:bodyDiv w:val="1"/>
      <w:marLeft w:val="0"/>
      <w:marRight w:val="0"/>
      <w:marTop w:val="0"/>
      <w:marBottom w:val="0"/>
      <w:divBdr>
        <w:top w:val="none" w:sz="0" w:space="0" w:color="auto"/>
        <w:left w:val="none" w:sz="0" w:space="0" w:color="auto"/>
        <w:bottom w:val="none" w:sz="0" w:space="0" w:color="auto"/>
        <w:right w:val="none" w:sz="0" w:space="0" w:color="auto"/>
      </w:divBdr>
    </w:div>
    <w:div w:id="1871651631">
      <w:bodyDiv w:val="1"/>
      <w:marLeft w:val="0"/>
      <w:marRight w:val="0"/>
      <w:marTop w:val="0"/>
      <w:marBottom w:val="0"/>
      <w:divBdr>
        <w:top w:val="none" w:sz="0" w:space="0" w:color="auto"/>
        <w:left w:val="none" w:sz="0" w:space="0" w:color="auto"/>
        <w:bottom w:val="none" w:sz="0" w:space="0" w:color="auto"/>
        <w:right w:val="none" w:sz="0" w:space="0" w:color="auto"/>
      </w:divBdr>
    </w:div>
    <w:div w:id="1876575009">
      <w:bodyDiv w:val="1"/>
      <w:marLeft w:val="0"/>
      <w:marRight w:val="0"/>
      <w:marTop w:val="0"/>
      <w:marBottom w:val="0"/>
      <w:divBdr>
        <w:top w:val="none" w:sz="0" w:space="0" w:color="auto"/>
        <w:left w:val="none" w:sz="0" w:space="0" w:color="auto"/>
        <w:bottom w:val="none" w:sz="0" w:space="0" w:color="auto"/>
        <w:right w:val="none" w:sz="0" w:space="0" w:color="auto"/>
      </w:divBdr>
    </w:div>
    <w:div w:id="1882015565">
      <w:bodyDiv w:val="1"/>
      <w:marLeft w:val="0"/>
      <w:marRight w:val="0"/>
      <w:marTop w:val="0"/>
      <w:marBottom w:val="0"/>
      <w:divBdr>
        <w:top w:val="none" w:sz="0" w:space="0" w:color="auto"/>
        <w:left w:val="none" w:sz="0" w:space="0" w:color="auto"/>
        <w:bottom w:val="none" w:sz="0" w:space="0" w:color="auto"/>
        <w:right w:val="none" w:sz="0" w:space="0" w:color="auto"/>
      </w:divBdr>
    </w:div>
    <w:div w:id="1890409563">
      <w:bodyDiv w:val="1"/>
      <w:marLeft w:val="0"/>
      <w:marRight w:val="0"/>
      <w:marTop w:val="0"/>
      <w:marBottom w:val="0"/>
      <w:divBdr>
        <w:top w:val="none" w:sz="0" w:space="0" w:color="auto"/>
        <w:left w:val="none" w:sz="0" w:space="0" w:color="auto"/>
        <w:bottom w:val="none" w:sz="0" w:space="0" w:color="auto"/>
        <w:right w:val="none" w:sz="0" w:space="0" w:color="auto"/>
      </w:divBdr>
    </w:div>
    <w:div w:id="1903828697">
      <w:bodyDiv w:val="1"/>
      <w:marLeft w:val="0"/>
      <w:marRight w:val="0"/>
      <w:marTop w:val="0"/>
      <w:marBottom w:val="0"/>
      <w:divBdr>
        <w:top w:val="none" w:sz="0" w:space="0" w:color="auto"/>
        <w:left w:val="none" w:sz="0" w:space="0" w:color="auto"/>
        <w:bottom w:val="none" w:sz="0" w:space="0" w:color="auto"/>
        <w:right w:val="none" w:sz="0" w:space="0" w:color="auto"/>
      </w:divBdr>
    </w:div>
    <w:div w:id="1923683012">
      <w:bodyDiv w:val="1"/>
      <w:marLeft w:val="0"/>
      <w:marRight w:val="0"/>
      <w:marTop w:val="0"/>
      <w:marBottom w:val="0"/>
      <w:divBdr>
        <w:top w:val="none" w:sz="0" w:space="0" w:color="auto"/>
        <w:left w:val="none" w:sz="0" w:space="0" w:color="auto"/>
        <w:bottom w:val="none" w:sz="0" w:space="0" w:color="auto"/>
        <w:right w:val="none" w:sz="0" w:space="0" w:color="auto"/>
      </w:divBdr>
    </w:div>
    <w:div w:id="1942369090">
      <w:bodyDiv w:val="1"/>
      <w:marLeft w:val="0"/>
      <w:marRight w:val="0"/>
      <w:marTop w:val="0"/>
      <w:marBottom w:val="0"/>
      <w:divBdr>
        <w:top w:val="none" w:sz="0" w:space="0" w:color="auto"/>
        <w:left w:val="none" w:sz="0" w:space="0" w:color="auto"/>
        <w:bottom w:val="none" w:sz="0" w:space="0" w:color="auto"/>
        <w:right w:val="none" w:sz="0" w:space="0" w:color="auto"/>
      </w:divBdr>
    </w:div>
    <w:div w:id="1970546001">
      <w:bodyDiv w:val="1"/>
      <w:marLeft w:val="0"/>
      <w:marRight w:val="0"/>
      <w:marTop w:val="0"/>
      <w:marBottom w:val="0"/>
      <w:divBdr>
        <w:top w:val="none" w:sz="0" w:space="0" w:color="auto"/>
        <w:left w:val="none" w:sz="0" w:space="0" w:color="auto"/>
        <w:bottom w:val="none" w:sz="0" w:space="0" w:color="auto"/>
        <w:right w:val="none" w:sz="0" w:space="0" w:color="auto"/>
      </w:divBdr>
    </w:div>
    <w:div w:id="1973554974">
      <w:bodyDiv w:val="1"/>
      <w:marLeft w:val="0"/>
      <w:marRight w:val="0"/>
      <w:marTop w:val="0"/>
      <w:marBottom w:val="0"/>
      <w:divBdr>
        <w:top w:val="none" w:sz="0" w:space="0" w:color="auto"/>
        <w:left w:val="none" w:sz="0" w:space="0" w:color="auto"/>
        <w:bottom w:val="none" w:sz="0" w:space="0" w:color="auto"/>
        <w:right w:val="none" w:sz="0" w:space="0" w:color="auto"/>
      </w:divBdr>
    </w:div>
    <w:div w:id="1984381056">
      <w:bodyDiv w:val="1"/>
      <w:marLeft w:val="0"/>
      <w:marRight w:val="0"/>
      <w:marTop w:val="0"/>
      <w:marBottom w:val="0"/>
      <w:divBdr>
        <w:top w:val="none" w:sz="0" w:space="0" w:color="auto"/>
        <w:left w:val="none" w:sz="0" w:space="0" w:color="auto"/>
        <w:bottom w:val="none" w:sz="0" w:space="0" w:color="auto"/>
        <w:right w:val="none" w:sz="0" w:space="0" w:color="auto"/>
      </w:divBdr>
    </w:div>
    <w:div w:id="2002928233">
      <w:bodyDiv w:val="1"/>
      <w:marLeft w:val="0"/>
      <w:marRight w:val="0"/>
      <w:marTop w:val="0"/>
      <w:marBottom w:val="0"/>
      <w:divBdr>
        <w:top w:val="none" w:sz="0" w:space="0" w:color="auto"/>
        <w:left w:val="none" w:sz="0" w:space="0" w:color="auto"/>
        <w:bottom w:val="none" w:sz="0" w:space="0" w:color="auto"/>
        <w:right w:val="none" w:sz="0" w:space="0" w:color="auto"/>
      </w:divBdr>
    </w:div>
    <w:div w:id="2012028911">
      <w:bodyDiv w:val="1"/>
      <w:marLeft w:val="0"/>
      <w:marRight w:val="0"/>
      <w:marTop w:val="0"/>
      <w:marBottom w:val="0"/>
      <w:divBdr>
        <w:top w:val="none" w:sz="0" w:space="0" w:color="auto"/>
        <w:left w:val="none" w:sz="0" w:space="0" w:color="auto"/>
        <w:bottom w:val="none" w:sz="0" w:space="0" w:color="auto"/>
        <w:right w:val="none" w:sz="0" w:space="0" w:color="auto"/>
      </w:divBdr>
    </w:div>
    <w:div w:id="2031644646">
      <w:bodyDiv w:val="1"/>
      <w:marLeft w:val="0"/>
      <w:marRight w:val="0"/>
      <w:marTop w:val="0"/>
      <w:marBottom w:val="0"/>
      <w:divBdr>
        <w:top w:val="none" w:sz="0" w:space="0" w:color="auto"/>
        <w:left w:val="none" w:sz="0" w:space="0" w:color="auto"/>
        <w:bottom w:val="none" w:sz="0" w:space="0" w:color="auto"/>
        <w:right w:val="none" w:sz="0" w:space="0" w:color="auto"/>
      </w:divBdr>
    </w:div>
    <w:div w:id="2042514717">
      <w:bodyDiv w:val="1"/>
      <w:marLeft w:val="0"/>
      <w:marRight w:val="0"/>
      <w:marTop w:val="0"/>
      <w:marBottom w:val="0"/>
      <w:divBdr>
        <w:top w:val="none" w:sz="0" w:space="0" w:color="auto"/>
        <w:left w:val="none" w:sz="0" w:space="0" w:color="auto"/>
        <w:bottom w:val="none" w:sz="0" w:space="0" w:color="auto"/>
        <w:right w:val="none" w:sz="0" w:space="0" w:color="auto"/>
      </w:divBdr>
    </w:div>
    <w:div w:id="2052146320">
      <w:bodyDiv w:val="1"/>
      <w:marLeft w:val="0"/>
      <w:marRight w:val="0"/>
      <w:marTop w:val="0"/>
      <w:marBottom w:val="0"/>
      <w:divBdr>
        <w:top w:val="none" w:sz="0" w:space="0" w:color="auto"/>
        <w:left w:val="none" w:sz="0" w:space="0" w:color="auto"/>
        <w:bottom w:val="none" w:sz="0" w:space="0" w:color="auto"/>
        <w:right w:val="none" w:sz="0" w:space="0" w:color="auto"/>
      </w:divBdr>
    </w:div>
    <w:div w:id="2066483998">
      <w:bodyDiv w:val="1"/>
      <w:marLeft w:val="0"/>
      <w:marRight w:val="0"/>
      <w:marTop w:val="0"/>
      <w:marBottom w:val="0"/>
      <w:divBdr>
        <w:top w:val="none" w:sz="0" w:space="0" w:color="auto"/>
        <w:left w:val="none" w:sz="0" w:space="0" w:color="auto"/>
        <w:bottom w:val="none" w:sz="0" w:space="0" w:color="auto"/>
        <w:right w:val="none" w:sz="0" w:space="0" w:color="auto"/>
      </w:divBdr>
    </w:div>
    <w:div w:id="2069916440">
      <w:bodyDiv w:val="1"/>
      <w:marLeft w:val="0"/>
      <w:marRight w:val="0"/>
      <w:marTop w:val="0"/>
      <w:marBottom w:val="0"/>
      <w:divBdr>
        <w:top w:val="none" w:sz="0" w:space="0" w:color="auto"/>
        <w:left w:val="none" w:sz="0" w:space="0" w:color="auto"/>
        <w:bottom w:val="none" w:sz="0" w:space="0" w:color="auto"/>
        <w:right w:val="none" w:sz="0" w:space="0" w:color="auto"/>
      </w:divBdr>
    </w:div>
    <w:div w:id="2077898338">
      <w:bodyDiv w:val="1"/>
      <w:marLeft w:val="0"/>
      <w:marRight w:val="0"/>
      <w:marTop w:val="0"/>
      <w:marBottom w:val="0"/>
      <w:divBdr>
        <w:top w:val="none" w:sz="0" w:space="0" w:color="auto"/>
        <w:left w:val="none" w:sz="0" w:space="0" w:color="auto"/>
        <w:bottom w:val="none" w:sz="0" w:space="0" w:color="auto"/>
        <w:right w:val="none" w:sz="0" w:space="0" w:color="auto"/>
      </w:divBdr>
    </w:div>
    <w:div w:id="2110394748">
      <w:bodyDiv w:val="1"/>
      <w:marLeft w:val="0"/>
      <w:marRight w:val="0"/>
      <w:marTop w:val="0"/>
      <w:marBottom w:val="0"/>
      <w:divBdr>
        <w:top w:val="none" w:sz="0" w:space="0" w:color="auto"/>
        <w:left w:val="none" w:sz="0" w:space="0" w:color="auto"/>
        <w:bottom w:val="none" w:sz="0" w:space="0" w:color="auto"/>
        <w:right w:val="none" w:sz="0" w:space="0" w:color="auto"/>
      </w:divBdr>
    </w:div>
    <w:div w:id="2123642182">
      <w:bodyDiv w:val="1"/>
      <w:marLeft w:val="0"/>
      <w:marRight w:val="0"/>
      <w:marTop w:val="0"/>
      <w:marBottom w:val="0"/>
      <w:divBdr>
        <w:top w:val="none" w:sz="0" w:space="0" w:color="auto"/>
        <w:left w:val="none" w:sz="0" w:space="0" w:color="auto"/>
        <w:bottom w:val="none" w:sz="0" w:space="0" w:color="auto"/>
        <w:right w:val="none" w:sz="0" w:space="0" w:color="auto"/>
      </w:divBdr>
    </w:div>
    <w:div w:id="2125884466">
      <w:bodyDiv w:val="1"/>
      <w:marLeft w:val="0"/>
      <w:marRight w:val="0"/>
      <w:marTop w:val="0"/>
      <w:marBottom w:val="0"/>
      <w:divBdr>
        <w:top w:val="none" w:sz="0" w:space="0" w:color="auto"/>
        <w:left w:val="none" w:sz="0" w:space="0" w:color="auto"/>
        <w:bottom w:val="none" w:sz="0" w:space="0" w:color="auto"/>
        <w:right w:val="none" w:sz="0" w:space="0" w:color="auto"/>
      </w:divBdr>
    </w:div>
    <w:div w:id="2141535477">
      <w:bodyDiv w:val="1"/>
      <w:marLeft w:val="0"/>
      <w:marRight w:val="0"/>
      <w:marTop w:val="0"/>
      <w:marBottom w:val="0"/>
      <w:divBdr>
        <w:top w:val="none" w:sz="0" w:space="0" w:color="auto"/>
        <w:left w:val="none" w:sz="0" w:space="0" w:color="auto"/>
        <w:bottom w:val="none" w:sz="0" w:space="0" w:color="auto"/>
        <w:right w:val="none" w:sz="0" w:space="0" w:color="auto"/>
      </w:divBdr>
    </w:div>
    <w:div w:id="2143694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wmf"/><Relationship Id="rId18" Type="http://schemas.openxmlformats.org/officeDocument/2006/relationships/image" Target="media/image11.emf"/><Relationship Id="rId26" Type="http://schemas.openxmlformats.org/officeDocument/2006/relationships/image" Target="media/image19.emf"/><Relationship Id="rId3" Type="http://schemas.openxmlformats.org/officeDocument/2006/relationships/styles" Target="styles.xml"/><Relationship Id="rId21" Type="http://schemas.openxmlformats.org/officeDocument/2006/relationships/image" Target="media/image14.e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emf"/><Relationship Id="rId29" Type="http://schemas.openxmlformats.org/officeDocument/2006/relationships/image" Target="media/image2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image" Target="media/image17.emf"/><Relationship Id="rId32" Type="http://schemas.openxmlformats.org/officeDocument/2006/relationships/image" Target="media/image2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emf"/><Relationship Id="rId28" Type="http://schemas.openxmlformats.org/officeDocument/2006/relationships/image" Target="media/image21.emf"/><Relationship Id="rId10" Type="http://schemas.openxmlformats.org/officeDocument/2006/relationships/image" Target="media/image3.png"/><Relationship Id="rId19" Type="http://schemas.openxmlformats.org/officeDocument/2006/relationships/image" Target="media/image12.emf"/><Relationship Id="rId31" Type="http://schemas.openxmlformats.org/officeDocument/2006/relationships/hyperlink" Target="consultantplus://offline/ref=D323203B0917EB824D0645382FC991B903AB37BD6AB6298D87887CE846D3E8EB9DEF1BC96104C2F3F2504466R8H"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7.w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theme" Target="theme/theme1.xml"/><Relationship Id="rId8"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89181-C872-4109-8EF5-C06BA422B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1607</TotalTime>
  <Pages>6</Pages>
  <Words>21160</Words>
  <Characters>120612</Characters>
  <Application>Microsoft Office Word</Application>
  <DocSecurity>0</DocSecurity>
  <Lines>1005</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Бояркина</dc:creator>
  <cp:keywords/>
  <dc:description/>
  <cp:lastModifiedBy>Asus</cp:lastModifiedBy>
  <cp:revision>318</cp:revision>
  <cp:lastPrinted>2026-04-03T15:45:00Z</cp:lastPrinted>
  <dcterms:created xsi:type="dcterms:W3CDTF">2024-05-23T23:18:00Z</dcterms:created>
  <dcterms:modified xsi:type="dcterms:W3CDTF">2026-06-22T13:35:00Z</dcterms:modified>
</cp:coreProperties>
</file>