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72DFA" w14:textId="77777777" w:rsidR="00D87308" w:rsidRPr="00D87308" w:rsidRDefault="00D87308" w:rsidP="00D8730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Arial" w:eastAsia="Times New Roman" w:hAnsi="Arial" w:cs="Arial"/>
          <w:noProof/>
          <w:sz w:val="20"/>
          <w:szCs w:val="28"/>
          <w:lang w:eastAsia="ru-RU"/>
        </w:rPr>
        <w:drawing>
          <wp:inline distT="0" distB="0" distL="0" distR="0" wp14:anchorId="06272E53" wp14:editId="2828D955">
            <wp:extent cx="622300" cy="774700"/>
            <wp:effectExtent l="0" t="0" r="6350" b="635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B8FE3" w14:textId="77777777"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 Вольненского сельского поселения</w:t>
      </w:r>
    </w:p>
    <w:p w14:paraId="397BB68E" w14:textId="18B11CF6" w:rsid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Успенского района</w:t>
      </w:r>
    </w:p>
    <w:p w14:paraId="5DB0CCF3" w14:textId="062A5A8D" w:rsidR="00C653B5" w:rsidRPr="00D87308" w:rsidRDefault="00C653B5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</w:t>
      </w:r>
    </w:p>
    <w:p w14:paraId="4892D99D" w14:textId="77777777"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>РЕШЕНИЯ</w:t>
      </w:r>
    </w:p>
    <w:p w14:paraId="44B335F3" w14:textId="2C02FC03" w:rsidR="00D87308" w:rsidRPr="00D87308" w:rsidRDefault="00C653B5" w:rsidP="00D873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</w:t>
      </w:r>
      <w:r w:rsidR="00D87308"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2023 года                                                                       </w:t>
      </w:r>
      <w:r w:rsidR="00D87308" w:rsidRPr="00D8730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</w:t>
      </w:r>
    </w:p>
    <w:p w14:paraId="2A2983EB" w14:textId="77777777" w:rsidR="00D87308" w:rsidRPr="00D87308" w:rsidRDefault="00D87308" w:rsidP="00D87308">
      <w:pPr>
        <w:widowControl w:val="0"/>
        <w:tabs>
          <w:tab w:val="left" w:pos="3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87308">
        <w:rPr>
          <w:rFonts w:ascii="Times New Roman" w:eastAsia="Times New Roman" w:hAnsi="Times New Roman"/>
          <w:sz w:val="20"/>
          <w:szCs w:val="20"/>
          <w:lang w:eastAsia="ru-RU"/>
        </w:rPr>
        <w:t>с. Вольное</w:t>
      </w:r>
    </w:p>
    <w:p w14:paraId="15B6A3A4" w14:textId="77777777"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1AB0992E" w14:textId="77777777" w:rsidR="00C20BB7" w:rsidRPr="00541D4F" w:rsidRDefault="00C20BB7" w:rsidP="00D87308">
      <w:pPr>
        <w:tabs>
          <w:tab w:val="left" w:pos="63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541D4F">
        <w:rPr>
          <w:rFonts w:ascii="Times New Roman" w:hAnsi="Times New Roman"/>
          <w:b/>
          <w:sz w:val="28"/>
          <w:szCs w:val="28"/>
        </w:rPr>
        <w:t>Об у</w:t>
      </w:r>
      <w:r w:rsidR="00541D4F" w:rsidRPr="00541D4F">
        <w:rPr>
          <w:rFonts w:ascii="Times New Roman" w:hAnsi="Times New Roman"/>
          <w:b/>
          <w:sz w:val="28"/>
          <w:szCs w:val="28"/>
        </w:rPr>
        <w:t xml:space="preserve">тверждении Положения о порядке установки и содержания мемориальных досок и других памятных знаков в </w:t>
      </w:r>
      <w:r w:rsidR="00D87308">
        <w:rPr>
          <w:rFonts w:ascii="Times New Roman" w:hAnsi="Times New Roman"/>
          <w:b/>
          <w:sz w:val="28"/>
          <w:szCs w:val="28"/>
        </w:rPr>
        <w:t>Вольненском сельском поселении</w:t>
      </w:r>
    </w:p>
    <w:p w14:paraId="03F141F2" w14:textId="77777777" w:rsidR="00C20BB7" w:rsidRDefault="00C20BB7" w:rsidP="00580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97B9849" w14:textId="77777777" w:rsidR="00541D4F" w:rsidRDefault="00541D4F" w:rsidP="00A44AE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</w:pPr>
    </w:p>
    <w:p w14:paraId="758E0B46" w14:textId="77777777" w:rsidR="00C20BB7" w:rsidRPr="00B05D1F" w:rsidRDefault="00AA21B1" w:rsidP="00B05D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В целях определения порядка принятия решений об установке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и обеспечени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 сохранности мемориальных досок и других памятных знаков на территории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="001808B9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личностей, которые внесли значительный вклад в развитие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 w:rsidR="00541D4F" w:rsidRPr="00B05D1F">
        <w:rPr>
          <w:rFonts w:ascii="Times New Roman" w:hAnsi="Times New Roman"/>
          <w:sz w:val="28"/>
          <w:szCs w:val="28"/>
        </w:rPr>
        <w:t>Фе</w:t>
      </w:r>
      <w:r w:rsidR="00D87308">
        <w:rPr>
          <w:rFonts w:ascii="Times New Roman" w:hAnsi="Times New Roman"/>
          <w:sz w:val="28"/>
          <w:szCs w:val="28"/>
        </w:rPr>
        <w:t>деральным законом от 06.10.2003</w:t>
      </w:r>
      <w:r w:rsidR="001808B9" w:rsidRPr="00B05D1F">
        <w:rPr>
          <w:rFonts w:ascii="Times New Roman" w:hAnsi="Times New Roman"/>
          <w:sz w:val="28"/>
          <w:szCs w:val="28"/>
        </w:rPr>
        <w:t xml:space="preserve"> </w:t>
      </w:r>
      <w:r w:rsidR="00541D4F" w:rsidRPr="00B05D1F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руководствуясь Уставом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="00541D4F" w:rsidRPr="00B05D1F">
        <w:rPr>
          <w:rFonts w:ascii="Times New Roman" w:hAnsi="Times New Roman"/>
          <w:sz w:val="28"/>
          <w:szCs w:val="28"/>
        </w:rPr>
        <w:t xml:space="preserve">, Совет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="00D87308" w:rsidRPr="00B05D1F">
        <w:rPr>
          <w:rFonts w:ascii="Times New Roman" w:hAnsi="Times New Roman"/>
          <w:sz w:val="28"/>
          <w:szCs w:val="28"/>
        </w:rPr>
        <w:t xml:space="preserve"> </w:t>
      </w:r>
      <w:r w:rsidR="00C20BB7" w:rsidRPr="00B05D1F">
        <w:rPr>
          <w:rFonts w:ascii="Times New Roman" w:hAnsi="Times New Roman"/>
          <w:sz w:val="28"/>
          <w:szCs w:val="28"/>
        </w:rPr>
        <w:t>РЕШИЛ:</w:t>
      </w:r>
    </w:p>
    <w:p w14:paraId="655365B4" w14:textId="77777777" w:rsidR="00B05D1F" w:rsidRPr="00B05D1F" w:rsidRDefault="00B05D1F" w:rsidP="00B05D1F">
      <w:pPr>
        <w:pStyle w:val="ConsPlusNormal"/>
        <w:ind w:firstLine="567"/>
        <w:jc w:val="both"/>
        <w:rPr>
          <w:sz w:val="28"/>
          <w:szCs w:val="28"/>
        </w:rPr>
      </w:pPr>
      <w:r w:rsidRPr="00B05D1F">
        <w:rPr>
          <w:sz w:val="28"/>
          <w:szCs w:val="28"/>
        </w:rPr>
        <w:t xml:space="preserve">1. Утвердить </w:t>
      </w:r>
      <w:hyperlink w:anchor="Par34" w:tooltip="ПОЛОЖЕНИЕ" w:history="1">
        <w:r w:rsidRPr="00B05D1F">
          <w:rPr>
            <w:color w:val="000000" w:themeColor="text1"/>
            <w:sz w:val="28"/>
            <w:szCs w:val="28"/>
          </w:rPr>
          <w:t>Положение</w:t>
        </w:r>
      </w:hyperlink>
      <w:r w:rsidRPr="00B05D1F">
        <w:rPr>
          <w:color w:val="000000" w:themeColor="text1"/>
          <w:sz w:val="28"/>
          <w:szCs w:val="28"/>
        </w:rPr>
        <w:t xml:space="preserve"> </w:t>
      </w:r>
      <w:r w:rsidRPr="00B05D1F">
        <w:rPr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D87308">
        <w:rPr>
          <w:rFonts w:eastAsia="Times New Roman"/>
          <w:sz w:val="28"/>
          <w:szCs w:val="28"/>
        </w:rPr>
        <w:t>Вольненского сельского поселения</w:t>
      </w:r>
      <w:r w:rsidRPr="00B05D1F">
        <w:rPr>
          <w:sz w:val="28"/>
          <w:szCs w:val="28"/>
        </w:rPr>
        <w:t xml:space="preserve"> согласно приложению.</w:t>
      </w:r>
    </w:p>
    <w:p w14:paraId="4B718C2C" w14:textId="77777777" w:rsidR="00D87308" w:rsidRDefault="00B05D1F" w:rsidP="00D8730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05D1F">
        <w:rPr>
          <w:rFonts w:ascii="Times New Roman" w:hAnsi="Times New Roman"/>
          <w:sz w:val="28"/>
          <w:szCs w:val="28"/>
        </w:rPr>
        <w:t xml:space="preserve"> </w:t>
      </w:r>
      <w:r w:rsidRPr="00B05D1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D87308" w:rsidRPr="00D8730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Настоящее решение подлежит обнародованию и размещению на </w:t>
      </w:r>
      <w:r w:rsidR="00D87308"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официальном сайте администрации </w:t>
      </w:r>
      <w:r w:rsidR="00D87308">
        <w:rPr>
          <w:rFonts w:ascii="Times New Roman" w:eastAsia="Times New Roman" w:hAnsi="Times New Roman"/>
          <w:bCs/>
          <w:sz w:val="28"/>
          <w:szCs w:val="28"/>
          <w:lang w:eastAsia="ru-RU"/>
        </w:rPr>
        <w:t>Вольненского сельского поселения</w:t>
      </w:r>
      <w:r w:rsidR="00D87308" w:rsidRPr="00D87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Успенского района</w:t>
      </w:r>
      <w:r w:rsidR="00D87308" w:rsidRPr="00B05D1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E1B4F65" w14:textId="77777777" w:rsidR="00D87308" w:rsidRPr="00D87308" w:rsidRDefault="00D87308" w:rsidP="00D87308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B05D1F" w:rsidRPr="00B05D1F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D87308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главу </w:t>
      </w:r>
      <w:r w:rsidRPr="00D87308">
        <w:rPr>
          <w:rFonts w:ascii="Times New Roman" w:eastAsia="Times New Roman" w:hAnsi="Times New Roman"/>
          <w:sz w:val="28"/>
          <w:szCs w:val="28"/>
        </w:rPr>
        <w:t>Вольненского сельского поселения Успенского района</w:t>
      </w:r>
      <w:r w:rsidRPr="00D87308">
        <w:rPr>
          <w:rFonts w:ascii="Times New Roman" w:hAnsi="Times New Roman"/>
          <w:sz w:val="28"/>
          <w:szCs w:val="28"/>
        </w:rPr>
        <w:t>.</w:t>
      </w:r>
    </w:p>
    <w:p w14:paraId="58C1C69B" w14:textId="77777777" w:rsidR="00B05D1F" w:rsidRPr="00B05D1F" w:rsidRDefault="00B05D1F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5D1F">
        <w:rPr>
          <w:rFonts w:ascii="Times New Roman" w:hAnsi="Times New Roman"/>
          <w:sz w:val="28"/>
          <w:szCs w:val="28"/>
          <w:lang w:eastAsia="ar-SA"/>
        </w:rPr>
        <w:t xml:space="preserve">        4. </w:t>
      </w:r>
      <w:r>
        <w:rPr>
          <w:rFonts w:ascii="Times New Roman" w:hAnsi="Times New Roman"/>
          <w:sz w:val="28"/>
          <w:szCs w:val="28"/>
          <w:lang w:eastAsia="ar-SA"/>
        </w:rPr>
        <w:t xml:space="preserve">Решение </w:t>
      </w:r>
      <w:r w:rsidRPr="00B05D1F">
        <w:rPr>
          <w:rFonts w:ascii="Times New Roman" w:hAnsi="Times New Roman"/>
          <w:sz w:val="28"/>
          <w:szCs w:val="28"/>
          <w:lang w:eastAsia="ar-SA"/>
        </w:rPr>
        <w:t>вступает</w:t>
      </w:r>
      <w:r w:rsidR="00BF046F">
        <w:rPr>
          <w:rFonts w:ascii="Times New Roman" w:hAnsi="Times New Roman"/>
          <w:sz w:val="28"/>
          <w:szCs w:val="28"/>
          <w:lang w:eastAsia="ar-SA"/>
        </w:rPr>
        <w:t xml:space="preserve"> в силу</w:t>
      </w:r>
      <w:r w:rsidRPr="00B05D1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021B7">
        <w:rPr>
          <w:rFonts w:ascii="Times New Roman" w:hAnsi="Times New Roman"/>
          <w:sz w:val="28"/>
          <w:szCs w:val="28"/>
        </w:rPr>
        <w:t>со дня его</w:t>
      </w:r>
      <w:r w:rsidRPr="00B05D1F">
        <w:rPr>
          <w:rFonts w:ascii="Times New Roman" w:hAnsi="Times New Roman"/>
          <w:sz w:val="28"/>
          <w:szCs w:val="28"/>
        </w:rPr>
        <w:t xml:space="preserve"> официального опубликования.</w:t>
      </w:r>
    </w:p>
    <w:p w14:paraId="1CED1E40" w14:textId="77777777" w:rsidR="00B05D1F" w:rsidRDefault="00B05D1F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E2CFB" w14:textId="77777777" w:rsidR="00D87308" w:rsidRPr="00D87308" w:rsidRDefault="00B05D1F" w:rsidP="00D87308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87308" w:rsidRPr="00D87308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80067B5" w14:textId="77777777"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>сельского поселения</w:t>
      </w:r>
    </w:p>
    <w:p w14:paraId="72977261" w14:textId="77777777"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>Успенского района                                                                        Д.А. Кочура</w:t>
      </w:r>
    </w:p>
    <w:p w14:paraId="370BD518" w14:textId="77777777"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FADC40" w14:textId="77777777"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>Председатель Совета Вольненского</w:t>
      </w:r>
    </w:p>
    <w:p w14:paraId="41E0579F" w14:textId="77777777"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568E3678" w14:textId="77777777" w:rsidR="00D87308" w:rsidRPr="00D87308" w:rsidRDefault="00D87308" w:rsidP="00D873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7308">
        <w:rPr>
          <w:rFonts w:ascii="Times New Roman" w:hAnsi="Times New Roman"/>
          <w:sz w:val="28"/>
          <w:szCs w:val="28"/>
        </w:rPr>
        <w:t xml:space="preserve">Успенского района </w:t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  <w:t>А.М. Порутчикова</w:t>
      </w:r>
    </w:p>
    <w:p w14:paraId="28CC6CEA" w14:textId="77777777" w:rsidR="00325AEB" w:rsidRDefault="00325AEB" w:rsidP="00D87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          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</w:t>
      </w:r>
      <w:r w:rsidRPr="00325AEB">
        <w:rPr>
          <w:rFonts w:ascii="Times New Roman" w:eastAsia="TimesNewRomanPSMT" w:hAnsi="Times New Roman"/>
          <w:sz w:val="28"/>
          <w:szCs w:val="28"/>
        </w:rPr>
        <w:t xml:space="preserve">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</w:t>
      </w:r>
    </w:p>
    <w:p w14:paraId="457B263F" w14:textId="77777777" w:rsidR="00325AEB" w:rsidRDefault="00325AEB" w:rsidP="00D873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lastRenderedPageBreak/>
        <w:t xml:space="preserve">                                                                                                 </w:t>
      </w:r>
    </w:p>
    <w:p w14:paraId="2077258A" w14:textId="77777777"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14:paraId="15E7F321" w14:textId="77777777"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Вольненского</w:t>
      </w: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E670436" w14:textId="77777777"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14:paraId="511999E8" w14:textId="77777777"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>Успенского района</w:t>
      </w:r>
    </w:p>
    <w:p w14:paraId="5E3230B9" w14:textId="77777777"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 _______ 2023</w:t>
      </w: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______</w:t>
      </w:r>
    </w:p>
    <w:p w14:paraId="46840212" w14:textId="77777777" w:rsidR="00325AEB" w:rsidRDefault="00325AEB" w:rsidP="00D87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15056B6" w14:textId="77777777"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21B6CB8" w14:textId="77777777"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1269833" w14:textId="77777777"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0A9AFB4" w14:textId="77777777"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8C63155" w14:textId="77777777" w:rsidR="00325AEB" w:rsidRPr="00DD5B97" w:rsidRDefault="00325AEB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5B97">
        <w:rPr>
          <w:rFonts w:ascii="Times New Roman" w:hAnsi="Times New Roman" w:cs="Times New Roman"/>
          <w:sz w:val="28"/>
          <w:szCs w:val="28"/>
        </w:rPr>
        <w:t>ПОЛОЖЕНИЕ</w:t>
      </w:r>
    </w:p>
    <w:p w14:paraId="365F5269" w14:textId="77777777"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D87308">
        <w:rPr>
          <w:rFonts w:ascii="Times New Roman" w:hAnsi="Times New Roman" w:cs="Times New Roman"/>
          <w:sz w:val="28"/>
          <w:szCs w:val="28"/>
        </w:rPr>
        <w:t>Вольненском сельском поселении.</w:t>
      </w:r>
    </w:p>
    <w:p w14:paraId="01E964E5" w14:textId="77777777"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1D05FC8" w14:textId="77777777" w:rsidR="00DD5B97" w:rsidRPr="00DD5B97" w:rsidRDefault="00DD5B97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F77D82" w14:textId="77777777" w:rsidR="00325AEB" w:rsidRPr="00DD5B97" w:rsidRDefault="00325AEB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1. Общие положения</w:t>
      </w:r>
    </w:p>
    <w:p w14:paraId="6E96CCC0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A39CA8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Настоящее Положение устанавливает единый порядок принятия решений об установке и содержании 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14:paraId="061A67F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14:paraId="3E12616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14:paraId="623009A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14:paraId="67F040CF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6F334EC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2. Критерии, являющиеся основанием для принятия решения об установке мемориальной доски или другого памятного знака</w:t>
      </w:r>
    </w:p>
    <w:p w14:paraId="3B41EE8B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B6915C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Критериями, являющимися основанием для принятия решения об увековечивании памяти являются:</w:t>
      </w:r>
    </w:p>
    <w:p w14:paraId="3976220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;</w:t>
      </w:r>
    </w:p>
    <w:p w14:paraId="0403539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принесших значительную пользу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8D4050">
        <w:rPr>
          <w:color w:val="000000" w:themeColor="text1"/>
          <w:sz w:val="28"/>
          <w:szCs w:val="28"/>
        </w:rPr>
        <w:lastRenderedPageBreak/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14:paraId="0EAB59F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проведение гражданином в течение длительного времени активной общественной, благотворительной и иной деятельности, способствовавшей развитию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14:paraId="5EA65D5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14:paraId="2F570CC6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991D6AE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53"/>
      <w:bookmarkEnd w:id="0"/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3. Порядок внесения предложений по установке мемориальных досок и памятных знаков</w:t>
      </w:r>
    </w:p>
    <w:p w14:paraId="2AE5A761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475309B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рассматривает постоянно действующая комиссия по наградам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14:paraId="57A92E7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 w:rsidR="00184CDD"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14:paraId="106760E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14:paraId="68FDF63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сведения о предполагаемом месте установки мемориальной доски или другого памятного знака с фотофиксацией здания, сооружения, иного архитектурного объекта и места установки;</w:t>
      </w:r>
    </w:p>
    <w:p w14:paraId="71DC0D9F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14:paraId="220384F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14:paraId="7C101F3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14:paraId="118B538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14:paraId="290F6EE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14:paraId="501D809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14:paraId="16DBB678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14:paraId="05F3CC4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Предложения, поступающие от граждан, должны содержать фамилии, полные имена, отчества граждан, адреса места жительства, номера контактных телефонов, адреса электронной почты (при наличии); от юридических лиц - </w:t>
      </w:r>
      <w:r w:rsidRPr="00DD5B97">
        <w:rPr>
          <w:color w:val="000000" w:themeColor="text1"/>
          <w:sz w:val="28"/>
          <w:szCs w:val="28"/>
        </w:rPr>
        <w:lastRenderedPageBreak/>
        <w:t>полное наименование юридического лица, юридический и фактический адрес, контактный телефон, адрес электронной почты (при наличии).</w:t>
      </w:r>
    </w:p>
    <w:p w14:paraId="74EF5EA1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E0E4D36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4. Порядок рассмотрения предложений и принятия решений по установке мемориальных досок и памятных знаков</w:t>
      </w:r>
    </w:p>
    <w:p w14:paraId="25B4DAE0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63D771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Все предложения об установке мемориальных досок и памятных знаков направляются главе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который </w:t>
      </w:r>
      <w:r w:rsidR="00293191">
        <w:rPr>
          <w:color w:val="000000" w:themeColor="text1"/>
          <w:sz w:val="28"/>
          <w:szCs w:val="28"/>
        </w:rPr>
        <w:t>передает</w:t>
      </w:r>
      <w:r w:rsidRPr="00DD5B97">
        <w:rPr>
          <w:color w:val="000000" w:themeColor="text1"/>
          <w:sz w:val="28"/>
          <w:szCs w:val="28"/>
        </w:rPr>
        <w:t xml:space="preserve"> их для рассмотрения в комиссию по наградам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14:paraId="1F0DFA7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Комиссия по наградам по поручению главы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D87308" w:rsidRPr="00D87308">
        <w:rPr>
          <w:rFonts w:eastAsia="Times New Roman"/>
          <w:bCs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поступившие предложения в месячный срок со дня поступления в комиссию и представляет главе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D87308" w:rsidRPr="00D87308">
        <w:rPr>
          <w:rFonts w:eastAsia="Times New Roman"/>
          <w:bCs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протокол с мотивированным заключением.</w:t>
      </w:r>
    </w:p>
    <w:p w14:paraId="764F0DB5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случае создания мемориальных досок или памятных знаков за счет </w:t>
      </w:r>
      <w:r w:rsidR="00265A2B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 xml:space="preserve">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и </w:t>
      </w:r>
      <w:r w:rsidR="00D87308">
        <w:rPr>
          <w:color w:val="000000" w:themeColor="text1"/>
          <w:sz w:val="28"/>
          <w:szCs w:val="28"/>
        </w:rPr>
        <w:t>главным специалистом финасистом администрации Вольненского сельского поселения Успенского района.</w:t>
      </w:r>
      <w:r w:rsidRPr="00DD5B97">
        <w:rPr>
          <w:color w:val="000000" w:themeColor="text1"/>
          <w:sz w:val="28"/>
          <w:szCs w:val="28"/>
        </w:rPr>
        <w:t xml:space="preserve"> </w:t>
      </w:r>
    </w:p>
    <w:p w14:paraId="51CDCE7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Глава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на основании протокола комиссии по наградам </w:t>
      </w:r>
      <w:r w:rsidR="00293191">
        <w:rPr>
          <w:color w:val="000000" w:themeColor="text1"/>
          <w:sz w:val="28"/>
          <w:szCs w:val="28"/>
        </w:rPr>
        <w:t xml:space="preserve">с мотивированным заключением </w:t>
      </w:r>
      <w:r w:rsidRPr="00DD5B97">
        <w:rPr>
          <w:color w:val="000000" w:themeColor="text1"/>
          <w:sz w:val="28"/>
          <w:szCs w:val="28"/>
        </w:rPr>
        <w:t>вносит в</w:t>
      </w:r>
      <w:r w:rsidR="00265A2B">
        <w:rPr>
          <w:color w:val="000000" w:themeColor="text1"/>
          <w:sz w:val="28"/>
          <w:szCs w:val="28"/>
        </w:rPr>
        <w:t xml:space="preserve"> Совет 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 xml:space="preserve">предложение </w:t>
      </w:r>
      <w:r w:rsidRPr="00DD5B97">
        <w:rPr>
          <w:color w:val="000000" w:themeColor="text1"/>
          <w:sz w:val="28"/>
          <w:szCs w:val="28"/>
        </w:rPr>
        <w:t xml:space="preserve">о рассмотрении вопроса об установке мемориальной доски, памятного знака на территории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Pr="00DD5B97">
          <w:rPr>
            <w:color w:val="000000" w:themeColor="text1"/>
            <w:sz w:val="28"/>
            <w:szCs w:val="28"/>
          </w:rPr>
          <w:t>статье 3</w:t>
        </w:r>
      </w:hyperlink>
      <w:r w:rsidRPr="00DD5B97">
        <w:rPr>
          <w:color w:val="000000" w:themeColor="text1"/>
          <w:sz w:val="28"/>
          <w:szCs w:val="28"/>
        </w:rPr>
        <w:t xml:space="preserve"> настоящего Положения.</w:t>
      </w:r>
    </w:p>
    <w:p w14:paraId="5F7692D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Материалы, представленные главой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 Совет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подлежат предварительному рассмотрению на заседании постоянной депутатской комиссии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</w:p>
    <w:p w14:paraId="62ECBD6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и подлежит официальному опубликованию.</w:t>
      </w:r>
    </w:p>
    <w:p w14:paraId="2F2B6DE4" w14:textId="77777777" w:rsidR="00325AEB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14:paraId="30238A43" w14:textId="77777777" w:rsidR="001F302C" w:rsidRPr="00DD5B97" w:rsidRDefault="001F302C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О принятом решении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>
        <w:rPr>
          <w:color w:val="000000" w:themeColor="text1"/>
          <w:sz w:val="28"/>
          <w:szCs w:val="28"/>
        </w:rPr>
        <w:t xml:space="preserve">, указанном в пункте 5 настоящей статьи Положения, глава муниципального образования информирует инициатора установки </w:t>
      </w:r>
      <w:r w:rsidRPr="00DD5B97">
        <w:rPr>
          <w:color w:val="000000" w:themeColor="text1"/>
          <w:sz w:val="28"/>
          <w:szCs w:val="28"/>
        </w:rPr>
        <w:t>мемориальной доски или памятного знака</w:t>
      </w:r>
      <w:r>
        <w:rPr>
          <w:color w:val="000000" w:themeColor="text1"/>
          <w:sz w:val="28"/>
          <w:szCs w:val="28"/>
        </w:rPr>
        <w:t xml:space="preserve"> в течение 5 рабочих дней со для принятия такого решения. </w:t>
      </w:r>
    </w:p>
    <w:p w14:paraId="5E7BFC49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558A7574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5. Общие требования к установке мемориальных досок, памятных знаков</w:t>
      </w:r>
    </w:p>
    <w:p w14:paraId="3BC8C36D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FFDEFB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lastRenderedPageBreak/>
        <w:t>1. Архитектурно-художественное решение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14:paraId="6BE2CF8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Основными требованиями к установке мемориальных досок и памятных знаков являются:</w:t>
      </w:r>
    </w:p>
    <w:p w14:paraId="7740F5F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14:paraId="1227EE8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14:paraId="20F57726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14:paraId="03E8ADB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14:paraId="105C44AF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EC397D6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6. Правила установки мемориальных досок и памятных знаков</w:t>
      </w:r>
    </w:p>
    <w:p w14:paraId="70A4B14D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7932B88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14:paraId="29DE001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14:paraId="44B54ABE" w14:textId="77777777" w:rsidR="00325AEB" w:rsidRPr="00DD5B97" w:rsidRDefault="00E2756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25AEB" w:rsidRPr="00DD5B97">
        <w:rPr>
          <w:color w:val="000000" w:themeColor="text1"/>
          <w:sz w:val="28"/>
          <w:szCs w:val="28"/>
        </w:rPr>
        <w:t>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14:paraId="7A01283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соответствии с решением </w:t>
      </w:r>
      <w:r w:rsidR="00E27566">
        <w:rPr>
          <w:color w:val="000000" w:themeColor="text1"/>
          <w:sz w:val="28"/>
          <w:szCs w:val="28"/>
        </w:rPr>
        <w:t xml:space="preserve">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мемориальные доски и памятные знаки на территории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могут устанавливаться </w:t>
      </w:r>
      <w:r w:rsidR="00E27566">
        <w:rPr>
          <w:color w:val="000000" w:themeColor="text1"/>
          <w:sz w:val="28"/>
          <w:szCs w:val="28"/>
        </w:rPr>
        <w:t xml:space="preserve">также </w:t>
      </w:r>
      <w:r w:rsidRPr="00DD5B97">
        <w:rPr>
          <w:color w:val="000000" w:themeColor="text1"/>
          <w:sz w:val="28"/>
          <w:szCs w:val="28"/>
        </w:rPr>
        <w:t xml:space="preserve">за счет средств </w:t>
      </w:r>
      <w:r w:rsidR="00E27566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</w:t>
      </w:r>
      <w:r w:rsidR="00E27566">
        <w:rPr>
          <w:color w:val="000000" w:themeColor="text1"/>
          <w:sz w:val="28"/>
          <w:szCs w:val="28"/>
        </w:rPr>
        <w:t xml:space="preserve"> в случае, если </w:t>
      </w:r>
      <w:r w:rsidR="00314A80">
        <w:rPr>
          <w:color w:val="000000" w:themeColor="text1"/>
          <w:sz w:val="28"/>
          <w:szCs w:val="28"/>
        </w:rPr>
        <w:t>инициирующей стороной</w:t>
      </w:r>
      <w:r w:rsidR="00E27566">
        <w:rPr>
          <w:color w:val="000000" w:themeColor="text1"/>
          <w:sz w:val="28"/>
          <w:szCs w:val="28"/>
        </w:rPr>
        <w:t xml:space="preserve"> выступа</w:t>
      </w:r>
      <w:r w:rsidR="001F302C">
        <w:rPr>
          <w:color w:val="000000" w:themeColor="text1"/>
          <w:sz w:val="28"/>
          <w:szCs w:val="28"/>
        </w:rPr>
        <w:t>ют</w:t>
      </w:r>
      <w:r w:rsidR="00E27566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>органы местного самоуправления.</w:t>
      </w:r>
    </w:p>
    <w:p w14:paraId="197009D1" w14:textId="77777777" w:rsidR="00325AEB" w:rsidRPr="00DD5B97" w:rsidRDefault="00490F3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25AEB" w:rsidRPr="00DD5B97">
        <w:rPr>
          <w:color w:val="000000" w:themeColor="text1"/>
          <w:sz w:val="28"/>
          <w:szCs w:val="28"/>
        </w:rPr>
        <w:t>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14:paraId="7A354FF1" w14:textId="77777777" w:rsidR="00E27566" w:rsidRDefault="00E27566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48D984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7. Содержание и учет мемориальных досок и памятных знаков</w:t>
      </w:r>
    </w:p>
    <w:p w14:paraId="07CD9EA8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764C569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принимаются в муниципальную собственность.</w:t>
      </w:r>
    </w:p>
    <w:p w14:paraId="69A3BF1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1" w:name="Par100"/>
      <w:bookmarkEnd w:id="1"/>
      <w:r w:rsidRPr="00DD5B97">
        <w:rPr>
          <w:color w:val="000000" w:themeColor="text1"/>
          <w:sz w:val="28"/>
          <w:szCs w:val="28"/>
        </w:rPr>
        <w:t xml:space="preserve">2. Содержание, реставрация и ремонт мемориальных досок и других памятных знаков, являющихся объектами муниципальной собственности, производится за счет средств </w:t>
      </w:r>
      <w:r w:rsidR="00E27566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14:paraId="49E6D18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</w:t>
      </w:r>
      <w:r w:rsidR="00115933">
        <w:rPr>
          <w:color w:val="000000" w:themeColor="text1"/>
          <w:sz w:val="28"/>
          <w:szCs w:val="28"/>
        </w:rPr>
        <w:t>Учреждения и организации</w:t>
      </w:r>
      <w:r w:rsidRPr="00DD5B97">
        <w:rPr>
          <w:color w:val="000000" w:themeColor="text1"/>
          <w:sz w:val="28"/>
          <w:szCs w:val="28"/>
        </w:rPr>
        <w:t>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14:paraId="3700679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2" w:name="Par102"/>
      <w:bookmarkEnd w:id="2"/>
      <w:r w:rsidRPr="00DD5B97">
        <w:rPr>
          <w:color w:val="000000" w:themeColor="text1"/>
          <w:sz w:val="28"/>
          <w:szCs w:val="28"/>
        </w:rPr>
        <w:t xml:space="preserve">4. Контроль за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14:paraId="2593770F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целях осуществления контроля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115933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ведет реестр установленных на территории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мемориальных досок и других памятных знаков.</w:t>
      </w:r>
    </w:p>
    <w:p w14:paraId="254B3472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5127C384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8. Демонтаж мемориальных досок и памятных знаков</w:t>
      </w:r>
    </w:p>
    <w:p w14:paraId="7D849171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1CC8AD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 и другие памятные знаки демонтируются:</w:t>
      </w:r>
    </w:p>
    <w:p w14:paraId="7EF8595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14:paraId="18892226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при полном разрушении мемориальной доски, другого памятного знака;</w:t>
      </w:r>
    </w:p>
    <w:p w14:paraId="5FEFCBD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14:paraId="0D6CE91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14:paraId="2637620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3" w:name="Par112"/>
      <w:bookmarkEnd w:id="3"/>
      <w:r w:rsidRPr="00DD5B97">
        <w:rPr>
          <w:color w:val="000000" w:themeColor="text1"/>
          <w:sz w:val="28"/>
          <w:szCs w:val="28"/>
        </w:rPr>
        <w:t xml:space="preserve">2. Инициатором демонтажа мемориальной доски, другого памятного знака вправе выступать инициатор их установки, глава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7536B4">
        <w:rPr>
          <w:color w:val="000000" w:themeColor="text1"/>
          <w:sz w:val="28"/>
          <w:szCs w:val="28"/>
        </w:rPr>
        <w:t xml:space="preserve">Совет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</w:p>
    <w:p w14:paraId="35B8DA1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поселения.</w:t>
      </w:r>
    </w:p>
    <w:p w14:paraId="0F92C67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lastRenderedPageBreak/>
        <w:t xml:space="preserve">Постановление администрации </w:t>
      </w:r>
      <w:bookmarkStart w:id="4" w:name="_Hlk152581820"/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</w:t>
      </w:r>
      <w:bookmarkEnd w:id="4"/>
      <w:r w:rsidRPr="00DD5B97">
        <w:rPr>
          <w:color w:val="000000" w:themeColor="text1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7536B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инициатором демонтажа, в срок за один месяц до предполагаемой даты демонтажа.</w:t>
      </w:r>
    </w:p>
    <w:p w14:paraId="0CD4D2F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После завершения ремонтно-реставрационных работ мемориальная доска или другой памятный знак устанавливаются на прежнем месте.</w:t>
      </w:r>
    </w:p>
    <w:p w14:paraId="5BAD503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В случае, если ранее установленная мемориальная доска или 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14:paraId="22EB9165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принято</w:t>
      </w:r>
      <w:r w:rsidR="007536B4">
        <w:rPr>
          <w:color w:val="000000" w:themeColor="text1"/>
          <w:sz w:val="28"/>
          <w:szCs w:val="28"/>
        </w:rPr>
        <w:t>го</w:t>
      </w:r>
      <w:r w:rsidRPr="00DD5B97">
        <w:rPr>
          <w:color w:val="000000" w:themeColor="text1"/>
          <w:sz w:val="28"/>
          <w:szCs w:val="28"/>
        </w:rPr>
        <w:t xml:space="preserve"> по </w:t>
      </w:r>
      <w:r w:rsidR="00717A7C">
        <w:rPr>
          <w:color w:val="000000" w:themeColor="text1"/>
          <w:sz w:val="28"/>
          <w:szCs w:val="28"/>
        </w:rPr>
        <w:t>инициативе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EB60A0">
        <w:rPr>
          <w:color w:val="000000" w:themeColor="text1"/>
          <w:sz w:val="28"/>
          <w:szCs w:val="28"/>
        </w:rPr>
        <w:t xml:space="preserve">администрации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14:paraId="42359EB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6. Финансирование работ по демонтажу мемориальной доски, памятного знака осуществляется за счет средств </w:t>
      </w:r>
      <w:r w:rsidR="007536B4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14:paraId="1E17AAB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14:paraId="0CFC806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14:paraId="4DD6AE0F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FE04998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9. Заключительные положения</w:t>
      </w:r>
    </w:p>
    <w:p w14:paraId="1A742563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74CB0048" w14:textId="77777777" w:rsidR="00325AEB" w:rsidRPr="00DD5B97" w:rsidRDefault="00E56BD9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325AEB" w:rsidRPr="00DD5B97">
        <w:rPr>
          <w:color w:val="000000" w:themeColor="text1"/>
          <w:sz w:val="28"/>
          <w:szCs w:val="28"/>
        </w:rPr>
        <w:t>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14:paraId="2AD6C8A3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CDBE012" w14:textId="77777777"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A2FD79F" w14:textId="77777777"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6FDABC" w14:textId="77777777" w:rsidR="00C20BB7" w:rsidRPr="00DD5B97" w:rsidRDefault="00C20BB7" w:rsidP="00DD5B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20BB7" w:rsidRPr="00DD5B97" w:rsidSect="00D16A3E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C64D6" w14:textId="77777777" w:rsidR="00D86083" w:rsidRDefault="00D86083" w:rsidP="00580DB4">
      <w:pPr>
        <w:spacing w:after="0" w:line="240" w:lineRule="auto"/>
      </w:pPr>
      <w:r>
        <w:separator/>
      </w:r>
    </w:p>
  </w:endnote>
  <w:endnote w:type="continuationSeparator" w:id="0">
    <w:p w14:paraId="52DFA63B" w14:textId="77777777" w:rsidR="00D86083" w:rsidRDefault="00D86083" w:rsidP="0058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CC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36EB6" w14:textId="77777777" w:rsidR="00D86083" w:rsidRDefault="00D86083" w:rsidP="00580DB4">
      <w:pPr>
        <w:spacing w:after="0" w:line="240" w:lineRule="auto"/>
      </w:pPr>
      <w:r>
        <w:separator/>
      </w:r>
    </w:p>
  </w:footnote>
  <w:footnote w:type="continuationSeparator" w:id="0">
    <w:p w14:paraId="3257077A" w14:textId="77777777" w:rsidR="00D86083" w:rsidRDefault="00D86083" w:rsidP="0058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3FE63" w14:textId="77777777"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DC2FCFF" w14:textId="77777777" w:rsidR="00C20BB7" w:rsidRDefault="00C20BB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A571F" w14:textId="77777777"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D61CA">
      <w:rPr>
        <w:rStyle w:val="ab"/>
        <w:noProof/>
      </w:rPr>
      <w:t>7</w:t>
    </w:r>
    <w:r>
      <w:rPr>
        <w:rStyle w:val="ab"/>
      </w:rPr>
      <w:fldChar w:fldCharType="end"/>
    </w:r>
  </w:p>
  <w:p w14:paraId="286D0C17" w14:textId="77777777" w:rsidR="00C20BB7" w:rsidRDefault="00C20BB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521ED7"/>
    <w:multiLevelType w:val="hybridMultilevel"/>
    <w:tmpl w:val="11FC4790"/>
    <w:lvl w:ilvl="0" w:tplc="856CF5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DB4"/>
    <w:rsid w:val="000D61CA"/>
    <w:rsid w:val="00115933"/>
    <w:rsid w:val="00147E69"/>
    <w:rsid w:val="001619FE"/>
    <w:rsid w:val="001808B9"/>
    <w:rsid w:val="00184CDD"/>
    <w:rsid w:val="001F302C"/>
    <w:rsid w:val="00203772"/>
    <w:rsid w:val="00246C5B"/>
    <w:rsid w:val="00251EE2"/>
    <w:rsid w:val="00265A2B"/>
    <w:rsid w:val="00293191"/>
    <w:rsid w:val="003021B7"/>
    <w:rsid w:val="00314A80"/>
    <w:rsid w:val="00325AEB"/>
    <w:rsid w:val="003F2918"/>
    <w:rsid w:val="00433F0D"/>
    <w:rsid w:val="00490F36"/>
    <w:rsid w:val="00541D4F"/>
    <w:rsid w:val="00580DB4"/>
    <w:rsid w:val="00592F43"/>
    <w:rsid w:val="00615EC2"/>
    <w:rsid w:val="00643165"/>
    <w:rsid w:val="006770FA"/>
    <w:rsid w:val="00706191"/>
    <w:rsid w:val="00716961"/>
    <w:rsid w:val="00717A7C"/>
    <w:rsid w:val="0072705A"/>
    <w:rsid w:val="0073311F"/>
    <w:rsid w:val="007536B4"/>
    <w:rsid w:val="00760384"/>
    <w:rsid w:val="00786F58"/>
    <w:rsid w:val="007B2DB9"/>
    <w:rsid w:val="007D776C"/>
    <w:rsid w:val="008332D9"/>
    <w:rsid w:val="0086003E"/>
    <w:rsid w:val="008C1BCD"/>
    <w:rsid w:val="008D4050"/>
    <w:rsid w:val="008E5097"/>
    <w:rsid w:val="009009CF"/>
    <w:rsid w:val="009A21EE"/>
    <w:rsid w:val="009A2242"/>
    <w:rsid w:val="009B5271"/>
    <w:rsid w:val="009D4953"/>
    <w:rsid w:val="00A41928"/>
    <w:rsid w:val="00A44AE6"/>
    <w:rsid w:val="00A8073C"/>
    <w:rsid w:val="00AA21B1"/>
    <w:rsid w:val="00AE1B24"/>
    <w:rsid w:val="00AF3B93"/>
    <w:rsid w:val="00B05D1F"/>
    <w:rsid w:val="00B5222E"/>
    <w:rsid w:val="00B93993"/>
    <w:rsid w:val="00B97CDE"/>
    <w:rsid w:val="00BF046F"/>
    <w:rsid w:val="00C20BB7"/>
    <w:rsid w:val="00C3189E"/>
    <w:rsid w:val="00C546DC"/>
    <w:rsid w:val="00C63CE7"/>
    <w:rsid w:val="00C653B5"/>
    <w:rsid w:val="00CA3B28"/>
    <w:rsid w:val="00CB2815"/>
    <w:rsid w:val="00CD3935"/>
    <w:rsid w:val="00CF005E"/>
    <w:rsid w:val="00D16A3E"/>
    <w:rsid w:val="00D33F99"/>
    <w:rsid w:val="00D86083"/>
    <w:rsid w:val="00D87308"/>
    <w:rsid w:val="00DB34C2"/>
    <w:rsid w:val="00DD5B97"/>
    <w:rsid w:val="00DE28A0"/>
    <w:rsid w:val="00E27566"/>
    <w:rsid w:val="00E56BD9"/>
    <w:rsid w:val="00E63830"/>
    <w:rsid w:val="00EB34E5"/>
    <w:rsid w:val="00EB60A0"/>
    <w:rsid w:val="00F078A0"/>
    <w:rsid w:val="00FB08BF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F81A9"/>
  <w15:docId w15:val="{B4760360-9178-4897-B6D5-5DF5C22A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DB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281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B281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281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281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281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CB281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B281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CB2815"/>
    <w:rPr>
      <w:rFonts w:ascii="Calibri" w:hAnsi="Calibri" w:cs="Times New Roman"/>
      <w:b/>
      <w:bCs/>
      <w:sz w:val="28"/>
      <w:szCs w:val="28"/>
    </w:rPr>
  </w:style>
  <w:style w:type="character" w:styleId="a3">
    <w:name w:val="Emphasis"/>
    <w:basedOn w:val="a0"/>
    <w:uiPriority w:val="99"/>
    <w:qFormat/>
    <w:rsid w:val="00CB2815"/>
    <w:rPr>
      <w:rFonts w:cs="Times New Roman"/>
      <w:i/>
      <w:iCs/>
    </w:rPr>
  </w:style>
  <w:style w:type="paragraph" w:styleId="a4">
    <w:name w:val="List Paragraph"/>
    <w:basedOn w:val="a"/>
    <w:uiPriority w:val="99"/>
    <w:qFormat/>
    <w:rsid w:val="00CB281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580DB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580DB4"/>
    <w:rPr>
      <w:rFonts w:cs="Times New Roman"/>
      <w:lang w:eastAsia="en-US"/>
    </w:rPr>
  </w:style>
  <w:style w:type="character" w:styleId="a7">
    <w:name w:val="footnote reference"/>
    <w:basedOn w:val="a0"/>
    <w:uiPriority w:val="99"/>
    <w:semiHidden/>
    <w:rsid w:val="00580DB4"/>
    <w:rPr>
      <w:rFonts w:cs="Times New Roman"/>
      <w:vertAlign w:val="superscript"/>
    </w:rPr>
  </w:style>
  <w:style w:type="character" w:styleId="a8">
    <w:name w:val="Hyperlink"/>
    <w:basedOn w:val="a0"/>
    <w:uiPriority w:val="99"/>
    <w:semiHidden/>
    <w:rsid w:val="00580DB4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16A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lang w:eastAsia="en-US"/>
    </w:rPr>
  </w:style>
  <w:style w:type="character" w:styleId="ab">
    <w:name w:val="page number"/>
    <w:basedOn w:val="a0"/>
    <w:uiPriority w:val="99"/>
    <w:rsid w:val="00D16A3E"/>
    <w:rPr>
      <w:rFonts w:cs="Times New Roman"/>
    </w:rPr>
  </w:style>
  <w:style w:type="paragraph" w:customStyle="1" w:styleId="ConsPlusNormal">
    <w:name w:val="ConsPlusNormal"/>
    <w:rsid w:val="00B05D1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325AE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c">
    <w:name w:val="No Spacing"/>
    <w:uiPriority w:val="1"/>
    <w:qFormat/>
    <w:rsid w:val="00D87308"/>
    <w:rPr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D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D61C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2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Пользователь</cp:lastModifiedBy>
  <cp:revision>29</cp:revision>
  <cp:lastPrinted>2023-12-27T12:37:00Z</cp:lastPrinted>
  <dcterms:created xsi:type="dcterms:W3CDTF">2023-11-25T11:07:00Z</dcterms:created>
  <dcterms:modified xsi:type="dcterms:W3CDTF">2023-12-28T09:45:00Z</dcterms:modified>
</cp:coreProperties>
</file>